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DBEF00" w14:textId="735B9A3A" w:rsidR="00554CE4" w:rsidRDefault="00554CE4"/>
    <w:p w14:paraId="5FA5BC83" w14:textId="5404133B" w:rsidR="005866B6" w:rsidRPr="00742D9B" w:rsidRDefault="00742D9B" w:rsidP="005866B6">
      <w:pPr>
        <w:outlineLvl w:val="0"/>
        <w:rPr>
          <w:rFonts w:eastAsiaTheme="minorEastAsia" w:cstheme="minorHAnsi"/>
          <w:b/>
          <w:i/>
          <w:iCs/>
          <w:sz w:val="24"/>
          <w:szCs w:val="24"/>
        </w:rPr>
      </w:pPr>
      <w:r w:rsidRPr="00742D9B">
        <w:rPr>
          <w:rFonts w:eastAsiaTheme="minorEastAsia" w:cstheme="minorHAnsi"/>
          <w:b/>
          <w:i/>
          <w:iCs/>
          <w:sz w:val="24"/>
          <w:szCs w:val="24"/>
        </w:rPr>
        <w:t xml:space="preserve">1. </w:t>
      </w:r>
      <w:r w:rsidR="005866B6" w:rsidRPr="00742D9B">
        <w:rPr>
          <w:rFonts w:eastAsiaTheme="minorEastAsia" w:cstheme="minorHAnsi"/>
          <w:b/>
          <w:i/>
          <w:iCs/>
          <w:sz w:val="24"/>
          <w:szCs w:val="24"/>
        </w:rPr>
        <w:t xml:space="preserve">Measures of Diversity </w:t>
      </w:r>
    </w:p>
    <w:tbl>
      <w:tblPr>
        <w:tblStyle w:val="TableGrid"/>
        <w:tblW w:w="0" w:type="auto"/>
        <w:tblLook w:val="04A0" w:firstRow="1" w:lastRow="0" w:firstColumn="1" w:lastColumn="0" w:noHBand="0" w:noVBand="1"/>
      </w:tblPr>
      <w:tblGrid>
        <w:gridCol w:w="2064"/>
        <w:gridCol w:w="2110"/>
        <w:gridCol w:w="2679"/>
        <w:gridCol w:w="2262"/>
        <w:gridCol w:w="2660"/>
        <w:gridCol w:w="2175"/>
      </w:tblGrid>
      <w:tr w:rsidR="00742D9B" w:rsidRPr="00BB523B" w14:paraId="04140498" w14:textId="37A946A6" w:rsidTr="00A477F6">
        <w:tc>
          <w:tcPr>
            <w:tcW w:w="2064" w:type="dxa"/>
          </w:tcPr>
          <w:p w14:paraId="743DC8ED" w14:textId="77777777" w:rsidR="00742D9B" w:rsidRPr="00BB523B" w:rsidRDefault="00742D9B" w:rsidP="00D3468E">
            <w:pPr>
              <w:rPr>
                <w:rFonts w:cstheme="minorHAnsi"/>
                <w:b/>
                <w:bCs/>
                <w:sz w:val="24"/>
                <w:szCs w:val="24"/>
              </w:rPr>
            </w:pPr>
            <w:r w:rsidRPr="00BB523B">
              <w:rPr>
                <w:rFonts w:cstheme="minorHAnsi"/>
                <w:b/>
                <w:bCs/>
                <w:sz w:val="24"/>
                <w:szCs w:val="24"/>
              </w:rPr>
              <w:t>Sub-category</w:t>
            </w:r>
          </w:p>
        </w:tc>
        <w:tc>
          <w:tcPr>
            <w:tcW w:w="2110" w:type="dxa"/>
          </w:tcPr>
          <w:p w14:paraId="0152160D" w14:textId="77777777" w:rsidR="00742D9B" w:rsidRPr="00BB523B" w:rsidRDefault="00742D9B" w:rsidP="00D3468E">
            <w:pPr>
              <w:rPr>
                <w:rFonts w:cstheme="minorHAnsi"/>
                <w:b/>
                <w:bCs/>
                <w:sz w:val="24"/>
                <w:szCs w:val="24"/>
              </w:rPr>
            </w:pPr>
            <w:r w:rsidRPr="00BB523B">
              <w:rPr>
                <w:rFonts w:cstheme="minorHAnsi"/>
                <w:b/>
                <w:bCs/>
                <w:sz w:val="24"/>
                <w:szCs w:val="24"/>
              </w:rPr>
              <w:t>Measure</w:t>
            </w:r>
          </w:p>
        </w:tc>
        <w:tc>
          <w:tcPr>
            <w:tcW w:w="2679" w:type="dxa"/>
          </w:tcPr>
          <w:p w14:paraId="45249E34" w14:textId="77777777" w:rsidR="00742D9B" w:rsidRPr="00BB523B" w:rsidRDefault="00742D9B" w:rsidP="00D3468E">
            <w:pPr>
              <w:rPr>
                <w:rFonts w:cstheme="minorHAnsi"/>
                <w:b/>
                <w:bCs/>
                <w:sz w:val="24"/>
                <w:szCs w:val="24"/>
              </w:rPr>
            </w:pPr>
            <w:r w:rsidRPr="00BB523B">
              <w:rPr>
                <w:rFonts w:cstheme="minorHAnsi"/>
                <w:b/>
                <w:bCs/>
                <w:sz w:val="24"/>
                <w:szCs w:val="24"/>
              </w:rPr>
              <w:t>Notes on Operationalization</w:t>
            </w:r>
          </w:p>
        </w:tc>
        <w:tc>
          <w:tcPr>
            <w:tcW w:w="2262" w:type="dxa"/>
          </w:tcPr>
          <w:p w14:paraId="28D6148C" w14:textId="77777777" w:rsidR="00742D9B" w:rsidRPr="00BB523B" w:rsidRDefault="00742D9B" w:rsidP="00D3468E">
            <w:pPr>
              <w:rPr>
                <w:rFonts w:cstheme="minorHAnsi"/>
                <w:b/>
                <w:bCs/>
                <w:sz w:val="24"/>
                <w:szCs w:val="24"/>
              </w:rPr>
            </w:pPr>
            <w:r w:rsidRPr="00BB523B">
              <w:rPr>
                <w:rFonts w:cstheme="minorHAnsi"/>
                <w:b/>
                <w:bCs/>
                <w:sz w:val="24"/>
                <w:szCs w:val="24"/>
              </w:rPr>
              <w:t>Study</w:t>
            </w:r>
          </w:p>
        </w:tc>
        <w:tc>
          <w:tcPr>
            <w:tcW w:w="2660" w:type="dxa"/>
            <w:shd w:val="clear" w:color="auto" w:fill="auto"/>
          </w:tcPr>
          <w:p w14:paraId="37DF1421" w14:textId="5C978D19" w:rsidR="00742D9B" w:rsidRPr="00BB523B" w:rsidRDefault="00742D9B" w:rsidP="00D3468E">
            <w:pPr>
              <w:rPr>
                <w:rFonts w:cstheme="minorHAnsi"/>
                <w:b/>
                <w:bCs/>
                <w:sz w:val="24"/>
                <w:szCs w:val="24"/>
              </w:rPr>
            </w:pPr>
            <w:r w:rsidRPr="00BB523B">
              <w:rPr>
                <w:rFonts w:cstheme="minorHAnsi"/>
                <w:b/>
                <w:bCs/>
                <w:sz w:val="24"/>
                <w:szCs w:val="24"/>
              </w:rPr>
              <w:t>Findings</w:t>
            </w:r>
            <w:r>
              <w:rPr>
                <w:rFonts w:cstheme="minorHAnsi"/>
                <w:b/>
                <w:bCs/>
                <w:sz w:val="24"/>
                <w:szCs w:val="24"/>
              </w:rPr>
              <w:t>: Proficiency</w:t>
            </w:r>
          </w:p>
        </w:tc>
        <w:tc>
          <w:tcPr>
            <w:tcW w:w="2175" w:type="dxa"/>
          </w:tcPr>
          <w:p w14:paraId="740819C1" w14:textId="2BBABF83" w:rsidR="00742D9B" w:rsidRPr="00BB523B" w:rsidRDefault="00742D9B" w:rsidP="00D3468E">
            <w:pPr>
              <w:rPr>
                <w:rFonts w:cstheme="minorHAnsi"/>
                <w:b/>
                <w:bCs/>
                <w:sz w:val="24"/>
                <w:szCs w:val="24"/>
              </w:rPr>
            </w:pPr>
            <w:r>
              <w:rPr>
                <w:rFonts w:cstheme="minorHAnsi"/>
                <w:b/>
                <w:bCs/>
                <w:sz w:val="24"/>
                <w:szCs w:val="24"/>
              </w:rPr>
              <w:t>Findings: Time</w:t>
            </w:r>
          </w:p>
        </w:tc>
      </w:tr>
      <w:tr w:rsidR="00742D9B" w:rsidRPr="00BB523B" w14:paraId="5248F314" w14:textId="3F7E252E" w:rsidTr="00A477F6">
        <w:trPr>
          <w:trHeight w:val="90"/>
        </w:trPr>
        <w:tc>
          <w:tcPr>
            <w:tcW w:w="2064" w:type="dxa"/>
            <w:vMerge w:val="restart"/>
          </w:tcPr>
          <w:p w14:paraId="0F00DD17" w14:textId="77777777" w:rsidR="00742D9B" w:rsidRPr="00BB523B" w:rsidRDefault="00742D9B" w:rsidP="00D3468E">
            <w:pPr>
              <w:rPr>
                <w:rFonts w:cstheme="minorHAnsi"/>
                <w:sz w:val="24"/>
                <w:szCs w:val="24"/>
              </w:rPr>
            </w:pPr>
            <w:r w:rsidRPr="00BB523B">
              <w:rPr>
                <w:rFonts w:cstheme="minorHAnsi"/>
                <w:sz w:val="24"/>
                <w:szCs w:val="24"/>
              </w:rPr>
              <w:t>Types</w:t>
            </w:r>
          </w:p>
          <w:p w14:paraId="2F2E72BB" w14:textId="77777777" w:rsidR="00742D9B" w:rsidRPr="00BB523B" w:rsidRDefault="00742D9B" w:rsidP="00D3468E">
            <w:pPr>
              <w:rPr>
                <w:rFonts w:cstheme="minorHAnsi"/>
                <w:sz w:val="24"/>
                <w:szCs w:val="24"/>
              </w:rPr>
            </w:pPr>
          </w:p>
        </w:tc>
        <w:tc>
          <w:tcPr>
            <w:tcW w:w="2110" w:type="dxa"/>
            <w:vMerge w:val="restart"/>
          </w:tcPr>
          <w:p w14:paraId="23F42C54" w14:textId="77777777" w:rsidR="00742D9B" w:rsidRPr="00BB523B" w:rsidRDefault="00742D9B" w:rsidP="00D3468E">
            <w:pPr>
              <w:rPr>
                <w:rFonts w:eastAsiaTheme="minorEastAsia" w:cstheme="minorHAnsi"/>
                <w:sz w:val="24"/>
                <w:szCs w:val="24"/>
              </w:rPr>
            </w:pPr>
            <w:r w:rsidRPr="00BB523B">
              <w:rPr>
                <w:rFonts w:cstheme="minorHAnsi"/>
                <w:sz w:val="24"/>
                <w:szCs w:val="24"/>
              </w:rPr>
              <w:t>All types</w:t>
            </w:r>
          </w:p>
          <w:p w14:paraId="6955556D" w14:textId="77777777" w:rsidR="00742D9B" w:rsidRPr="00BB523B" w:rsidRDefault="00742D9B" w:rsidP="00D3468E">
            <w:pPr>
              <w:rPr>
                <w:rFonts w:cstheme="minorHAnsi"/>
                <w:sz w:val="24"/>
                <w:szCs w:val="24"/>
              </w:rPr>
            </w:pPr>
          </w:p>
        </w:tc>
        <w:tc>
          <w:tcPr>
            <w:tcW w:w="2679" w:type="dxa"/>
            <w:vMerge w:val="restart"/>
          </w:tcPr>
          <w:p w14:paraId="09BB184F" w14:textId="146DF6DB" w:rsidR="00742D9B" w:rsidRPr="00BB523B" w:rsidRDefault="00742D9B" w:rsidP="00D3468E">
            <w:pPr>
              <w:rPr>
                <w:rFonts w:eastAsiaTheme="minorEastAsia" w:cstheme="minorHAnsi"/>
                <w:sz w:val="24"/>
                <w:szCs w:val="24"/>
              </w:rPr>
            </w:pPr>
            <w:r>
              <w:rPr>
                <w:rFonts w:eastAsiaTheme="minorEastAsia" w:cstheme="minorHAnsi"/>
                <w:sz w:val="24"/>
                <w:szCs w:val="24"/>
              </w:rPr>
              <w:t>T</w:t>
            </w:r>
            <w:r w:rsidRPr="00BB523B">
              <w:rPr>
                <w:rFonts w:eastAsiaTheme="minorEastAsia" w:cstheme="minorHAnsi"/>
                <w:sz w:val="24"/>
                <w:szCs w:val="24"/>
              </w:rPr>
              <w:t xml:space="preserve">ypes per essay </w:t>
            </w:r>
          </w:p>
        </w:tc>
        <w:tc>
          <w:tcPr>
            <w:tcW w:w="2262" w:type="dxa"/>
          </w:tcPr>
          <w:p w14:paraId="69A03CC7" w14:textId="77777777" w:rsidR="00742D9B" w:rsidRPr="00BB523B" w:rsidRDefault="00742D9B" w:rsidP="00D3468E">
            <w:pPr>
              <w:rPr>
                <w:rFonts w:eastAsia="Calibri" w:cstheme="minorHAnsi"/>
                <w:sz w:val="24"/>
                <w:szCs w:val="24"/>
              </w:rPr>
            </w:pPr>
            <w:r w:rsidRPr="00BB523B">
              <w:rPr>
                <w:rFonts w:eastAsia="Calibri" w:cstheme="minorHAnsi"/>
                <w:sz w:val="24"/>
                <w:szCs w:val="24"/>
              </w:rPr>
              <w:t xml:space="preserve">Banerjee, </w:t>
            </w:r>
            <w:proofErr w:type="spellStart"/>
            <w:r w:rsidRPr="00BB523B">
              <w:rPr>
                <w:rFonts w:eastAsia="Calibri" w:cstheme="minorHAnsi"/>
                <w:sz w:val="24"/>
                <w:szCs w:val="24"/>
              </w:rPr>
              <w:t>Franceschina</w:t>
            </w:r>
            <w:proofErr w:type="spellEnd"/>
            <w:r w:rsidRPr="00BB523B">
              <w:rPr>
                <w:rFonts w:eastAsia="Calibri" w:cstheme="minorHAnsi"/>
                <w:sz w:val="24"/>
                <w:szCs w:val="24"/>
              </w:rPr>
              <w:t xml:space="preserve"> &amp; Smith 2007</w:t>
            </w:r>
          </w:p>
        </w:tc>
        <w:tc>
          <w:tcPr>
            <w:tcW w:w="2660" w:type="dxa"/>
            <w:shd w:val="clear" w:color="auto" w:fill="auto"/>
          </w:tcPr>
          <w:p w14:paraId="43489355" w14:textId="77777777" w:rsidR="00742D9B" w:rsidRPr="00BB523B" w:rsidRDefault="00742D9B" w:rsidP="00D3468E">
            <w:pPr>
              <w:rPr>
                <w:rFonts w:eastAsia="Calibri" w:cstheme="minorHAnsi"/>
                <w:sz w:val="24"/>
                <w:szCs w:val="24"/>
              </w:rPr>
            </w:pPr>
            <w:r w:rsidRPr="00BB523B">
              <w:rPr>
                <w:rFonts w:eastAsia="Calibri" w:cstheme="minorHAnsi"/>
                <w:sz w:val="24"/>
                <w:szCs w:val="24"/>
              </w:rPr>
              <w:t xml:space="preserve">Positive correlation with proficiency (Task 1: </w:t>
            </w:r>
            <w:r w:rsidRPr="00BB523B">
              <w:rPr>
                <w:rFonts w:eastAsia="Calibri" w:cstheme="minorHAnsi"/>
                <w:iCs/>
                <w:sz w:val="24"/>
                <w:szCs w:val="24"/>
              </w:rPr>
              <w:t>r</w:t>
            </w:r>
            <w:r w:rsidRPr="00BB523B">
              <w:rPr>
                <w:rFonts w:eastAsia="Calibri" w:cstheme="minorHAnsi"/>
                <w:sz w:val="24"/>
                <w:szCs w:val="24"/>
              </w:rPr>
              <w:t xml:space="preserve">=.44; Task 2: </w:t>
            </w:r>
            <w:r w:rsidRPr="00BB523B">
              <w:rPr>
                <w:rFonts w:eastAsia="Calibri" w:cstheme="minorHAnsi"/>
                <w:iCs/>
                <w:sz w:val="24"/>
                <w:szCs w:val="24"/>
              </w:rPr>
              <w:t>r</w:t>
            </w:r>
            <w:r w:rsidRPr="00BB523B">
              <w:rPr>
                <w:rFonts w:eastAsia="Calibri" w:cstheme="minorHAnsi"/>
                <w:sz w:val="24"/>
                <w:szCs w:val="24"/>
              </w:rPr>
              <w:t>=.53)</w:t>
            </w:r>
          </w:p>
        </w:tc>
        <w:tc>
          <w:tcPr>
            <w:tcW w:w="2175" w:type="dxa"/>
          </w:tcPr>
          <w:p w14:paraId="656539D0" w14:textId="77777777" w:rsidR="00742D9B" w:rsidRPr="00BB523B" w:rsidRDefault="00742D9B" w:rsidP="00D3468E">
            <w:pPr>
              <w:rPr>
                <w:rFonts w:eastAsia="Calibri" w:cstheme="minorHAnsi"/>
                <w:sz w:val="24"/>
                <w:szCs w:val="24"/>
              </w:rPr>
            </w:pPr>
          </w:p>
        </w:tc>
      </w:tr>
      <w:tr w:rsidR="00742D9B" w:rsidRPr="00BB523B" w14:paraId="2E2EB948" w14:textId="6F5B3D48" w:rsidTr="00A477F6">
        <w:trPr>
          <w:trHeight w:val="90"/>
        </w:trPr>
        <w:tc>
          <w:tcPr>
            <w:tcW w:w="2064" w:type="dxa"/>
            <w:vMerge/>
          </w:tcPr>
          <w:p w14:paraId="53A21FE1" w14:textId="77777777" w:rsidR="00742D9B" w:rsidRPr="00BB523B" w:rsidRDefault="00742D9B" w:rsidP="00D3468E">
            <w:pPr>
              <w:rPr>
                <w:rFonts w:eastAsiaTheme="minorEastAsia" w:cstheme="minorHAnsi"/>
                <w:sz w:val="24"/>
                <w:szCs w:val="24"/>
              </w:rPr>
            </w:pPr>
          </w:p>
        </w:tc>
        <w:tc>
          <w:tcPr>
            <w:tcW w:w="2110" w:type="dxa"/>
            <w:vMerge/>
          </w:tcPr>
          <w:p w14:paraId="0DADDDDF" w14:textId="77777777" w:rsidR="00742D9B" w:rsidRPr="00BB523B" w:rsidRDefault="00742D9B" w:rsidP="00D3468E">
            <w:pPr>
              <w:rPr>
                <w:rFonts w:eastAsiaTheme="minorEastAsia" w:cstheme="minorHAnsi"/>
                <w:sz w:val="24"/>
                <w:szCs w:val="24"/>
              </w:rPr>
            </w:pPr>
          </w:p>
        </w:tc>
        <w:tc>
          <w:tcPr>
            <w:tcW w:w="2679" w:type="dxa"/>
            <w:vMerge/>
          </w:tcPr>
          <w:p w14:paraId="62257366" w14:textId="77777777" w:rsidR="00742D9B" w:rsidRPr="00BB523B" w:rsidRDefault="00742D9B" w:rsidP="00D3468E">
            <w:pPr>
              <w:rPr>
                <w:rFonts w:eastAsiaTheme="minorEastAsia" w:cstheme="minorHAnsi"/>
                <w:sz w:val="24"/>
                <w:szCs w:val="24"/>
              </w:rPr>
            </w:pPr>
          </w:p>
        </w:tc>
        <w:tc>
          <w:tcPr>
            <w:tcW w:w="2262" w:type="dxa"/>
          </w:tcPr>
          <w:p w14:paraId="51C90385" w14:textId="77777777" w:rsidR="00742D9B" w:rsidRPr="00BB523B" w:rsidRDefault="00742D9B" w:rsidP="00D3468E">
            <w:pPr>
              <w:rPr>
                <w:rFonts w:eastAsiaTheme="minorEastAsia" w:cstheme="minorHAnsi"/>
                <w:sz w:val="24"/>
                <w:szCs w:val="24"/>
              </w:rPr>
            </w:pPr>
            <w:proofErr w:type="spellStart"/>
            <w:r w:rsidRPr="00BB523B">
              <w:rPr>
                <w:rFonts w:eastAsiaTheme="minorEastAsia" w:cstheme="minorHAnsi"/>
                <w:sz w:val="24"/>
                <w:szCs w:val="24"/>
              </w:rPr>
              <w:t>Vidakovic</w:t>
            </w:r>
            <w:proofErr w:type="spellEnd"/>
            <w:r w:rsidRPr="00BB523B">
              <w:rPr>
                <w:rFonts w:eastAsiaTheme="minorEastAsia" w:cstheme="minorHAnsi"/>
                <w:sz w:val="24"/>
                <w:szCs w:val="24"/>
              </w:rPr>
              <w:t xml:space="preserve"> &amp; Barker 2010*</w:t>
            </w:r>
          </w:p>
        </w:tc>
        <w:tc>
          <w:tcPr>
            <w:tcW w:w="2660" w:type="dxa"/>
            <w:shd w:val="clear" w:color="auto" w:fill="auto"/>
          </w:tcPr>
          <w:p w14:paraId="2798DBA3" w14:textId="77777777" w:rsidR="00742D9B" w:rsidRPr="00BB523B" w:rsidRDefault="00742D9B" w:rsidP="00D3468E">
            <w:pPr>
              <w:rPr>
                <w:rFonts w:eastAsia="Calibri" w:cstheme="minorHAnsi"/>
                <w:sz w:val="24"/>
                <w:szCs w:val="24"/>
              </w:rPr>
            </w:pPr>
            <w:r w:rsidRPr="00BB523B">
              <w:rPr>
                <w:rFonts w:eastAsia="Calibri" w:cstheme="minorHAnsi"/>
                <w:sz w:val="24"/>
                <w:szCs w:val="24"/>
              </w:rPr>
              <w:t>Increases across proficiency levels</w:t>
            </w:r>
          </w:p>
        </w:tc>
        <w:tc>
          <w:tcPr>
            <w:tcW w:w="2175" w:type="dxa"/>
          </w:tcPr>
          <w:p w14:paraId="1A4ADD1C" w14:textId="77777777" w:rsidR="00742D9B" w:rsidRPr="00BB523B" w:rsidRDefault="00742D9B" w:rsidP="00D3468E">
            <w:pPr>
              <w:rPr>
                <w:rFonts w:eastAsia="Calibri" w:cstheme="minorHAnsi"/>
                <w:sz w:val="24"/>
                <w:szCs w:val="24"/>
              </w:rPr>
            </w:pPr>
          </w:p>
        </w:tc>
      </w:tr>
      <w:tr w:rsidR="00742D9B" w:rsidRPr="00BB523B" w14:paraId="7A79F42B" w14:textId="559BA3F5" w:rsidTr="00A477F6">
        <w:trPr>
          <w:trHeight w:val="90"/>
        </w:trPr>
        <w:tc>
          <w:tcPr>
            <w:tcW w:w="2064" w:type="dxa"/>
            <w:vMerge/>
          </w:tcPr>
          <w:p w14:paraId="5186DA6B" w14:textId="77777777" w:rsidR="00742D9B" w:rsidRPr="00BB523B" w:rsidRDefault="00742D9B" w:rsidP="00D3468E">
            <w:pPr>
              <w:rPr>
                <w:rFonts w:cstheme="minorHAnsi"/>
                <w:sz w:val="24"/>
                <w:szCs w:val="24"/>
              </w:rPr>
            </w:pPr>
          </w:p>
        </w:tc>
        <w:tc>
          <w:tcPr>
            <w:tcW w:w="2110" w:type="dxa"/>
            <w:vMerge/>
          </w:tcPr>
          <w:p w14:paraId="3D761DDA" w14:textId="77777777" w:rsidR="00742D9B" w:rsidRPr="00BB523B" w:rsidRDefault="00742D9B" w:rsidP="00D3468E">
            <w:pPr>
              <w:rPr>
                <w:rFonts w:cstheme="minorHAnsi"/>
                <w:sz w:val="24"/>
                <w:szCs w:val="24"/>
              </w:rPr>
            </w:pPr>
          </w:p>
        </w:tc>
        <w:tc>
          <w:tcPr>
            <w:tcW w:w="2679" w:type="dxa"/>
            <w:vMerge/>
          </w:tcPr>
          <w:p w14:paraId="77640C02" w14:textId="77777777" w:rsidR="00742D9B" w:rsidRPr="00BB523B" w:rsidRDefault="00742D9B" w:rsidP="00D3468E">
            <w:pPr>
              <w:rPr>
                <w:rFonts w:cstheme="minorHAnsi"/>
                <w:sz w:val="24"/>
                <w:szCs w:val="24"/>
              </w:rPr>
            </w:pPr>
          </w:p>
        </w:tc>
        <w:tc>
          <w:tcPr>
            <w:tcW w:w="2262" w:type="dxa"/>
          </w:tcPr>
          <w:p w14:paraId="542DA46F" w14:textId="77777777" w:rsidR="00742D9B" w:rsidRPr="00BB523B" w:rsidRDefault="00742D9B" w:rsidP="00D3468E">
            <w:pPr>
              <w:rPr>
                <w:rFonts w:cstheme="minorHAnsi"/>
                <w:sz w:val="24"/>
                <w:szCs w:val="24"/>
              </w:rPr>
            </w:pPr>
            <w:proofErr w:type="spellStart"/>
            <w:r w:rsidRPr="00BB523B">
              <w:rPr>
                <w:rFonts w:cstheme="minorHAnsi"/>
                <w:sz w:val="24"/>
                <w:szCs w:val="24"/>
              </w:rPr>
              <w:t>Ruegg</w:t>
            </w:r>
            <w:proofErr w:type="spellEnd"/>
            <w:r w:rsidRPr="00BB523B">
              <w:rPr>
                <w:rFonts w:cstheme="minorHAnsi"/>
                <w:sz w:val="24"/>
                <w:szCs w:val="24"/>
              </w:rPr>
              <w:t>, Fritz &amp; Holland 2011</w:t>
            </w:r>
          </w:p>
        </w:tc>
        <w:tc>
          <w:tcPr>
            <w:tcW w:w="2660" w:type="dxa"/>
            <w:shd w:val="clear" w:color="auto" w:fill="auto"/>
          </w:tcPr>
          <w:p w14:paraId="760A0BF7" w14:textId="77777777" w:rsidR="00742D9B" w:rsidRPr="00BB523B" w:rsidRDefault="00742D9B" w:rsidP="00D3468E">
            <w:pPr>
              <w:rPr>
                <w:rFonts w:cstheme="minorHAnsi"/>
                <w:sz w:val="24"/>
                <w:szCs w:val="24"/>
              </w:rPr>
            </w:pPr>
            <w:r w:rsidRPr="00BB523B">
              <w:rPr>
                <w:rFonts w:eastAsia="Calibri" w:cstheme="minorHAnsi"/>
                <w:sz w:val="24"/>
                <w:szCs w:val="24"/>
              </w:rPr>
              <w:t>Individual correlations not provided. In overall regression with other predictors, does not make a significant contribution to prediction of lexis score.</w:t>
            </w:r>
          </w:p>
        </w:tc>
        <w:tc>
          <w:tcPr>
            <w:tcW w:w="2175" w:type="dxa"/>
          </w:tcPr>
          <w:p w14:paraId="4EEDC49F" w14:textId="77777777" w:rsidR="00742D9B" w:rsidRPr="00BB523B" w:rsidRDefault="00742D9B" w:rsidP="00D3468E">
            <w:pPr>
              <w:rPr>
                <w:rFonts w:eastAsia="Calibri" w:cstheme="minorHAnsi"/>
                <w:sz w:val="24"/>
                <w:szCs w:val="24"/>
              </w:rPr>
            </w:pPr>
          </w:p>
        </w:tc>
      </w:tr>
      <w:tr w:rsidR="00742D9B" w:rsidRPr="00BB523B" w14:paraId="35204744" w14:textId="6E296A19" w:rsidTr="00A477F6">
        <w:trPr>
          <w:trHeight w:val="90"/>
        </w:trPr>
        <w:tc>
          <w:tcPr>
            <w:tcW w:w="2064" w:type="dxa"/>
            <w:vMerge/>
          </w:tcPr>
          <w:p w14:paraId="33991620" w14:textId="77777777" w:rsidR="00742D9B" w:rsidRPr="00BB523B" w:rsidRDefault="00742D9B" w:rsidP="00D3468E">
            <w:pPr>
              <w:rPr>
                <w:rFonts w:cstheme="minorHAnsi"/>
                <w:sz w:val="24"/>
                <w:szCs w:val="24"/>
              </w:rPr>
            </w:pPr>
          </w:p>
        </w:tc>
        <w:tc>
          <w:tcPr>
            <w:tcW w:w="2110" w:type="dxa"/>
            <w:vMerge/>
          </w:tcPr>
          <w:p w14:paraId="12F290E3" w14:textId="77777777" w:rsidR="00742D9B" w:rsidRPr="00BB523B" w:rsidRDefault="00742D9B" w:rsidP="00D3468E">
            <w:pPr>
              <w:rPr>
                <w:rFonts w:cstheme="minorHAnsi"/>
                <w:sz w:val="24"/>
                <w:szCs w:val="24"/>
              </w:rPr>
            </w:pPr>
          </w:p>
        </w:tc>
        <w:tc>
          <w:tcPr>
            <w:tcW w:w="2679" w:type="dxa"/>
            <w:vMerge/>
          </w:tcPr>
          <w:p w14:paraId="7EACFDF9" w14:textId="77777777" w:rsidR="00742D9B" w:rsidRPr="00BB523B" w:rsidRDefault="00742D9B" w:rsidP="00D3468E">
            <w:pPr>
              <w:rPr>
                <w:rFonts w:cstheme="minorHAnsi"/>
                <w:sz w:val="24"/>
                <w:szCs w:val="24"/>
              </w:rPr>
            </w:pPr>
          </w:p>
        </w:tc>
        <w:tc>
          <w:tcPr>
            <w:tcW w:w="2262" w:type="dxa"/>
          </w:tcPr>
          <w:p w14:paraId="4D982B6C" w14:textId="77777777" w:rsidR="00742D9B" w:rsidRPr="00BB523B" w:rsidRDefault="00742D9B" w:rsidP="00D3468E">
            <w:pPr>
              <w:rPr>
                <w:rFonts w:cstheme="minorHAnsi"/>
                <w:sz w:val="24"/>
                <w:szCs w:val="24"/>
              </w:rPr>
            </w:pPr>
            <w:proofErr w:type="spellStart"/>
            <w:r w:rsidRPr="00BB523B">
              <w:rPr>
                <w:rFonts w:cstheme="minorHAnsi"/>
                <w:sz w:val="24"/>
                <w:szCs w:val="24"/>
              </w:rPr>
              <w:t>Daller</w:t>
            </w:r>
            <w:proofErr w:type="spellEnd"/>
            <w:r w:rsidRPr="00BB523B">
              <w:rPr>
                <w:rFonts w:cstheme="minorHAnsi"/>
                <w:sz w:val="24"/>
                <w:szCs w:val="24"/>
              </w:rPr>
              <w:t xml:space="preserve">, </w:t>
            </w:r>
            <w:proofErr w:type="spellStart"/>
            <w:r w:rsidRPr="00BB523B">
              <w:rPr>
                <w:rFonts w:cstheme="minorHAnsi"/>
                <w:sz w:val="24"/>
                <w:szCs w:val="24"/>
              </w:rPr>
              <w:t>Turlik</w:t>
            </w:r>
            <w:proofErr w:type="spellEnd"/>
            <w:r w:rsidRPr="00BB523B">
              <w:rPr>
                <w:rFonts w:cstheme="minorHAnsi"/>
                <w:sz w:val="24"/>
                <w:szCs w:val="24"/>
              </w:rPr>
              <w:t xml:space="preserve"> &amp; Weir 2013</w:t>
            </w:r>
          </w:p>
        </w:tc>
        <w:tc>
          <w:tcPr>
            <w:tcW w:w="2660" w:type="dxa"/>
            <w:shd w:val="clear" w:color="auto" w:fill="auto"/>
          </w:tcPr>
          <w:p w14:paraId="1EC2E036" w14:textId="77777777" w:rsidR="00742D9B" w:rsidRPr="00BB523B" w:rsidRDefault="00742D9B" w:rsidP="00742D9B">
            <w:pPr>
              <w:rPr>
                <w:rFonts w:cstheme="minorHAnsi"/>
                <w:sz w:val="24"/>
                <w:szCs w:val="24"/>
              </w:rPr>
            </w:pPr>
          </w:p>
        </w:tc>
        <w:tc>
          <w:tcPr>
            <w:tcW w:w="2175" w:type="dxa"/>
          </w:tcPr>
          <w:p w14:paraId="04E94EEC" w14:textId="77777777" w:rsidR="00742D9B" w:rsidRPr="00BB523B" w:rsidRDefault="00742D9B" w:rsidP="00742D9B">
            <w:pPr>
              <w:rPr>
                <w:rFonts w:cstheme="minorHAnsi"/>
                <w:color w:val="000000" w:themeColor="text1"/>
                <w:sz w:val="24"/>
                <w:szCs w:val="24"/>
              </w:rPr>
            </w:pPr>
            <w:r w:rsidRPr="00BB523B">
              <w:rPr>
                <w:rFonts w:cstheme="minorHAnsi"/>
                <w:color w:val="000000" w:themeColor="text1"/>
                <w:sz w:val="24"/>
                <w:szCs w:val="24"/>
              </w:rPr>
              <w:t>Significant increase over time (</w:t>
            </w:r>
            <w:r w:rsidRPr="00AC7CB8">
              <w:rPr>
                <w:rFonts w:cstheme="minorHAnsi"/>
                <w:color w:val="000000" w:themeColor="text1"/>
                <w:sz w:val="24"/>
                <w:szCs w:val="24"/>
              </w:rPr>
              <w:t>ηp2</w:t>
            </w:r>
            <w:r w:rsidRPr="00BB523B">
              <w:rPr>
                <w:rFonts w:cstheme="minorHAnsi"/>
                <w:color w:val="000000" w:themeColor="text1"/>
                <w:sz w:val="24"/>
                <w:szCs w:val="24"/>
              </w:rPr>
              <w:t xml:space="preserve"> = .62)</w:t>
            </w:r>
          </w:p>
          <w:p w14:paraId="45D8312D" w14:textId="77777777" w:rsidR="00742D9B" w:rsidRPr="00BB523B" w:rsidRDefault="00742D9B" w:rsidP="00D3468E">
            <w:pPr>
              <w:rPr>
                <w:rFonts w:cstheme="minorHAnsi"/>
                <w:color w:val="000000" w:themeColor="text1"/>
                <w:sz w:val="24"/>
                <w:szCs w:val="24"/>
              </w:rPr>
            </w:pPr>
          </w:p>
        </w:tc>
      </w:tr>
      <w:tr w:rsidR="00742D9B" w:rsidRPr="00BB523B" w14:paraId="48EFD789" w14:textId="1C7B2E6F" w:rsidTr="00A477F6">
        <w:trPr>
          <w:trHeight w:val="90"/>
        </w:trPr>
        <w:tc>
          <w:tcPr>
            <w:tcW w:w="2064" w:type="dxa"/>
            <w:vMerge/>
          </w:tcPr>
          <w:p w14:paraId="325AD8C4" w14:textId="77777777" w:rsidR="00742D9B" w:rsidRPr="00BB523B" w:rsidRDefault="00742D9B" w:rsidP="00D3468E">
            <w:pPr>
              <w:rPr>
                <w:rFonts w:cstheme="minorHAnsi"/>
                <w:sz w:val="24"/>
                <w:szCs w:val="24"/>
              </w:rPr>
            </w:pPr>
          </w:p>
        </w:tc>
        <w:tc>
          <w:tcPr>
            <w:tcW w:w="2110" w:type="dxa"/>
            <w:vMerge/>
          </w:tcPr>
          <w:p w14:paraId="623AA19B" w14:textId="77777777" w:rsidR="00742D9B" w:rsidRPr="00BB523B" w:rsidRDefault="00742D9B" w:rsidP="00D3468E">
            <w:pPr>
              <w:rPr>
                <w:rFonts w:cstheme="minorHAnsi"/>
                <w:sz w:val="24"/>
                <w:szCs w:val="24"/>
              </w:rPr>
            </w:pPr>
          </w:p>
        </w:tc>
        <w:tc>
          <w:tcPr>
            <w:tcW w:w="2679" w:type="dxa"/>
            <w:vMerge/>
          </w:tcPr>
          <w:p w14:paraId="7E569F4E" w14:textId="77777777" w:rsidR="00742D9B" w:rsidRPr="00BB523B" w:rsidRDefault="00742D9B" w:rsidP="00D3468E">
            <w:pPr>
              <w:rPr>
                <w:rFonts w:cstheme="minorHAnsi"/>
                <w:sz w:val="24"/>
                <w:szCs w:val="24"/>
              </w:rPr>
            </w:pPr>
          </w:p>
        </w:tc>
        <w:tc>
          <w:tcPr>
            <w:tcW w:w="2262" w:type="dxa"/>
          </w:tcPr>
          <w:p w14:paraId="5C2A7808" w14:textId="77777777" w:rsidR="00742D9B" w:rsidRPr="00BB523B" w:rsidRDefault="00742D9B" w:rsidP="00D3468E">
            <w:pPr>
              <w:rPr>
                <w:rFonts w:cstheme="minorHAnsi"/>
                <w:sz w:val="24"/>
                <w:szCs w:val="24"/>
              </w:rPr>
            </w:pPr>
            <w:r w:rsidRPr="00BB523B">
              <w:rPr>
                <w:rFonts w:cstheme="minorHAnsi"/>
                <w:sz w:val="24"/>
                <w:szCs w:val="24"/>
              </w:rPr>
              <w:t xml:space="preserve">Kim 2014 </w:t>
            </w:r>
          </w:p>
        </w:tc>
        <w:tc>
          <w:tcPr>
            <w:tcW w:w="2660" w:type="dxa"/>
            <w:shd w:val="clear" w:color="auto" w:fill="auto"/>
          </w:tcPr>
          <w:p w14:paraId="644BBF1E" w14:textId="77777777" w:rsidR="00742D9B" w:rsidRPr="00BB523B" w:rsidRDefault="00742D9B" w:rsidP="00D3468E">
            <w:pPr>
              <w:rPr>
                <w:rFonts w:cstheme="minorHAnsi"/>
                <w:sz w:val="24"/>
                <w:szCs w:val="24"/>
              </w:rPr>
            </w:pPr>
            <w:r w:rsidRPr="00BB523B">
              <w:rPr>
                <w:rFonts w:cstheme="minorHAnsi"/>
                <w:sz w:val="24"/>
                <w:szCs w:val="24"/>
              </w:rPr>
              <w:t xml:space="preserve">Significant </w:t>
            </w:r>
            <w:r>
              <w:rPr>
                <w:rFonts w:cstheme="minorHAnsi"/>
                <w:sz w:val="24"/>
                <w:szCs w:val="24"/>
              </w:rPr>
              <w:t>increase with proficiency level</w:t>
            </w:r>
            <w:r w:rsidRPr="00BB523B">
              <w:rPr>
                <w:rFonts w:cstheme="minorHAnsi"/>
                <w:color w:val="000000" w:themeColor="text1"/>
                <w:sz w:val="24"/>
                <w:szCs w:val="24"/>
              </w:rPr>
              <w:t>.</w:t>
            </w:r>
          </w:p>
        </w:tc>
        <w:tc>
          <w:tcPr>
            <w:tcW w:w="2175" w:type="dxa"/>
          </w:tcPr>
          <w:p w14:paraId="3CB119F6" w14:textId="77777777" w:rsidR="00742D9B" w:rsidRPr="00BB523B" w:rsidRDefault="00742D9B" w:rsidP="00D3468E">
            <w:pPr>
              <w:rPr>
                <w:rFonts w:cstheme="minorHAnsi"/>
                <w:sz w:val="24"/>
                <w:szCs w:val="24"/>
              </w:rPr>
            </w:pPr>
          </w:p>
        </w:tc>
      </w:tr>
      <w:tr w:rsidR="00742D9B" w:rsidRPr="00BB523B" w14:paraId="180F26C0" w14:textId="1C28D514" w:rsidTr="00A477F6">
        <w:trPr>
          <w:trHeight w:val="90"/>
        </w:trPr>
        <w:tc>
          <w:tcPr>
            <w:tcW w:w="2064" w:type="dxa"/>
            <w:vMerge/>
          </w:tcPr>
          <w:p w14:paraId="342C835A" w14:textId="77777777" w:rsidR="00742D9B" w:rsidRPr="00BB523B" w:rsidRDefault="00742D9B" w:rsidP="00D3468E">
            <w:pPr>
              <w:rPr>
                <w:rFonts w:cstheme="minorHAnsi"/>
                <w:sz w:val="24"/>
                <w:szCs w:val="24"/>
              </w:rPr>
            </w:pPr>
          </w:p>
        </w:tc>
        <w:tc>
          <w:tcPr>
            <w:tcW w:w="2110" w:type="dxa"/>
            <w:vMerge/>
          </w:tcPr>
          <w:p w14:paraId="2AB7F2B5" w14:textId="77777777" w:rsidR="00742D9B" w:rsidRPr="00BB523B" w:rsidRDefault="00742D9B" w:rsidP="00D3468E">
            <w:pPr>
              <w:rPr>
                <w:rFonts w:cstheme="minorHAnsi"/>
                <w:sz w:val="24"/>
                <w:szCs w:val="24"/>
              </w:rPr>
            </w:pPr>
          </w:p>
        </w:tc>
        <w:tc>
          <w:tcPr>
            <w:tcW w:w="2679" w:type="dxa"/>
            <w:vMerge/>
          </w:tcPr>
          <w:p w14:paraId="6DE6C984" w14:textId="77777777" w:rsidR="00742D9B" w:rsidRPr="00BB523B" w:rsidRDefault="00742D9B" w:rsidP="00D3468E">
            <w:pPr>
              <w:rPr>
                <w:rFonts w:cstheme="minorHAnsi"/>
                <w:sz w:val="24"/>
                <w:szCs w:val="24"/>
              </w:rPr>
            </w:pPr>
          </w:p>
        </w:tc>
        <w:tc>
          <w:tcPr>
            <w:tcW w:w="2262" w:type="dxa"/>
          </w:tcPr>
          <w:p w14:paraId="49CDBCE5" w14:textId="77777777" w:rsidR="00742D9B" w:rsidRPr="00BB523B" w:rsidRDefault="00742D9B" w:rsidP="00D3468E">
            <w:pPr>
              <w:rPr>
                <w:rFonts w:cstheme="minorHAnsi"/>
                <w:sz w:val="24"/>
                <w:szCs w:val="24"/>
              </w:rPr>
            </w:pPr>
            <w:r w:rsidRPr="00BB523B">
              <w:rPr>
                <w:rFonts w:cstheme="minorHAnsi"/>
                <w:sz w:val="24"/>
                <w:szCs w:val="24"/>
              </w:rPr>
              <w:t>Douglas 2015</w:t>
            </w:r>
          </w:p>
        </w:tc>
        <w:tc>
          <w:tcPr>
            <w:tcW w:w="2660" w:type="dxa"/>
            <w:shd w:val="clear" w:color="auto" w:fill="auto"/>
          </w:tcPr>
          <w:p w14:paraId="74D4856A" w14:textId="4DC91388" w:rsidR="00742D9B" w:rsidRPr="00BB523B" w:rsidRDefault="00742D9B" w:rsidP="00D3468E">
            <w:pPr>
              <w:rPr>
                <w:rFonts w:cstheme="minorHAnsi"/>
                <w:sz w:val="24"/>
                <w:szCs w:val="24"/>
              </w:rPr>
            </w:pPr>
            <w:r w:rsidRPr="00BB523B">
              <w:rPr>
                <w:rFonts w:cstheme="minorHAnsi"/>
                <w:sz w:val="24"/>
                <w:szCs w:val="24"/>
              </w:rPr>
              <w:t>Significant increase for proficiency levels (r=.</w:t>
            </w:r>
            <w:r>
              <w:rPr>
                <w:rFonts w:cstheme="minorHAnsi"/>
                <w:sz w:val="24"/>
                <w:szCs w:val="24"/>
              </w:rPr>
              <w:t>77</w:t>
            </w:r>
            <w:r w:rsidRPr="00BB523B">
              <w:rPr>
                <w:rFonts w:cstheme="minorHAnsi"/>
                <w:sz w:val="24"/>
                <w:szCs w:val="24"/>
              </w:rPr>
              <w:t>)</w:t>
            </w:r>
          </w:p>
        </w:tc>
        <w:tc>
          <w:tcPr>
            <w:tcW w:w="2175" w:type="dxa"/>
          </w:tcPr>
          <w:p w14:paraId="65832C9E" w14:textId="77777777" w:rsidR="00742D9B" w:rsidRPr="00BB523B" w:rsidRDefault="00742D9B" w:rsidP="00D3468E">
            <w:pPr>
              <w:rPr>
                <w:rFonts w:cstheme="minorHAnsi"/>
                <w:sz w:val="24"/>
                <w:szCs w:val="24"/>
              </w:rPr>
            </w:pPr>
          </w:p>
        </w:tc>
      </w:tr>
      <w:tr w:rsidR="00742D9B" w:rsidRPr="00BB523B" w14:paraId="28A7A01D" w14:textId="2DBB11B5" w:rsidTr="00A477F6">
        <w:trPr>
          <w:trHeight w:val="90"/>
        </w:trPr>
        <w:tc>
          <w:tcPr>
            <w:tcW w:w="2064" w:type="dxa"/>
            <w:vMerge/>
          </w:tcPr>
          <w:p w14:paraId="184E5551" w14:textId="77777777" w:rsidR="00742D9B" w:rsidRPr="00BB523B" w:rsidRDefault="00742D9B" w:rsidP="00D3468E">
            <w:pPr>
              <w:rPr>
                <w:rFonts w:cstheme="minorHAnsi"/>
                <w:sz w:val="24"/>
                <w:szCs w:val="24"/>
              </w:rPr>
            </w:pPr>
          </w:p>
        </w:tc>
        <w:tc>
          <w:tcPr>
            <w:tcW w:w="2110" w:type="dxa"/>
            <w:vMerge/>
          </w:tcPr>
          <w:p w14:paraId="102BB56F" w14:textId="77777777" w:rsidR="00742D9B" w:rsidRPr="00BB523B" w:rsidRDefault="00742D9B" w:rsidP="00D3468E">
            <w:pPr>
              <w:rPr>
                <w:rFonts w:cstheme="minorHAnsi"/>
                <w:sz w:val="24"/>
                <w:szCs w:val="24"/>
              </w:rPr>
            </w:pPr>
          </w:p>
        </w:tc>
        <w:tc>
          <w:tcPr>
            <w:tcW w:w="2679" w:type="dxa"/>
            <w:vMerge/>
          </w:tcPr>
          <w:p w14:paraId="77DC0EDB" w14:textId="77777777" w:rsidR="00742D9B" w:rsidRPr="00BB523B" w:rsidRDefault="00742D9B" w:rsidP="00D3468E">
            <w:pPr>
              <w:rPr>
                <w:rFonts w:cstheme="minorHAnsi"/>
                <w:sz w:val="24"/>
                <w:szCs w:val="24"/>
              </w:rPr>
            </w:pPr>
          </w:p>
        </w:tc>
        <w:tc>
          <w:tcPr>
            <w:tcW w:w="2262" w:type="dxa"/>
          </w:tcPr>
          <w:p w14:paraId="5032D5DA" w14:textId="77777777" w:rsidR="00742D9B" w:rsidRPr="00BB523B" w:rsidRDefault="00742D9B" w:rsidP="00D3468E">
            <w:pPr>
              <w:rPr>
                <w:rFonts w:cstheme="minorHAnsi"/>
                <w:sz w:val="24"/>
                <w:szCs w:val="24"/>
              </w:rPr>
            </w:pPr>
            <w:proofErr w:type="spellStart"/>
            <w:r w:rsidRPr="00BB523B">
              <w:rPr>
                <w:rFonts w:cstheme="minorHAnsi"/>
                <w:sz w:val="24"/>
                <w:szCs w:val="24"/>
              </w:rPr>
              <w:t>Hou</w:t>
            </w:r>
            <w:proofErr w:type="spellEnd"/>
            <w:r w:rsidRPr="00BB523B">
              <w:rPr>
                <w:rFonts w:cstheme="minorHAnsi"/>
                <w:sz w:val="24"/>
                <w:szCs w:val="24"/>
              </w:rPr>
              <w:t xml:space="preserve">, </w:t>
            </w:r>
            <w:proofErr w:type="spellStart"/>
            <w:r w:rsidRPr="00BB523B">
              <w:rPr>
                <w:rFonts w:cstheme="minorHAnsi"/>
                <w:sz w:val="24"/>
                <w:szCs w:val="24"/>
              </w:rPr>
              <w:t>Verspoor</w:t>
            </w:r>
            <w:proofErr w:type="spellEnd"/>
            <w:r w:rsidRPr="00BB523B">
              <w:rPr>
                <w:rFonts w:cstheme="minorHAnsi"/>
                <w:sz w:val="24"/>
                <w:szCs w:val="24"/>
              </w:rPr>
              <w:t xml:space="preserve"> &amp; </w:t>
            </w:r>
            <w:proofErr w:type="spellStart"/>
            <w:r w:rsidRPr="00BB523B">
              <w:rPr>
                <w:rFonts w:cstheme="minorHAnsi"/>
                <w:sz w:val="24"/>
                <w:szCs w:val="24"/>
              </w:rPr>
              <w:t>Loerts</w:t>
            </w:r>
            <w:proofErr w:type="spellEnd"/>
            <w:r w:rsidRPr="00BB523B">
              <w:rPr>
                <w:rFonts w:cstheme="minorHAnsi"/>
                <w:sz w:val="24"/>
                <w:szCs w:val="24"/>
              </w:rPr>
              <w:t xml:space="preserve"> 2016</w:t>
            </w:r>
          </w:p>
        </w:tc>
        <w:tc>
          <w:tcPr>
            <w:tcW w:w="2660" w:type="dxa"/>
            <w:shd w:val="clear" w:color="auto" w:fill="auto"/>
          </w:tcPr>
          <w:p w14:paraId="4942F46C" w14:textId="42652D13" w:rsidR="00742D9B" w:rsidRPr="00BB523B" w:rsidRDefault="00742D9B" w:rsidP="00D3468E">
            <w:pPr>
              <w:rPr>
                <w:rFonts w:eastAsiaTheme="minorEastAsia" w:cstheme="minorHAnsi"/>
                <w:sz w:val="24"/>
                <w:szCs w:val="24"/>
              </w:rPr>
            </w:pPr>
          </w:p>
        </w:tc>
        <w:tc>
          <w:tcPr>
            <w:tcW w:w="2175" w:type="dxa"/>
          </w:tcPr>
          <w:p w14:paraId="7CA30D30" w14:textId="3E7EFE2E" w:rsidR="00742D9B" w:rsidRPr="00BB523B" w:rsidRDefault="00742D9B" w:rsidP="00D3468E">
            <w:pPr>
              <w:rPr>
                <w:rFonts w:eastAsiaTheme="minorEastAsia" w:cstheme="minorHAnsi"/>
                <w:sz w:val="24"/>
                <w:szCs w:val="24"/>
              </w:rPr>
            </w:pPr>
            <w:r w:rsidRPr="00BB523B">
              <w:rPr>
                <w:rFonts w:eastAsiaTheme="minorEastAsia" w:cstheme="minorHAnsi"/>
                <w:sz w:val="24"/>
                <w:szCs w:val="24"/>
              </w:rPr>
              <w:t>Significant increase with time for high school group but not for university groups.</w:t>
            </w:r>
          </w:p>
        </w:tc>
      </w:tr>
      <w:tr w:rsidR="00742D9B" w:rsidRPr="00BB523B" w14:paraId="42B1441F" w14:textId="4CC067B4" w:rsidTr="00A477F6">
        <w:trPr>
          <w:trHeight w:val="90"/>
        </w:trPr>
        <w:tc>
          <w:tcPr>
            <w:tcW w:w="2064" w:type="dxa"/>
            <w:vMerge/>
          </w:tcPr>
          <w:p w14:paraId="41B639F3" w14:textId="77777777" w:rsidR="00742D9B" w:rsidRPr="00BB523B" w:rsidRDefault="00742D9B" w:rsidP="00D3468E">
            <w:pPr>
              <w:rPr>
                <w:rFonts w:cstheme="minorHAnsi"/>
                <w:sz w:val="24"/>
                <w:szCs w:val="24"/>
              </w:rPr>
            </w:pPr>
          </w:p>
        </w:tc>
        <w:tc>
          <w:tcPr>
            <w:tcW w:w="2110" w:type="dxa"/>
            <w:vMerge/>
          </w:tcPr>
          <w:p w14:paraId="06D9E8B6" w14:textId="77777777" w:rsidR="00742D9B" w:rsidRPr="00BB523B" w:rsidRDefault="00742D9B" w:rsidP="00D3468E">
            <w:pPr>
              <w:rPr>
                <w:rFonts w:cstheme="minorHAnsi"/>
                <w:sz w:val="24"/>
                <w:szCs w:val="24"/>
              </w:rPr>
            </w:pPr>
          </w:p>
        </w:tc>
        <w:tc>
          <w:tcPr>
            <w:tcW w:w="2679" w:type="dxa"/>
            <w:vMerge/>
          </w:tcPr>
          <w:p w14:paraId="70C141E4" w14:textId="77777777" w:rsidR="00742D9B" w:rsidRPr="00BB523B" w:rsidRDefault="00742D9B" w:rsidP="00D3468E">
            <w:pPr>
              <w:rPr>
                <w:rFonts w:cstheme="minorHAnsi"/>
                <w:sz w:val="24"/>
                <w:szCs w:val="24"/>
              </w:rPr>
            </w:pPr>
          </w:p>
        </w:tc>
        <w:tc>
          <w:tcPr>
            <w:tcW w:w="2262" w:type="dxa"/>
          </w:tcPr>
          <w:p w14:paraId="4109B560" w14:textId="77777777" w:rsidR="00742D9B" w:rsidRPr="00BB523B" w:rsidRDefault="00742D9B" w:rsidP="00D3468E">
            <w:pPr>
              <w:rPr>
                <w:rFonts w:cstheme="minorHAnsi"/>
                <w:sz w:val="24"/>
                <w:szCs w:val="24"/>
              </w:rPr>
            </w:pPr>
            <w:proofErr w:type="spellStart"/>
            <w:r w:rsidRPr="00BB523B">
              <w:rPr>
                <w:rFonts w:cstheme="minorHAnsi"/>
                <w:sz w:val="24"/>
                <w:szCs w:val="24"/>
              </w:rPr>
              <w:t>Treffers-Daller</w:t>
            </w:r>
            <w:proofErr w:type="spellEnd"/>
            <w:r w:rsidRPr="00BB523B">
              <w:rPr>
                <w:rFonts w:cstheme="minorHAnsi"/>
                <w:sz w:val="24"/>
                <w:szCs w:val="24"/>
              </w:rPr>
              <w:t xml:space="preserve">, </w:t>
            </w:r>
            <w:proofErr w:type="spellStart"/>
            <w:r w:rsidRPr="00BB523B">
              <w:rPr>
                <w:rFonts w:cstheme="minorHAnsi"/>
                <w:sz w:val="24"/>
                <w:szCs w:val="24"/>
              </w:rPr>
              <w:t>Parslow</w:t>
            </w:r>
            <w:proofErr w:type="spellEnd"/>
            <w:r w:rsidRPr="00BB523B">
              <w:rPr>
                <w:rFonts w:cstheme="minorHAnsi"/>
                <w:sz w:val="24"/>
                <w:szCs w:val="24"/>
              </w:rPr>
              <w:t xml:space="preserve"> and Williams 2018</w:t>
            </w:r>
          </w:p>
        </w:tc>
        <w:tc>
          <w:tcPr>
            <w:tcW w:w="2660" w:type="dxa"/>
            <w:shd w:val="clear" w:color="auto" w:fill="auto"/>
          </w:tcPr>
          <w:p w14:paraId="2C7FECEE" w14:textId="77777777" w:rsidR="00742D9B" w:rsidRPr="00BB523B" w:rsidRDefault="00742D9B" w:rsidP="00D3468E">
            <w:pPr>
              <w:rPr>
                <w:rFonts w:cstheme="minorHAnsi"/>
                <w:sz w:val="24"/>
                <w:szCs w:val="24"/>
              </w:rPr>
            </w:pPr>
            <w:r>
              <w:rPr>
                <w:rFonts w:cstheme="minorHAnsi"/>
                <w:sz w:val="24"/>
                <w:szCs w:val="24"/>
              </w:rPr>
              <w:t>Significant positive correlation with writing score (r=.47</w:t>
            </w:r>
            <w:r w:rsidRPr="00BB523B">
              <w:rPr>
                <w:rFonts w:cstheme="minorHAnsi"/>
                <w:sz w:val="24"/>
                <w:szCs w:val="24"/>
              </w:rPr>
              <w:t>)</w:t>
            </w:r>
            <w:r w:rsidRPr="00BB523B">
              <w:rPr>
                <w:rFonts w:eastAsiaTheme="minorEastAsia" w:cstheme="minorHAnsi"/>
                <w:sz w:val="24"/>
                <w:szCs w:val="24"/>
              </w:rPr>
              <w:t>.</w:t>
            </w:r>
          </w:p>
        </w:tc>
        <w:tc>
          <w:tcPr>
            <w:tcW w:w="2175" w:type="dxa"/>
          </w:tcPr>
          <w:p w14:paraId="0C573099" w14:textId="77777777" w:rsidR="00742D9B" w:rsidRDefault="00742D9B" w:rsidP="00D3468E">
            <w:pPr>
              <w:rPr>
                <w:rFonts w:cstheme="minorHAnsi"/>
                <w:sz w:val="24"/>
                <w:szCs w:val="24"/>
              </w:rPr>
            </w:pPr>
          </w:p>
        </w:tc>
      </w:tr>
      <w:tr w:rsidR="00742D9B" w:rsidRPr="00BB523B" w14:paraId="7FF69FF0" w14:textId="72DF85D9" w:rsidTr="00A477F6">
        <w:trPr>
          <w:trHeight w:val="90"/>
        </w:trPr>
        <w:tc>
          <w:tcPr>
            <w:tcW w:w="2064" w:type="dxa"/>
            <w:vMerge/>
          </w:tcPr>
          <w:p w14:paraId="258F350D" w14:textId="77777777" w:rsidR="00742D9B" w:rsidRPr="00BB523B" w:rsidRDefault="00742D9B" w:rsidP="00D3468E">
            <w:pPr>
              <w:rPr>
                <w:rFonts w:cstheme="minorHAnsi"/>
                <w:sz w:val="24"/>
                <w:szCs w:val="24"/>
              </w:rPr>
            </w:pPr>
          </w:p>
        </w:tc>
        <w:tc>
          <w:tcPr>
            <w:tcW w:w="2110" w:type="dxa"/>
            <w:vMerge w:val="restart"/>
          </w:tcPr>
          <w:p w14:paraId="01F2FAC2" w14:textId="77777777" w:rsidR="00742D9B" w:rsidRPr="00BB523B" w:rsidRDefault="00742D9B" w:rsidP="00D3468E">
            <w:pPr>
              <w:rPr>
                <w:rFonts w:cstheme="minorHAnsi"/>
                <w:sz w:val="24"/>
                <w:szCs w:val="24"/>
              </w:rPr>
            </w:pPr>
            <w:r w:rsidRPr="00BB523B">
              <w:rPr>
                <w:rFonts w:cstheme="minorHAnsi"/>
                <w:sz w:val="24"/>
                <w:szCs w:val="24"/>
              </w:rPr>
              <w:t>Lexical types</w:t>
            </w:r>
          </w:p>
        </w:tc>
        <w:tc>
          <w:tcPr>
            <w:tcW w:w="2679" w:type="dxa"/>
            <w:vMerge w:val="restart"/>
          </w:tcPr>
          <w:p w14:paraId="618A9F72" w14:textId="77777777" w:rsidR="00742D9B" w:rsidRPr="00BB523B" w:rsidRDefault="00742D9B" w:rsidP="00D3468E">
            <w:pPr>
              <w:rPr>
                <w:rFonts w:cstheme="minorHAnsi"/>
                <w:sz w:val="24"/>
                <w:szCs w:val="24"/>
              </w:rPr>
            </w:pPr>
            <w:r w:rsidRPr="00BB523B">
              <w:rPr>
                <w:rFonts w:cstheme="minorHAnsi"/>
                <w:sz w:val="24"/>
                <w:szCs w:val="24"/>
              </w:rPr>
              <w:t>Total types of nouns, verbs, adjectives and adverbs</w:t>
            </w:r>
          </w:p>
        </w:tc>
        <w:tc>
          <w:tcPr>
            <w:tcW w:w="2262" w:type="dxa"/>
          </w:tcPr>
          <w:p w14:paraId="1E13B062" w14:textId="77777777" w:rsidR="00742D9B" w:rsidRPr="00BB523B" w:rsidRDefault="00742D9B" w:rsidP="00D3468E">
            <w:pPr>
              <w:rPr>
                <w:rFonts w:cstheme="minorHAnsi"/>
                <w:sz w:val="24"/>
                <w:szCs w:val="24"/>
              </w:rPr>
            </w:pPr>
            <w:r w:rsidRPr="00BB523B">
              <w:rPr>
                <w:rFonts w:cstheme="minorHAnsi"/>
                <w:sz w:val="24"/>
                <w:szCs w:val="24"/>
              </w:rPr>
              <w:t>Ferris 1994</w:t>
            </w:r>
          </w:p>
        </w:tc>
        <w:tc>
          <w:tcPr>
            <w:tcW w:w="2660" w:type="dxa"/>
            <w:shd w:val="clear" w:color="auto" w:fill="auto"/>
          </w:tcPr>
          <w:p w14:paraId="74627385" w14:textId="77777777" w:rsidR="00742D9B" w:rsidRPr="00BB523B" w:rsidRDefault="00742D9B" w:rsidP="00D3468E">
            <w:pPr>
              <w:rPr>
                <w:rFonts w:cstheme="minorHAnsi"/>
                <w:sz w:val="24"/>
                <w:szCs w:val="24"/>
              </w:rPr>
            </w:pPr>
            <w:r w:rsidRPr="00BB523B">
              <w:rPr>
                <w:rFonts w:cstheme="minorHAnsi"/>
                <w:sz w:val="24"/>
                <w:szCs w:val="24"/>
              </w:rPr>
              <w:t>Increases with essay grade</w:t>
            </w:r>
          </w:p>
        </w:tc>
        <w:tc>
          <w:tcPr>
            <w:tcW w:w="2175" w:type="dxa"/>
          </w:tcPr>
          <w:p w14:paraId="041EBCB6" w14:textId="77777777" w:rsidR="00742D9B" w:rsidRPr="00BB523B" w:rsidRDefault="00742D9B" w:rsidP="00D3468E">
            <w:pPr>
              <w:rPr>
                <w:rFonts w:cstheme="minorHAnsi"/>
                <w:sz w:val="24"/>
                <w:szCs w:val="24"/>
              </w:rPr>
            </w:pPr>
          </w:p>
        </w:tc>
      </w:tr>
      <w:tr w:rsidR="00742D9B" w:rsidRPr="00BB523B" w14:paraId="402EC007" w14:textId="6AEDF721" w:rsidTr="00A477F6">
        <w:trPr>
          <w:trHeight w:val="90"/>
        </w:trPr>
        <w:tc>
          <w:tcPr>
            <w:tcW w:w="2064" w:type="dxa"/>
            <w:vMerge/>
          </w:tcPr>
          <w:p w14:paraId="3362A64F" w14:textId="77777777" w:rsidR="00742D9B" w:rsidRPr="00BB523B" w:rsidRDefault="00742D9B" w:rsidP="00D3468E">
            <w:pPr>
              <w:rPr>
                <w:rFonts w:cstheme="minorHAnsi"/>
                <w:sz w:val="24"/>
                <w:szCs w:val="24"/>
              </w:rPr>
            </w:pPr>
          </w:p>
        </w:tc>
        <w:tc>
          <w:tcPr>
            <w:tcW w:w="2110" w:type="dxa"/>
            <w:vMerge/>
          </w:tcPr>
          <w:p w14:paraId="6A9302BB" w14:textId="77777777" w:rsidR="00742D9B" w:rsidRPr="00BB523B" w:rsidRDefault="00742D9B" w:rsidP="00D3468E">
            <w:pPr>
              <w:rPr>
                <w:rFonts w:cstheme="minorHAnsi"/>
                <w:sz w:val="24"/>
                <w:szCs w:val="24"/>
              </w:rPr>
            </w:pPr>
          </w:p>
        </w:tc>
        <w:tc>
          <w:tcPr>
            <w:tcW w:w="2679" w:type="dxa"/>
            <w:vMerge/>
          </w:tcPr>
          <w:p w14:paraId="24DCBE90" w14:textId="77777777" w:rsidR="00742D9B" w:rsidRPr="00BB523B" w:rsidRDefault="00742D9B" w:rsidP="00D3468E">
            <w:pPr>
              <w:rPr>
                <w:rFonts w:cstheme="minorHAnsi"/>
                <w:sz w:val="24"/>
                <w:szCs w:val="24"/>
              </w:rPr>
            </w:pPr>
          </w:p>
        </w:tc>
        <w:tc>
          <w:tcPr>
            <w:tcW w:w="2262" w:type="dxa"/>
          </w:tcPr>
          <w:p w14:paraId="4387731A" w14:textId="77777777" w:rsidR="00742D9B" w:rsidRPr="00BB523B" w:rsidRDefault="00742D9B" w:rsidP="00D3468E">
            <w:pPr>
              <w:rPr>
                <w:rFonts w:cstheme="minorHAnsi"/>
                <w:sz w:val="24"/>
                <w:szCs w:val="24"/>
              </w:rPr>
            </w:pPr>
            <w:r w:rsidRPr="00BB523B">
              <w:rPr>
                <w:rFonts w:cstheme="minorHAnsi"/>
                <w:sz w:val="24"/>
                <w:szCs w:val="24"/>
              </w:rPr>
              <w:t xml:space="preserve">Grant &amp; </w:t>
            </w:r>
            <w:proofErr w:type="spellStart"/>
            <w:r w:rsidRPr="00BB523B">
              <w:rPr>
                <w:rFonts w:cstheme="minorHAnsi"/>
                <w:sz w:val="24"/>
                <w:szCs w:val="24"/>
              </w:rPr>
              <w:t>Ginther</w:t>
            </w:r>
            <w:proofErr w:type="spellEnd"/>
            <w:r w:rsidRPr="00BB523B">
              <w:rPr>
                <w:rFonts w:cstheme="minorHAnsi"/>
                <w:sz w:val="24"/>
                <w:szCs w:val="24"/>
              </w:rPr>
              <w:t xml:space="preserve"> 2000</w:t>
            </w:r>
            <w:r>
              <w:rPr>
                <w:rFonts w:cstheme="minorHAnsi"/>
                <w:sz w:val="24"/>
                <w:szCs w:val="24"/>
              </w:rPr>
              <w:t>*</w:t>
            </w:r>
          </w:p>
        </w:tc>
        <w:tc>
          <w:tcPr>
            <w:tcW w:w="2660" w:type="dxa"/>
            <w:shd w:val="clear" w:color="auto" w:fill="auto"/>
          </w:tcPr>
          <w:p w14:paraId="3E578FA7" w14:textId="77777777" w:rsidR="00742D9B" w:rsidRPr="00BB523B" w:rsidRDefault="00742D9B" w:rsidP="00D3468E">
            <w:pPr>
              <w:rPr>
                <w:rFonts w:cstheme="minorHAnsi"/>
                <w:sz w:val="24"/>
                <w:szCs w:val="24"/>
              </w:rPr>
            </w:pPr>
            <w:r w:rsidRPr="00BB523B">
              <w:rPr>
                <w:rFonts w:cstheme="minorHAnsi"/>
                <w:sz w:val="24"/>
                <w:szCs w:val="24"/>
              </w:rPr>
              <w:t xml:space="preserve">Increases with essay grade </w:t>
            </w:r>
          </w:p>
        </w:tc>
        <w:tc>
          <w:tcPr>
            <w:tcW w:w="2175" w:type="dxa"/>
          </w:tcPr>
          <w:p w14:paraId="462EA087" w14:textId="77777777" w:rsidR="00742D9B" w:rsidRPr="00BB523B" w:rsidRDefault="00742D9B" w:rsidP="00D3468E">
            <w:pPr>
              <w:rPr>
                <w:rFonts w:cstheme="minorHAnsi"/>
                <w:sz w:val="24"/>
                <w:szCs w:val="24"/>
              </w:rPr>
            </w:pPr>
          </w:p>
        </w:tc>
      </w:tr>
      <w:tr w:rsidR="00742D9B" w:rsidRPr="00BB523B" w14:paraId="75B627C7" w14:textId="66F3C712" w:rsidTr="00A477F6">
        <w:trPr>
          <w:trHeight w:val="90"/>
        </w:trPr>
        <w:tc>
          <w:tcPr>
            <w:tcW w:w="2064" w:type="dxa"/>
            <w:vMerge/>
          </w:tcPr>
          <w:p w14:paraId="5C899586" w14:textId="77777777" w:rsidR="00742D9B" w:rsidRPr="00BB523B" w:rsidRDefault="00742D9B" w:rsidP="00D3468E">
            <w:pPr>
              <w:rPr>
                <w:rFonts w:cstheme="minorHAnsi"/>
                <w:sz w:val="24"/>
                <w:szCs w:val="24"/>
              </w:rPr>
            </w:pPr>
          </w:p>
        </w:tc>
        <w:tc>
          <w:tcPr>
            <w:tcW w:w="2110" w:type="dxa"/>
            <w:vMerge/>
          </w:tcPr>
          <w:p w14:paraId="253A0C60" w14:textId="77777777" w:rsidR="00742D9B" w:rsidRPr="00BB523B" w:rsidRDefault="00742D9B" w:rsidP="00D3468E">
            <w:pPr>
              <w:rPr>
                <w:rFonts w:cstheme="minorHAnsi"/>
                <w:sz w:val="24"/>
                <w:szCs w:val="24"/>
              </w:rPr>
            </w:pPr>
          </w:p>
        </w:tc>
        <w:tc>
          <w:tcPr>
            <w:tcW w:w="2679" w:type="dxa"/>
            <w:vMerge/>
          </w:tcPr>
          <w:p w14:paraId="3EF9786C" w14:textId="77777777" w:rsidR="00742D9B" w:rsidRPr="00BB523B" w:rsidRDefault="00742D9B" w:rsidP="00D3468E">
            <w:pPr>
              <w:rPr>
                <w:rFonts w:cstheme="minorHAnsi"/>
                <w:sz w:val="24"/>
                <w:szCs w:val="24"/>
              </w:rPr>
            </w:pPr>
          </w:p>
        </w:tc>
        <w:tc>
          <w:tcPr>
            <w:tcW w:w="2262" w:type="dxa"/>
          </w:tcPr>
          <w:p w14:paraId="038D8DE5" w14:textId="77777777" w:rsidR="00742D9B" w:rsidRPr="00BB523B" w:rsidRDefault="00742D9B" w:rsidP="00D3468E">
            <w:pPr>
              <w:rPr>
                <w:rFonts w:cstheme="minorHAnsi"/>
                <w:sz w:val="24"/>
                <w:szCs w:val="24"/>
              </w:rPr>
            </w:pPr>
            <w:r w:rsidRPr="00BB523B">
              <w:rPr>
                <w:rFonts w:cstheme="minorHAnsi"/>
                <w:sz w:val="24"/>
                <w:szCs w:val="24"/>
              </w:rPr>
              <w:t xml:space="preserve">Santos, </w:t>
            </w:r>
            <w:proofErr w:type="spellStart"/>
            <w:r w:rsidRPr="00BB523B">
              <w:rPr>
                <w:rFonts w:cstheme="minorHAnsi"/>
                <w:sz w:val="24"/>
                <w:szCs w:val="24"/>
              </w:rPr>
              <w:t>Verspoor</w:t>
            </w:r>
            <w:proofErr w:type="spellEnd"/>
            <w:r w:rsidRPr="00BB523B">
              <w:rPr>
                <w:rFonts w:cstheme="minorHAnsi"/>
                <w:sz w:val="24"/>
                <w:szCs w:val="24"/>
              </w:rPr>
              <w:t xml:space="preserve"> &amp; </w:t>
            </w:r>
            <w:proofErr w:type="spellStart"/>
            <w:r w:rsidRPr="00BB523B">
              <w:rPr>
                <w:rFonts w:eastAsia="Calibri" w:cstheme="minorHAnsi"/>
                <w:sz w:val="24"/>
                <w:szCs w:val="24"/>
              </w:rPr>
              <w:t>Nerbonne</w:t>
            </w:r>
            <w:proofErr w:type="spellEnd"/>
            <w:r w:rsidRPr="00BB523B">
              <w:rPr>
                <w:rFonts w:cstheme="minorHAnsi"/>
                <w:sz w:val="24"/>
                <w:szCs w:val="24"/>
              </w:rPr>
              <w:t xml:space="preserve"> 2013</w:t>
            </w:r>
          </w:p>
        </w:tc>
        <w:tc>
          <w:tcPr>
            <w:tcW w:w="2660" w:type="dxa"/>
            <w:shd w:val="clear" w:color="auto" w:fill="auto"/>
          </w:tcPr>
          <w:p w14:paraId="688948AE" w14:textId="77777777" w:rsidR="00742D9B" w:rsidRPr="00BB523B" w:rsidRDefault="00742D9B" w:rsidP="00D3468E">
            <w:pPr>
              <w:rPr>
                <w:rFonts w:cstheme="minorHAnsi"/>
                <w:sz w:val="24"/>
                <w:szCs w:val="24"/>
              </w:rPr>
            </w:pPr>
            <w:r w:rsidRPr="00BB523B">
              <w:rPr>
                <w:rFonts w:cstheme="minorHAnsi"/>
                <w:sz w:val="24"/>
                <w:szCs w:val="24"/>
              </w:rPr>
              <w:t xml:space="preserve">Significant relationship with essay quality </w:t>
            </w:r>
          </w:p>
        </w:tc>
        <w:tc>
          <w:tcPr>
            <w:tcW w:w="2175" w:type="dxa"/>
          </w:tcPr>
          <w:p w14:paraId="3128DDC0" w14:textId="77777777" w:rsidR="00742D9B" w:rsidRPr="00BB523B" w:rsidRDefault="00742D9B" w:rsidP="00D3468E">
            <w:pPr>
              <w:rPr>
                <w:rFonts w:cstheme="minorHAnsi"/>
                <w:sz w:val="24"/>
                <w:szCs w:val="24"/>
              </w:rPr>
            </w:pPr>
          </w:p>
        </w:tc>
      </w:tr>
      <w:tr w:rsidR="00742D9B" w:rsidRPr="00BB523B" w14:paraId="19BA4D22" w14:textId="5D86D9BA" w:rsidTr="00A477F6">
        <w:trPr>
          <w:trHeight w:val="90"/>
        </w:trPr>
        <w:tc>
          <w:tcPr>
            <w:tcW w:w="2064" w:type="dxa"/>
            <w:vMerge/>
          </w:tcPr>
          <w:p w14:paraId="68210510" w14:textId="77777777" w:rsidR="00742D9B" w:rsidRPr="00BB523B" w:rsidRDefault="00742D9B" w:rsidP="00D3468E">
            <w:pPr>
              <w:rPr>
                <w:rFonts w:cstheme="minorHAnsi"/>
                <w:sz w:val="24"/>
                <w:szCs w:val="24"/>
              </w:rPr>
            </w:pPr>
          </w:p>
        </w:tc>
        <w:tc>
          <w:tcPr>
            <w:tcW w:w="2110" w:type="dxa"/>
            <w:vMerge/>
          </w:tcPr>
          <w:p w14:paraId="55CC15BF" w14:textId="77777777" w:rsidR="00742D9B" w:rsidRPr="00BB523B" w:rsidRDefault="00742D9B" w:rsidP="00D3468E">
            <w:pPr>
              <w:rPr>
                <w:rFonts w:cstheme="minorHAnsi"/>
                <w:sz w:val="24"/>
                <w:szCs w:val="24"/>
              </w:rPr>
            </w:pPr>
          </w:p>
        </w:tc>
        <w:tc>
          <w:tcPr>
            <w:tcW w:w="2679" w:type="dxa"/>
            <w:vMerge/>
          </w:tcPr>
          <w:p w14:paraId="116B1F8C" w14:textId="77777777" w:rsidR="00742D9B" w:rsidRPr="00BB523B" w:rsidRDefault="00742D9B" w:rsidP="00D3468E">
            <w:pPr>
              <w:rPr>
                <w:rFonts w:cstheme="minorHAnsi"/>
                <w:sz w:val="24"/>
                <w:szCs w:val="24"/>
              </w:rPr>
            </w:pPr>
          </w:p>
        </w:tc>
        <w:tc>
          <w:tcPr>
            <w:tcW w:w="2262" w:type="dxa"/>
          </w:tcPr>
          <w:p w14:paraId="55A60B8F" w14:textId="77777777" w:rsidR="00742D9B" w:rsidRPr="00BB523B" w:rsidRDefault="00742D9B" w:rsidP="00D3468E">
            <w:pPr>
              <w:rPr>
                <w:rFonts w:cstheme="minorHAnsi"/>
                <w:sz w:val="24"/>
                <w:szCs w:val="24"/>
              </w:rPr>
            </w:pPr>
            <w:r w:rsidRPr="00BB523B">
              <w:rPr>
                <w:rFonts w:cstheme="minorHAnsi"/>
                <w:sz w:val="24"/>
                <w:szCs w:val="24"/>
              </w:rPr>
              <w:t>Kim 2014</w:t>
            </w:r>
          </w:p>
        </w:tc>
        <w:tc>
          <w:tcPr>
            <w:tcW w:w="2660" w:type="dxa"/>
            <w:shd w:val="clear" w:color="auto" w:fill="auto"/>
          </w:tcPr>
          <w:p w14:paraId="5E1654A6" w14:textId="77777777" w:rsidR="00742D9B" w:rsidRPr="00BB523B" w:rsidRDefault="00742D9B" w:rsidP="00D3468E">
            <w:pPr>
              <w:rPr>
                <w:rFonts w:eastAsiaTheme="minorEastAsia" w:cstheme="minorHAnsi"/>
                <w:sz w:val="24"/>
                <w:szCs w:val="24"/>
              </w:rPr>
            </w:pPr>
            <w:r w:rsidRPr="00BB523B">
              <w:rPr>
                <w:rFonts w:eastAsiaTheme="minorEastAsia" w:cstheme="minorHAnsi"/>
                <w:sz w:val="24"/>
                <w:szCs w:val="24"/>
              </w:rPr>
              <w:t xml:space="preserve">Non-significant </w:t>
            </w:r>
            <w:r>
              <w:rPr>
                <w:rFonts w:eastAsiaTheme="minorEastAsia" w:cstheme="minorHAnsi"/>
                <w:sz w:val="24"/>
                <w:szCs w:val="24"/>
              </w:rPr>
              <w:t>increase</w:t>
            </w:r>
            <w:r w:rsidRPr="00BB523B">
              <w:rPr>
                <w:rFonts w:eastAsiaTheme="minorEastAsia" w:cstheme="minorHAnsi"/>
                <w:sz w:val="24"/>
                <w:szCs w:val="24"/>
              </w:rPr>
              <w:t xml:space="preserve"> with proficiency level.</w:t>
            </w:r>
          </w:p>
        </w:tc>
        <w:tc>
          <w:tcPr>
            <w:tcW w:w="2175" w:type="dxa"/>
          </w:tcPr>
          <w:p w14:paraId="195BAE42" w14:textId="77777777" w:rsidR="00742D9B" w:rsidRPr="00BB523B" w:rsidRDefault="00742D9B" w:rsidP="00D3468E">
            <w:pPr>
              <w:rPr>
                <w:rFonts w:eastAsiaTheme="minorEastAsia" w:cstheme="minorHAnsi"/>
                <w:sz w:val="24"/>
                <w:szCs w:val="24"/>
              </w:rPr>
            </w:pPr>
          </w:p>
        </w:tc>
      </w:tr>
      <w:tr w:rsidR="00742D9B" w:rsidRPr="00BB523B" w14:paraId="5F0B9942" w14:textId="227531FB" w:rsidTr="00A477F6">
        <w:trPr>
          <w:trHeight w:val="90"/>
        </w:trPr>
        <w:tc>
          <w:tcPr>
            <w:tcW w:w="2064" w:type="dxa"/>
            <w:vMerge/>
          </w:tcPr>
          <w:p w14:paraId="1B2DC940" w14:textId="77777777" w:rsidR="00742D9B" w:rsidRPr="00BB523B" w:rsidRDefault="00742D9B" w:rsidP="00D3468E">
            <w:pPr>
              <w:rPr>
                <w:rFonts w:cstheme="minorHAnsi"/>
                <w:sz w:val="24"/>
                <w:szCs w:val="24"/>
              </w:rPr>
            </w:pPr>
          </w:p>
        </w:tc>
        <w:tc>
          <w:tcPr>
            <w:tcW w:w="2110" w:type="dxa"/>
            <w:vMerge/>
          </w:tcPr>
          <w:p w14:paraId="468E630F" w14:textId="77777777" w:rsidR="00742D9B" w:rsidRPr="00BB523B" w:rsidRDefault="00742D9B" w:rsidP="00D3468E">
            <w:pPr>
              <w:rPr>
                <w:rFonts w:cstheme="minorHAnsi"/>
                <w:b/>
                <w:sz w:val="24"/>
                <w:szCs w:val="24"/>
              </w:rPr>
            </w:pPr>
          </w:p>
        </w:tc>
        <w:tc>
          <w:tcPr>
            <w:tcW w:w="2679" w:type="dxa"/>
            <w:vMerge w:val="restart"/>
          </w:tcPr>
          <w:p w14:paraId="5F7B02E0" w14:textId="77777777" w:rsidR="00742D9B" w:rsidRPr="00BB523B" w:rsidRDefault="00742D9B" w:rsidP="00D3468E">
            <w:pPr>
              <w:rPr>
                <w:rFonts w:cstheme="minorHAnsi"/>
                <w:b/>
                <w:bCs/>
                <w:sz w:val="24"/>
                <w:szCs w:val="24"/>
              </w:rPr>
            </w:pPr>
            <w:r w:rsidRPr="00BB523B">
              <w:rPr>
                <w:rFonts w:cstheme="minorHAnsi"/>
                <w:sz w:val="24"/>
                <w:szCs w:val="24"/>
              </w:rPr>
              <w:t>Separate counts for each part of speech</w:t>
            </w:r>
          </w:p>
        </w:tc>
        <w:tc>
          <w:tcPr>
            <w:tcW w:w="2262" w:type="dxa"/>
          </w:tcPr>
          <w:p w14:paraId="0D2A2FB5" w14:textId="77777777" w:rsidR="00742D9B" w:rsidRDefault="00742D9B" w:rsidP="00D3468E">
            <w:pPr>
              <w:rPr>
                <w:sz w:val="24"/>
                <w:szCs w:val="24"/>
              </w:rPr>
            </w:pPr>
            <w:r w:rsidRPr="36624F7F">
              <w:rPr>
                <w:sz w:val="24"/>
                <w:szCs w:val="24"/>
              </w:rPr>
              <w:t>Ferris 1994</w:t>
            </w:r>
          </w:p>
          <w:p w14:paraId="2674EE8C" w14:textId="77777777" w:rsidR="00742D9B" w:rsidRDefault="00742D9B" w:rsidP="00D3468E">
            <w:pPr>
              <w:rPr>
                <w:sz w:val="24"/>
                <w:szCs w:val="24"/>
              </w:rPr>
            </w:pPr>
          </w:p>
          <w:p w14:paraId="6EF048BF" w14:textId="77777777" w:rsidR="00742D9B" w:rsidRPr="00BB523B" w:rsidRDefault="00742D9B" w:rsidP="00D3468E">
            <w:pPr>
              <w:rPr>
                <w:rFonts w:cstheme="minorHAnsi"/>
                <w:sz w:val="24"/>
                <w:szCs w:val="24"/>
              </w:rPr>
            </w:pPr>
          </w:p>
        </w:tc>
        <w:tc>
          <w:tcPr>
            <w:tcW w:w="2660" w:type="dxa"/>
            <w:shd w:val="clear" w:color="auto" w:fill="auto"/>
          </w:tcPr>
          <w:p w14:paraId="1323CA11" w14:textId="77777777" w:rsidR="00742D9B" w:rsidRPr="00BB523B" w:rsidRDefault="00742D9B" w:rsidP="00D3468E">
            <w:pPr>
              <w:rPr>
                <w:sz w:val="24"/>
                <w:szCs w:val="24"/>
              </w:rPr>
            </w:pPr>
            <w:r w:rsidRPr="36624F7F">
              <w:rPr>
                <w:sz w:val="24"/>
                <w:szCs w:val="24"/>
              </w:rPr>
              <w:t>Increases with essay grade</w:t>
            </w:r>
          </w:p>
        </w:tc>
        <w:tc>
          <w:tcPr>
            <w:tcW w:w="2175" w:type="dxa"/>
          </w:tcPr>
          <w:p w14:paraId="050B1CFD" w14:textId="77777777" w:rsidR="00742D9B" w:rsidRPr="36624F7F" w:rsidRDefault="00742D9B" w:rsidP="00D3468E">
            <w:pPr>
              <w:rPr>
                <w:sz w:val="24"/>
                <w:szCs w:val="24"/>
              </w:rPr>
            </w:pPr>
          </w:p>
        </w:tc>
      </w:tr>
      <w:tr w:rsidR="00742D9B" w:rsidRPr="00BB523B" w14:paraId="1DFC7042" w14:textId="5F2D0613" w:rsidTr="00A477F6">
        <w:trPr>
          <w:trHeight w:val="291"/>
        </w:trPr>
        <w:tc>
          <w:tcPr>
            <w:tcW w:w="2064" w:type="dxa"/>
            <w:vMerge/>
          </w:tcPr>
          <w:p w14:paraId="5B0363D3" w14:textId="77777777" w:rsidR="00742D9B" w:rsidRPr="00BB523B" w:rsidRDefault="00742D9B" w:rsidP="00D3468E">
            <w:pPr>
              <w:rPr>
                <w:rFonts w:cstheme="minorHAnsi"/>
                <w:sz w:val="24"/>
                <w:szCs w:val="24"/>
              </w:rPr>
            </w:pPr>
          </w:p>
        </w:tc>
        <w:tc>
          <w:tcPr>
            <w:tcW w:w="2110" w:type="dxa"/>
            <w:vMerge/>
          </w:tcPr>
          <w:p w14:paraId="2C19703E" w14:textId="77777777" w:rsidR="00742D9B" w:rsidRPr="00BB523B" w:rsidRDefault="00742D9B" w:rsidP="00D3468E">
            <w:pPr>
              <w:rPr>
                <w:rFonts w:cstheme="minorHAnsi"/>
                <w:sz w:val="24"/>
                <w:szCs w:val="24"/>
              </w:rPr>
            </w:pPr>
          </w:p>
        </w:tc>
        <w:tc>
          <w:tcPr>
            <w:tcW w:w="2679" w:type="dxa"/>
            <w:vMerge/>
          </w:tcPr>
          <w:p w14:paraId="66F3C526" w14:textId="77777777" w:rsidR="00742D9B" w:rsidRPr="00BB523B" w:rsidRDefault="00742D9B" w:rsidP="00D3468E">
            <w:pPr>
              <w:rPr>
                <w:rFonts w:cstheme="minorHAnsi"/>
                <w:sz w:val="24"/>
                <w:szCs w:val="24"/>
              </w:rPr>
            </w:pPr>
          </w:p>
        </w:tc>
        <w:tc>
          <w:tcPr>
            <w:tcW w:w="2262" w:type="dxa"/>
          </w:tcPr>
          <w:p w14:paraId="30DF3FB6" w14:textId="77777777" w:rsidR="00742D9B" w:rsidRPr="00BB523B" w:rsidRDefault="00742D9B" w:rsidP="00D3468E">
            <w:pPr>
              <w:rPr>
                <w:rFonts w:cstheme="minorHAnsi"/>
                <w:sz w:val="24"/>
                <w:szCs w:val="24"/>
              </w:rPr>
            </w:pPr>
            <w:r w:rsidRPr="00BB523B">
              <w:rPr>
                <w:rFonts w:cstheme="minorHAnsi"/>
                <w:sz w:val="24"/>
                <w:szCs w:val="24"/>
              </w:rPr>
              <w:t xml:space="preserve">Grant &amp; </w:t>
            </w:r>
            <w:proofErr w:type="spellStart"/>
            <w:r w:rsidRPr="00BB523B">
              <w:rPr>
                <w:rFonts w:cstheme="minorHAnsi"/>
                <w:sz w:val="24"/>
                <w:szCs w:val="24"/>
              </w:rPr>
              <w:t>Ginther</w:t>
            </w:r>
            <w:proofErr w:type="spellEnd"/>
            <w:r w:rsidRPr="00BB523B">
              <w:rPr>
                <w:rFonts w:cstheme="minorHAnsi"/>
                <w:sz w:val="24"/>
                <w:szCs w:val="24"/>
              </w:rPr>
              <w:t xml:space="preserve"> 2000</w:t>
            </w:r>
            <w:r>
              <w:rPr>
                <w:rFonts w:cstheme="minorHAnsi"/>
                <w:sz w:val="24"/>
                <w:szCs w:val="24"/>
              </w:rPr>
              <w:t>*</w:t>
            </w:r>
          </w:p>
        </w:tc>
        <w:tc>
          <w:tcPr>
            <w:tcW w:w="2660" w:type="dxa"/>
            <w:shd w:val="clear" w:color="auto" w:fill="auto"/>
          </w:tcPr>
          <w:p w14:paraId="7F9BFB16" w14:textId="77777777" w:rsidR="00742D9B" w:rsidRPr="00BB523B" w:rsidRDefault="00742D9B" w:rsidP="00D3468E">
            <w:pPr>
              <w:rPr>
                <w:rFonts w:cstheme="minorHAnsi"/>
                <w:sz w:val="24"/>
                <w:szCs w:val="24"/>
              </w:rPr>
            </w:pPr>
            <w:r w:rsidRPr="00BB523B">
              <w:rPr>
                <w:rFonts w:cstheme="minorHAnsi"/>
                <w:sz w:val="24"/>
                <w:szCs w:val="24"/>
              </w:rPr>
              <w:t xml:space="preserve">Increases with essay grade </w:t>
            </w:r>
          </w:p>
        </w:tc>
        <w:tc>
          <w:tcPr>
            <w:tcW w:w="2175" w:type="dxa"/>
          </w:tcPr>
          <w:p w14:paraId="5D4EF259" w14:textId="77777777" w:rsidR="00742D9B" w:rsidRPr="00BB523B" w:rsidRDefault="00742D9B" w:rsidP="00D3468E">
            <w:pPr>
              <w:rPr>
                <w:rFonts w:cstheme="minorHAnsi"/>
                <w:sz w:val="24"/>
                <w:szCs w:val="24"/>
              </w:rPr>
            </w:pPr>
          </w:p>
        </w:tc>
      </w:tr>
      <w:tr w:rsidR="00742D9B" w:rsidRPr="00BB523B" w14:paraId="2D1E5C7C" w14:textId="73F3AEF5" w:rsidTr="00A477F6">
        <w:trPr>
          <w:trHeight w:val="90"/>
        </w:trPr>
        <w:tc>
          <w:tcPr>
            <w:tcW w:w="2064" w:type="dxa"/>
            <w:vMerge/>
          </w:tcPr>
          <w:p w14:paraId="786B51CA" w14:textId="77777777" w:rsidR="00742D9B" w:rsidRPr="00BB523B" w:rsidRDefault="00742D9B" w:rsidP="00D3468E">
            <w:pPr>
              <w:rPr>
                <w:rFonts w:cstheme="minorHAnsi"/>
                <w:sz w:val="24"/>
                <w:szCs w:val="24"/>
              </w:rPr>
            </w:pPr>
          </w:p>
        </w:tc>
        <w:tc>
          <w:tcPr>
            <w:tcW w:w="2110" w:type="dxa"/>
            <w:vMerge/>
          </w:tcPr>
          <w:p w14:paraId="482DACF7" w14:textId="77777777" w:rsidR="00742D9B" w:rsidRPr="00BB523B" w:rsidRDefault="00742D9B" w:rsidP="00D3468E">
            <w:pPr>
              <w:rPr>
                <w:rFonts w:cstheme="minorHAnsi"/>
                <w:sz w:val="24"/>
                <w:szCs w:val="24"/>
              </w:rPr>
            </w:pPr>
          </w:p>
        </w:tc>
        <w:tc>
          <w:tcPr>
            <w:tcW w:w="2679" w:type="dxa"/>
            <w:vMerge/>
          </w:tcPr>
          <w:p w14:paraId="1B515FDE" w14:textId="77777777" w:rsidR="00742D9B" w:rsidRPr="00BB523B" w:rsidRDefault="00742D9B" w:rsidP="00D3468E">
            <w:pPr>
              <w:rPr>
                <w:rFonts w:cstheme="minorHAnsi"/>
                <w:sz w:val="24"/>
                <w:szCs w:val="24"/>
              </w:rPr>
            </w:pPr>
          </w:p>
        </w:tc>
        <w:tc>
          <w:tcPr>
            <w:tcW w:w="2262" w:type="dxa"/>
          </w:tcPr>
          <w:p w14:paraId="1BD77CDA" w14:textId="77777777" w:rsidR="00742D9B" w:rsidRPr="00BB523B" w:rsidRDefault="00742D9B" w:rsidP="00D3468E">
            <w:pPr>
              <w:rPr>
                <w:rFonts w:cstheme="minorHAnsi"/>
                <w:sz w:val="24"/>
                <w:szCs w:val="24"/>
              </w:rPr>
            </w:pPr>
            <w:proofErr w:type="spellStart"/>
            <w:r w:rsidRPr="00BB523B">
              <w:rPr>
                <w:rFonts w:cstheme="minorHAnsi"/>
                <w:sz w:val="24"/>
                <w:szCs w:val="24"/>
              </w:rPr>
              <w:t>Torras</w:t>
            </w:r>
            <w:proofErr w:type="spellEnd"/>
            <w:r w:rsidRPr="00BB523B">
              <w:rPr>
                <w:rFonts w:cstheme="minorHAnsi"/>
                <w:sz w:val="24"/>
                <w:szCs w:val="24"/>
              </w:rPr>
              <w:t xml:space="preserve"> &amp; Celaya 2001</w:t>
            </w:r>
          </w:p>
        </w:tc>
        <w:tc>
          <w:tcPr>
            <w:tcW w:w="2660" w:type="dxa"/>
            <w:shd w:val="clear" w:color="auto" w:fill="auto"/>
          </w:tcPr>
          <w:p w14:paraId="34DD6953" w14:textId="31693694" w:rsidR="00742D9B" w:rsidRPr="00BB523B" w:rsidRDefault="00742D9B" w:rsidP="00D3468E">
            <w:pPr>
              <w:rPr>
                <w:rFonts w:eastAsiaTheme="minorEastAsia" w:cstheme="minorHAnsi"/>
                <w:sz w:val="24"/>
                <w:szCs w:val="24"/>
              </w:rPr>
            </w:pPr>
          </w:p>
        </w:tc>
        <w:tc>
          <w:tcPr>
            <w:tcW w:w="2175" w:type="dxa"/>
          </w:tcPr>
          <w:p w14:paraId="668BEF9A" w14:textId="3798DF7A" w:rsidR="00742D9B" w:rsidRPr="00BB523B" w:rsidRDefault="00742D9B" w:rsidP="00D3468E">
            <w:pPr>
              <w:rPr>
                <w:rFonts w:eastAsiaTheme="minorEastAsia" w:cstheme="minorHAnsi"/>
                <w:sz w:val="24"/>
                <w:szCs w:val="24"/>
              </w:rPr>
            </w:pPr>
            <w:r w:rsidRPr="00BB523B">
              <w:rPr>
                <w:rFonts w:eastAsiaTheme="minorEastAsia" w:cstheme="minorHAnsi"/>
                <w:sz w:val="24"/>
                <w:szCs w:val="24"/>
              </w:rPr>
              <w:t xml:space="preserve">Significant increase </w:t>
            </w:r>
            <w:r w:rsidR="00A03E32">
              <w:rPr>
                <w:rFonts w:eastAsiaTheme="minorEastAsia" w:cstheme="minorHAnsi"/>
                <w:sz w:val="24"/>
                <w:szCs w:val="24"/>
              </w:rPr>
              <w:t>with time</w:t>
            </w:r>
            <w:r w:rsidRPr="00BB523B">
              <w:rPr>
                <w:rFonts w:eastAsiaTheme="minorEastAsia" w:cstheme="minorHAnsi"/>
                <w:sz w:val="24"/>
                <w:szCs w:val="24"/>
              </w:rPr>
              <w:t>.</w:t>
            </w:r>
          </w:p>
        </w:tc>
      </w:tr>
      <w:tr w:rsidR="00742D9B" w:rsidRPr="00BB523B" w14:paraId="3E23573B" w14:textId="7EB9B603" w:rsidTr="00A477F6">
        <w:trPr>
          <w:trHeight w:val="90"/>
        </w:trPr>
        <w:tc>
          <w:tcPr>
            <w:tcW w:w="2064" w:type="dxa"/>
            <w:vMerge/>
          </w:tcPr>
          <w:p w14:paraId="00CED7E5" w14:textId="77777777" w:rsidR="00742D9B" w:rsidRPr="00BB523B" w:rsidRDefault="00742D9B" w:rsidP="00D3468E">
            <w:pPr>
              <w:rPr>
                <w:rFonts w:cstheme="minorHAnsi"/>
                <w:sz w:val="24"/>
                <w:szCs w:val="24"/>
              </w:rPr>
            </w:pPr>
          </w:p>
        </w:tc>
        <w:tc>
          <w:tcPr>
            <w:tcW w:w="2110" w:type="dxa"/>
            <w:vMerge/>
          </w:tcPr>
          <w:p w14:paraId="1A3D0D50" w14:textId="77777777" w:rsidR="00742D9B" w:rsidRPr="00BB523B" w:rsidRDefault="00742D9B" w:rsidP="00D3468E">
            <w:pPr>
              <w:rPr>
                <w:rFonts w:cstheme="minorHAnsi"/>
                <w:sz w:val="24"/>
                <w:szCs w:val="24"/>
              </w:rPr>
            </w:pPr>
          </w:p>
        </w:tc>
        <w:tc>
          <w:tcPr>
            <w:tcW w:w="2679" w:type="dxa"/>
            <w:vMerge/>
          </w:tcPr>
          <w:p w14:paraId="3334747B" w14:textId="77777777" w:rsidR="00742D9B" w:rsidRPr="00BB523B" w:rsidRDefault="00742D9B" w:rsidP="00D3468E">
            <w:pPr>
              <w:rPr>
                <w:rFonts w:cstheme="minorHAnsi"/>
                <w:sz w:val="24"/>
                <w:szCs w:val="24"/>
              </w:rPr>
            </w:pPr>
          </w:p>
        </w:tc>
        <w:tc>
          <w:tcPr>
            <w:tcW w:w="2262" w:type="dxa"/>
          </w:tcPr>
          <w:p w14:paraId="7E655D6C" w14:textId="77777777" w:rsidR="00742D9B" w:rsidRPr="00BB523B" w:rsidRDefault="00742D9B" w:rsidP="00D3468E">
            <w:pPr>
              <w:rPr>
                <w:rFonts w:cstheme="minorHAnsi"/>
                <w:sz w:val="24"/>
                <w:szCs w:val="24"/>
              </w:rPr>
            </w:pPr>
            <w:proofErr w:type="spellStart"/>
            <w:r w:rsidRPr="00BB523B">
              <w:rPr>
                <w:rFonts w:cstheme="minorHAnsi"/>
                <w:sz w:val="24"/>
                <w:szCs w:val="24"/>
              </w:rPr>
              <w:t>Espada-Gustilo</w:t>
            </w:r>
            <w:proofErr w:type="spellEnd"/>
            <w:r w:rsidRPr="00BB523B">
              <w:rPr>
                <w:rFonts w:cstheme="minorHAnsi"/>
                <w:sz w:val="24"/>
                <w:szCs w:val="24"/>
              </w:rPr>
              <w:t xml:space="preserve"> 2011</w:t>
            </w:r>
          </w:p>
        </w:tc>
        <w:tc>
          <w:tcPr>
            <w:tcW w:w="2660" w:type="dxa"/>
            <w:shd w:val="clear" w:color="auto" w:fill="auto"/>
          </w:tcPr>
          <w:p w14:paraId="11BDEC6A" w14:textId="77777777" w:rsidR="00742D9B" w:rsidRPr="00BB523B" w:rsidRDefault="00742D9B" w:rsidP="00D3468E">
            <w:pPr>
              <w:rPr>
                <w:rFonts w:cstheme="minorHAnsi"/>
                <w:sz w:val="24"/>
                <w:szCs w:val="24"/>
                <w:highlight w:val="yellow"/>
              </w:rPr>
            </w:pPr>
            <w:r w:rsidRPr="00BB523B">
              <w:rPr>
                <w:rFonts w:cstheme="minorHAnsi"/>
                <w:sz w:val="24"/>
                <w:szCs w:val="24"/>
              </w:rPr>
              <w:t>Significant linear increase with proficiency level.</w:t>
            </w:r>
          </w:p>
        </w:tc>
        <w:tc>
          <w:tcPr>
            <w:tcW w:w="2175" w:type="dxa"/>
          </w:tcPr>
          <w:p w14:paraId="3588860E" w14:textId="77777777" w:rsidR="00742D9B" w:rsidRPr="00BB523B" w:rsidRDefault="00742D9B" w:rsidP="00D3468E">
            <w:pPr>
              <w:rPr>
                <w:rFonts w:cstheme="minorHAnsi"/>
                <w:sz w:val="24"/>
                <w:szCs w:val="24"/>
              </w:rPr>
            </w:pPr>
          </w:p>
        </w:tc>
      </w:tr>
      <w:tr w:rsidR="00742D9B" w:rsidRPr="00BB523B" w14:paraId="7110EEA1" w14:textId="57BB158A" w:rsidTr="00A477F6">
        <w:trPr>
          <w:trHeight w:val="90"/>
        </w:trPr>
        <w:tc>
          <w:tcPr>
            <w:tcW w:w="2064" w:type="dxa"/>
            <w:vMerge/>
          </w:tcPr>
          <w:p w14:paraId="6CD6392A" w14:textId="77777777" w:rsidR="00742D9B" w:rsidRPr="00BB523B" w:rsidRDefault="00742D9B" w:rsidP="00D3468E">
            <w:pPr>
              <w:rPr>
                <w:rFonts w:cstheme="minorHAnsi"/>
                <w:sz w:val="24"/>
                <w:szCs w:val="24"/>
              </w:rPr>
            </w:pPr>
          </w:p>
        </w:tc>
        <w:tc>
          <w:tcPr>
            <w:tcW w:w="2110" w:type="dxa"/>
            <w:vMerge/>
          </w:tcPr>
          <w:p w14:paraId="715BEC14" w14:textId="77777777" w:rsidR="00742D9B" w:rsidRPr="00BB523B" w:rsidRDefault="00742D9B" w:rsidP="00D3468E">
            <w:pPr>
              <w:rPr>
                <w:rFonts w:cstheme="minorHAnsi"/>
                <w:sz w:val="24"/>
                <w:szCs w:val="24"/>
              </w:rPr>
            </w:pPr>
          </w:p>
        </w:tc>
        <w:tc>
          <w:tcPr>
            <w:tcW w:w="2679" w:type="dxa"/>
            <w:vMerge/>
          </w:tcPr>
          <w:p w14:paraId="6E7CA3CA" w14:textId="77777777" w:rsidR="00742D9B" w:rsidRPr="00BB523B" w:rsidRDefault="00742D9B" w:rsidP="00D3468E">
            <w:pPr>
              <w:rPr>
                <w:rFonts w:cstheme="minorHAnsi"/>
                <w:sz w:val="24"/>
                <w:szCs w:val="24"/>
              </w:rPr>
            </w:pPr>
          </w:p>
        </w:tc>
        <w:tc>
          <w:tcPr>
            <w:tcW w:w="2262" w:type="dxa"/>
          </w:tcPr>
          <w:p w14:paraId="3EA46535" w14:textId="77777777" w:rsidR="00742D9B" w:rsidRPr="00BB523B" w:rsidRDefault="00742D9B" w:rsidP="00D3468E">
            <w:pPr>
              <w:rPr>
                <w:rFonts w:cstheme="minorHAnsi"/>
                <w:sz w:val="24"/>
                <w:szCs w:val="24"/>
              </w:rPr>
            </w:pPr>
            <w:r w:rsidRPr="00BB523B">
              <w:rPr>
                <w:rFonts w:cstheme="minorHAnsi"/>
                <w:sz w:val="24"/>
                <w:szCs w:val="24"/>
              </w:rPr>
              <w:t>Kim 2014</w:t>
            </w:r>
          </w:p>
        </w:tc>
        <w:tc>
          <w:tcPr>
            <w:tcW w:w="2660" w:type="dxa"/>
            <w:shd w:val="clear" w:color="auto" w:fill="auto"/>
          </w:tcPr>
          <w:p w14:paraId="43CB8097" w14:textId="77777777" w:rsidR="00742D9B" w:rsidRPr="00BB523B" w:rsidRDefault="00742D9B" w:rsidP="00D3468E">
            <w:pPr>
              <w:rPr>
                <w:rFonts w:cstheme="minorHAnsi"/>
                <w:sz w:val="24"/>
                <w:szCs w:val="24"/>
              </w:rPr>
            </w:pPr>
            <w:r w:rsidRPr="00BB523B">
              <w:rPr>
                <w:rFonts w:cstheme="minorHAnsi"/>
                <w:sz w:val="24"/>
                <w:szCs w:val="24"/>
              </w:rPr>
              <w:t>Non-significant correlation with proficiency level.</w:t>
            </w:r>
          </w:p>
        </w:tc>
        <w:tc>
          <w:tcPr>
            <w:tcW w:w="2175" w:type="dxa"/>
          </w:tcPr>
          <w:p w14:paraId="3F3638DB" w14:textId="77777777" w:rsidR="00742D9B" w:rsidRPr="00BB523B" w:rsidRDefault="00742D9B" w:rsidP="00D3468E">
            <w:pPr>
              <w:rPr>
                <w:rFonts w:cstheme="minorHAnsi"/>
                <w:sz w:val="24"/>
                <w:szCs w:val="24"/>
              </w:rPr>
            </w:pPr>
          </w:p>
        </w:tc>
      </w:tr>
      <w:tr w:rsidR="00742D9B" w:rsidRPr="00BB523B" w14:paraId="373A2221" w14:textId="0EABFB74" w:rsidTr="00A477F6">
        <w:trPr>
          <w:trHeight w:val="90"/>
        </w:trPr>
        <w:tc>
          <w:tcPr>
            <w:tcW w:w="2064" w:type="dxa"/>
            <w:vMerge/>
          </w:tcPr>
          <w:p w14:paraId="319F8529" w14:textId="77777777" w:rsidR="00742D9B" w:rsidRPr="00BB523B" w:rsidRDefault="00742D9B" w:rsidP="00742D9B">
            <w:pPr>
              <w:rPr>
                <w:rFonts w:cstheme="minorHAnsi"/>
                <w:sz w:val="24"/>
                <w:szCs w:val="24"/>
              </w:rPr>
            </w:pPr>
          </w:p>
        </w:tc>
        <w:tc>
          <w:tcPr>
            <w:tcW w:w="2110" w:type="dxa"/>
            <w:vMerge/>
          </w:tcPr>
          <w:p w14:paraId="4FC4344F" w14:textId="77777777" w:rsidR="00742D9B" w:rsidRPr="00BB523B" w:rsidRDefault="00742D9B" w:rsidP="00742D9B">
            <w:pPr>
              <w:rPr>
                <w:rFonts w:cstheme="minorHAnsi"/>
                <w:sz w:val="24"/>
                <w:szCs w:val="24"/>
              </w:rPr>
            </w:pPr>
          </w:p>
        </w:tc>
        <w:tc>
          <w:tcPr>
            <w:tcW w:w="2679" w:type="dxa"/>
            <w:vMerge/>
          </w:tcPr>
          <w:p w14:paraId="3517A04E" w14:textId="77777777" w:rsidR="00742D9B" w:rsidRPr="00BB523B" w:rsidRDefault="00742D9B" w:rsidP="00742D9B">
            <w:pPr>
              <w:rPr>
                <w:rFonts w:cstheme="minorHAnsi"/>
                <w:sz w:val="24"/>
                <w:szCs w:val="24"/>
              </w:rPr>
            </w:pPr>
          </w:p>
        </w:tc>
        <w:tc>
          <w:tcPr>
            <w:tcW w:w="2262" w:type="dxa"/>
          </w:tcPr>
          <w:p w14:paraId="666D8F80" w14:textId="77777777" w:rsidR="00742D9B" w:rsidRPr="00BB523B" w:rsidRDefault="00742D9B" w:rsidP="00742D9B">
            <w:pPr>
              <w:rPr>
                <w:rFonts w:cstheme="minorHAnsi"/>
                <w:sz w:val="24"/>
                <w:szCs w:val="24"/>
                <w:highlight w:val="yellow"/>
              </w:rPr>
            </w:pPr>
            <w:proofErr w:type="spellStart"/>
            <w:r w:rsidRPr="00BB523B">
              <w:rPr>
                <w:rFonts w:cstheme="minorHAnsi"/>
                <w:sz w:val="24"/>
                <w:szCs w:val="24"/>
              </w:rPr>
              <w:t>Jin</w:t>
            </w:r>
            <w:proofErr w:type="spellEnd"/>
            <w:r w:rsidRPr="00BB523B">
              <w:rPr>
                <w:rFonts w:cstheme="minorHAnsi"/>
                <w:sz w:val="24"/>
                <w:szCs w:val="24"/>
              </w:rPr>
              <w:t xml:space="preserve"> 2015</w:t>
            </w:r>
          </w:p>
        </w:tc>
        <w:tc>
          <w:tcPr>
            <w:tcW w:w="2660" w:type="dxa"/>
            <w:shd w:val="clear" w:color="auto" w:fill="auto"/>
          </w:tcPr>
          <w:p w14:paraId="14270010" w14:textId="2482D07D" w:rsidR="00742D9B" w:rsidRPr="00BB523B" w:rsidRDefault="00742D9B" w:rsidP="00742D9B">
            <w:pPr>
              <w:rPr>
                <w:rFonts w:cstheme="minorHAnsi"/>
                <w:sz w:val="24"/>
                <w:szCs w:val="24"/>
                <w:highlight w:val="yellow"/>
              </w:rPr>
            </w:pPr>
          </w:p>
        </w:tc>
        <w:tc>
          <w:tcPr>
            <w:tcW w:w="2175" w:type="dxa"/>
          </w:tcPr>
          <w:p w14:paraId="76DA4B35" w14:textId="5A0F1A96" w:rsidR="00742D9B" w:rsidRPr="00BB523B" w:rsidRDefault="00742D9B" w:rsidP="00742D9B">
            <w:pPr>
              <w:rPr>
                <w:rFonts w:cstheme="minorHAnsi"/>
                <w:sz w:val="24"/>
                <w:szCs w:val="24"/>
              </w:rPr>
            </w:pPr>
            <w:r w:rsidRPr="00BB523B">
              <w:rPr>
                <w:rFonts w:cstheme="minorHAnsi"/>
                <w:sz w:val="24"/>
                <w:szCs w:val="24"/>
              </w:rPr>
              <w:t>Academic verbs only: No clear patterns</w:t>
            </w:r>
            <w:r>
              <w:rPr>
                <w:rFonts w:cstheme="minorHAnsi"/>
                <w:sz w:val="24"/>
                <w:szCs w:val="24"/>
              </w:rPr>
              <w:t xml:space="preserve"> over time</w:t>
            </w:r>
          </w:p>
        </w:tc>
      </w:tr>
      <w:tr w:rsidR="00742D9B" w:rsidRPr="00BB523B" w14:paraId="1C0E32B3" w14:textId="46875445" w:rsidTr="00A477F6">
        <w:trPr>
          <w:trHeight w:val="90"/>
        </w:trPr>
        <w:tc>
          <w:tcPr>
            <w:tcW w:w="2064" w:type="dxa"/>
            <w:vMerge/>
          </w:tcPr>
          <w:p w14:paraId="4C3C2E4B" w14:textId="77777777" w:rsidR="00742D9B" w:rsidRPr="00BB523B" w:rsidRDefault="00742D9B" w:rsidP="00742D9B">
            <w:pPr>
              <w:rPr>
                <w:rFonts w:cstheme="minorHAnsi"/>
                <w:sz w:val="24"/>
                <w:szCs w:val="24"/>
              </w:rPr>
            </w:pPr>
          </w:p>
        </w:tc>
        <w:tc>
          <w:tcPr>
            <w:tcW w:w="2110" w:type="dxa"/>
            <w:vMerge/>
          </w:tcPr>
          <w:p w14:paraId="3BC8D913" w14:textId="77777777" w:rsidR="00742D9B" w:rsidRPr="00BB523B" w:rsidRDefault="00742D9B" w:rsidP="00742D9B">
            <w:pPr>
              <w:rPr>
                <w:rFonts w:cstheme="minorHAnsi"/>
                <w:sz w:val="24"/>
                <w:szCs w:val="24"/>
              </w:rPr>
            </w:pPr>
          </w:p>
        </w:tc>
        <w:tc>
          <w:tcPr>
            <w:tcW w:w="2679" w:type="dxa"/>
            <w:vMerge/>
          </w:tcPr>
          <w:p w14:paraId="233C81F9" w14:textId="77777777" w:rsidR="00742D9B" w:rsidRPr="00BB523B" w:rsidRDefault="00742D9B" w:rsidP="00742D9B">
            <w:pPr>
              <w:rPr>
                <w:rFonts w:cstheme="minorHAnsi"/>
                <w:sz w:val="24"/>
                <w:szCs w:val="24"/>
              </w:rPr>
            </w:pPr>
          </w:p>
        </w:tc>
        <w:tc>
          <w:tcPr>
            <w:tcW w:w="2262" w:type="dxa"/>
          </w:tcPr>
          <w:p w14:paraId="6352FFA7" w14:textId="1447240A" w:rsidR="00742D9B" w:rsidRPr="00BB523B" w:rsidRDefault="00742D9B" w:rsidP="00742D9B">
            <w:pPr>
              <w:rPr>
                <w:rFonts w:cstheme="minorHAnsi"/>
                <w:sz w:val="24"/>
                <w:szCs w:val="24"/>
              </w:rPr>
            </w:pPr>
            <w:proofErr w:type="spellStart"/>
            <w:r w:rsidRPr="00BB523B">
              <w:rPr>
                <w:rFonts w:cstheme="minorHAnsi"/>
                <w:sz w:val="24"/>
                <w:szCs w:val="24"/>
              </w:rPr>
              <w:t>Ma</w:t>
            </w:r>
            <w:r w:rsidR="00616DCA">
              <w:rPr>
                <w:rFonts w:cstheme="minorHAnsi"/>
                <w:sz w:val="24"/>
                <w:szCs w:val="24"/>
              </w:rPr>
              <w:t>z</w:t>
            </w:r>
            <w:r w:rsidRPr="00BB523B">
              <w:rPr>
                <w:rFonts w:cstheme="minorHAnsi"/>
                <w:sz w:val="24"/>
                <w:szCs w:val="24"/>
              </w:rPr>
              <w:t>gutgova</w:t>
            </w:r>
            <w:proofErr w:type="spellEnd"/>
            <w:r w:rsidRPr="00BB523B">
              <w:rPr>
                <w:rFonts w:cstheme="minorHAnsi"/>
                <w:sz w:val="24"/>
                <w:szCs w:val="24"/>
              </w:rPr>
              <w:t xml:space="preserve"> &amp; </w:t>
            </w:r>
            <w:proofErr w:type="spellStart"/>
            <w:r w:rsidRPr="00BB523B">
              <w:rPr>
                <w:rFonts w:cstheme="minorHAnsi"/>
                <w:sz w:val="24"/>
                <w:szCs w:val="24"/>
              </w:rPr>
              <w:t>Kormos</w:t>
            </w:r>
            <w:proofErr w:type="spellEnd"/>
            <w:r w:rsidRPr="00BB523B">
              <w:rPr>
                <w:rFonts w:cstheme="minorHAnsi"/>
                <w:sz w:val="24"/>
                <w:szCs w:val="24"/>
              </w:rPr>
              <w:t xml:space="preserve"> 2015</w:t>
            </w:r>
          </w:p>
        </w:tc>
        <w:tc>
          <w:tcPr>
            <w:tcW w:w="2660" w:type="dxa"/>
            <w:shd w:val="clear" w:color="auto" w:fill="auto"/>
          </w:tcPr>
          <w:p w14:paraId="02268D7A" w14:textId="49851597" w:rsidR="00742D9B" w:rsidRPr="00BB523B" w:rsidRDefault="00742D9B" w:rsidP="00742D9B">
            <w:pPr>
              <w:rPr>
                <w:rFonts w:cstheme="minorHAnsi"/>
                <w:sz w:val="24"/>
                <w:szCs w:val="24"/>
                <w:highlight w:val="yellow"/>
              </w:rPr>
            </w:pPr>
          </w:p>
        </w:tc>
        <w:tc>
          <w:tcPr>
            <w:tcW w:w="2175" w:type="dxa"/>
          </w:tcPr>
          <w:p w14:paraId="50B8C218" w14:textId="6666CB36" w:rsidR="00742D9B" w:rsidRPr="00BB523B" w:rsidRDefault="00742D9B" w:rsidP="00742D9B">
            <w:pPr>
              <w:rPr>
                <w:rFonts w:cstheme="minorHAnsi"/>
                <w:sz w:val="24"/>
                <w:szCs w:val="24"/>
              </w:rPr>
            </w:pPr>
            <w:r w:rsidRPr="00BB523B">
              <w:rPr>
                <w:rFonts w:cstheme="minorHAnsi"/>
                <w:sz w:val="24"/>
                <w:szCs w:val="24"/>
              </w:rPr>
              <w:t>No significant change over 4-week EAP course.</w:t>
            </w:r>
          </w:p>
        </w:tc>
      </w:tr>
      <w:tr w:rsidR="00742D9B" w:rsidRPr="00BB523B" w14:paraId="6EB5321F" w14:textId="76CD27D1" w:rsidTr="00A477F6">
        <w:trPr>
          <w:trHeight w:val="135"/>
        </w:trPr>
        <w:tc>
          <w:tcPr>
            <w:tcW w:w="2064" w:type="dxa"/>
            <w:vMerge/>
          </w:tcPr>
          <w:p w14:paraId="67BBCB67" w14:textId="77777777" w:rsidR="00742D9B" w:rsidRPr="00BB523B" w:rsidRDefault="00742D9B" w:rsidP="00742D9B">
            <w:pPr>
              <w:rPr>
                <w:rFonts w:cstheme="minorHAnsi"/>
                <w:sz w:val="24"/>
                <w:szCs w:val="24"/>
              </w:rPr>
            </w:pPr>
          </w:p>
        </w:tc>
        <w:tc>
          <w:tcPr>
            <w:tcW w:w="2110" w:type="dxa"/>
            <w:vMerge w:val="restart"/>
          </w:tcPr>
          <w:p w14:paraId="2A771F1D" w14:textId="77777777" w:rsidR="00742D9B" w:rsidRPr="00BB523B" w:rsidRDefault="00742D9B" w:rsidP="00742D9B">
            <w:pPr>
              <w:rPr>
                <w:rFonts w:cstheme="minorHAnsi"/>
                <w:sz w:val="24"/>
                <w:szCs w:val="24"/>
              </w:rPr>
            </w:pPr>
            <w:r w:rsidRPr="00BB523B">
              <w:rPr>
                <w:rFonts w:cstheme="minorHAnsi"/>
                <w:sz w:val="24"/>
                <w:szCs w:val="24"/>
              </w:rPr>
              <w:t xml:space="preserve">Types per segment </w:t>
            </w:r>
          </w:p>
        </w:tc>
        <w:tc>
          <w:tcPr>
            <w:tcW w:w="2679" w:type="dxa"/>
            <w:vMerge w:val="restart"/>
          </w:tcPr>
          <w:p w14:paraId="36F15634" w14:textId="77777777" w:rsidR="00742D9B" w:rsidRPr="00BB523B" w:rsidRDefault="00742D9B" w:rsidP="00742D9B">
            <w:pPr>
              <w:rPr>
                <w:rFonts w:cstheme="minorHAnsi"/>
                <w:sz w:val="24"/>
                <w:szCs w:val="24"/>
              </w:rPr>
            </w:pPr>
            <w:r w:rsidRPr="00BB523B">
              <w:rPr>
                <w:rFonts w:cstheme="minorHAnsi"/>
                <w:sz w:val="24"/>
                <w:szCs w:val="24"/>
              </w:rPr>
              <w:t xml:space="preserve">Sample of 50 words </w:t>
            </w:r>
          </w:p>
        </w:tc>
        <w:tc>
          <w:tcPr>
            <w:tcW w:w="2262" w:type="dxa"/>
          </w:tcPr>
          <w:p w14:paraId="6384EB58" w14:textId="557D5247" w:rsidR="00742D9B" w:rsidRPr="00BB523B" w:rsidRDefault="00742D9B" w:rsidP="00742D9B">
            <w:pPr>
              <w:rPr>
                <w:rFonts w:cstheme="minorHAnsi"/>
                <w:sz w:val="24"/>
                <w:szCs w:val="24"/>
                <w:highlight w:val="yellow"/>
              </w:rPr>
            </w:pPr>
            <w:r w:rsidRPr="00BB523B">
              <w:rPr>
                <w:rFonts w:cstheme="minorHAnsi"/>
                <w:sz w:val="24"/>
                <w:szCs w:val="24"/>
              </w:rPr>
              <w:t>Lorenzo &amp; Rodriguez 2014</w:t>
            </w:r>
          </w:p>
        </w:tc>
        <w:tc>
          <w:tcPr>
            <w:tcW w:w="2660" w:type="dxa"/>
            <w:shd w:val="clear" w:color="auto" w:fill="auto"/>
          </w:tcPr>
          <w:p w14:paraId="7D4582BB" w14:textId="06114E26" w:rsidR="00742D9B" w:rsidRPr="00BB523B" w:rsidRDefault="00742D9B" w:rsidP="00742D9B">
            <w:pPr>
              <w:rPr>
                <w:rFonts w:eastAsiaTheme="minorEastAsia" w:cstheme="minorHAnsi"/>
                <w:sz w:val="24"/>
                <w:szCs w:val="24"/>
              </w:rPr>
            </w:pPr>
          </w:p>
        </w:tc>
        <w:tc>
          <w:tcPr>
            <w:tcW w:w="2175" w:type="dxa"/>
          </w:tcPr>
          <w:p w14:paraId="377D690C" w14:textId="43CA43A9" w:rsidR="00742D9B" w:rsidRPr="00BB523B" w:rsidRDefault="00742D9B" w:rsidP="00742D9B">
            <w:pPr>
              <w:rPr>
                <w:rFonts w:eastAsiaTheme="minorEastAsia" w:cstheme="minorHAnsi"/>
                <w:sz w:val="24"/>
                <w:szCs w:val="24"/>
              </w:rPr>
            </w:pPr>
            <w:r w:rsidRPr="00BB523B">
              <w:rPr>
                <w:rFonts w:eastAsiaTheme="minorEastAsia" w:cstheme="minorHAnsi"/>
                <w:sz w:val="24"/>
                <w:szCs w:val="24"/>
              </w:rPr>
              <w:t xml:space="preserve">Only significant increased </w:t>
            </w:r>
            <w:r>
              <w:rPr>
                <w:rFonts w:eastAsiaTheme="minorEastAsia" w:cstheme="minorHAnsi"/>
                <w:sz w:val="24"/>
                <w:szCs w:val="24"/>
              </w:rPr>
              <w:t>between</w:t>
            </w:r>
            <w:r w:rsidRPr="00BB523B">
              <w:rPr>
                <w:rFonts w:eastAsiaTheme="minorEastAsia" w:cstheme="minorHAnsi"/>
                <w:sz w:val="24"/>
                <w:szCs w:val="24"/>
              </w:rPr>
              <w:t xml:space="preserve"> 9-10</w:t>
            </w:r>
            <w:r w:rsidRPr="00BB523B">
              <w:rPr>
                <w:rFonts w:eastAsiaTheme="minorEastAsia" w:cstheme="minorHAnsi"/>
                <w:sz w:val="24"/>
                <w:szCs w:val="24"/>
                <w:vertAlign w:val="superscript"/>
              </w:rPr>
              <w:t>th</w:t>
            </w:r>
            <w:r w:rsidRPr="00BB523B">
              <w:rPr>
                <w:rFonts w:eastAsiaTheme="minorEastAsia" w:cstheme="minorHAnsi"/>
                <w:sz w:val="24"/>
                <w:szCs w:val="24"/>
              </w:rPr>
              <w:t xml:space="preserve"> grade levels (r=-.54).</w:t>
            </w:r>
          </w:p>
        </w:tc>
      </w:tr>
      <w:tr w:rsidR="00742D9B" w:rsidRPr="00BB523B" w14:paraId="144A3627" w14:textId="1DF7E8CC" w:rsidTr="00A477F6">
        <w:trPr>
          <w:trHeight w:val="135"/>
        </w:trPr>
        <w:tc>
          <w:tcPr>
            <w:tcW w:w="2064" w:type="dxa"/>
            <w:vMerge/>
          </w:tcPr>
          <w:p w14:paraId="3850C892" w14:textId="77777777" w:rsidR="00742D9B" w:rsidRPr="00BB523B" w:rsidRDefault="00742D9B" w:rsidP="00742D9B">
            <w:pPr>
              <w:rPr>
                <w:rFonts w:cstheme="minorHAnsi"/>
                <w:sz w:val="24"/>
                <w:szCs w:val="24"/>
              </w:rPr>
            </w:pPr>
          </w:p>
        </w:tc>
        <w:tc>
          <w:tcPr>
            <w:tcW w:w="2110" w:type="dxa"/>
            <w:vMerge/>
          </w:tcPr>
          <w:p w14:paraId="0E2B65E1" w14:textId="77777777" w:rsidR="00742D9B" w:rsidRPr="00BB523B" w:rsidRDefault="00742D9B" w:rsidP="00742D9B">
            <w:pPr>
              <w:rPr>
                <w:rFonts w:cstheme="minorHAnsi"/>
                <w:sz w:val="24"/>
                <w:szCs w:val="24"/>
              </w:rPr>
            </w:pPr>
          </w:p>
        </w:tc>
        <w:tc>
          <w:tcPr>
            <w:tcW w:w="2679" w:type="dxa"/>
            <w:vMerge/>
          </w:tcPr>
          <w:p w14:paraId="31F01E3D" w14:textId="77777777" w:rsidR="00742D9B" w:rsidRPr="00BB523B" w:rsidRDefault="00742D9B" w:rsidP="00742D9B">
            <w:pPr>
              <w:rPr>
                <w:rFonts w:cstheme="minorHAnsi"/>
                <w:sz w:val="24"/>
                <w:szCs w:val="24"/>
              </w:rPr>
            </w:pPr>
          </w:p>
        </w:tc>
        <w:tc>
          <w:tcPr>
            <w:tcW w:w="2262" w:type="dxa"/>
          </w:tcPr>
          <w:p w14:paraId="63C4D829" w14:textId="0C386CE6" w:rsidR="00742D9B" w:rsidRPr="00BB523B" w:rsidRDefault="00742D9B" w:rsidP="00742D9B">
            <w:pPr>
              <w:rPr>
                <w:rFonts w:cstheme="minorHAnsi"/>
                <w:sz w:val="24"/>
                <w:szCs w:val="24"/>
                <w:highlight w:val="yellow"/>
              </w:rPr>
            </w:pPr>
            <w:proofErr w:type="spellStart"/>
            <w:r w:rsidRPr="00BB523B">
              <w:rPr>
                <w:rFonts w:cstheme="minorHAnsi"/>
                <w:sz w:val="24"/>
                <w:szCs w:val="24"/>
              </w:rPr>
              <w:t>Hou</w:t>
            </w:r>
            <w:proofErr w:type="spellEnd"/>
            <w:r w:rsidRPr="00BB523B">
              <w:rPr>
                <w:rFonts w:cstheme="minorHAnsi"/>
                <w:sz w:val="24"/>
                <w:szCs w:val="24"/>
              </w:rPr>
              <w:t xml:space="preserve">, </w:t>
            </w:r>
            <w:proofErr w:type="spellStart"/>
            <w:r w:rsidRPr="00BB523B">
              <w:rPr>
                <w:rFonts w:cstheme="minorHAnsi"/>
                <w:sz w:val="24"/>
                <w:szCs w:val="24"/>
              </w:rPr>
              <w:t>Verspoor</w:t>
            </w:r>
            <w:proofErr w:type="spellEnd"/>
            <w:r w:rsidRPr="00BB523B">
              <w:rPr>
                <w:rFonts w:cstheme="minorHAnsi"/>
                <w:sz w:val="24"/>
                <w:szCs w:val="24"/>
              </w:rPr>
              <w:t xml:space="preserve"> &amp; </w:t>
            </w:r>
            <w:proofErr w:type="spellStart"/>
            <w:r w:rsidRPr="00BB523B">
              <w:rPr>
                <w:rFonts w:cstheme="minorHAnsi"/>
                <w:sz w:val="24"/>
                <w:szCs w:val="24"/>
              </w:rPr>
              <w:t>Loerts</w:t>
            </w:r>
            <w:proofErr w:type="spellEnd"/>
            <w:r w:rsidRPr="00BB523B">
              <w:rPr>
                <w:rFonts w:cstheme="minorHAnsi"/>
                <w:sz w:val="24"/>
                <w:szCs w:val="24"/>
              </w:rPr>
              <w:t xml:space="preserve"> 2016</w:t>
            </w:r>
          </w:p>
        </w:tc>
        <w:tc>
          <w:tcPr>
            <w:tcW w:w="2660" w:type="dxa"/>
            <w:shd w:val="clear" w:color="auto" w:fill="auto"/>
          </w:tcPr>
          <w:p w14:paraId="11A57A1C" w14:textId="508A7E55" w:rsidR="00742D9B" w:rsidRPr="00BB523B" w:rsidRDefault="00742D9B" w:rsidP="00742D9B">
            <w:pPr>
              <w:rPr>
                <w:rFonts w:eastAsiaTheme="minorEastAsia" w:cstheme="minorHAnsi"/>
                <w:sz w:val="24"/>
                <w:szCs w:val="24"/>
              </w:rPr>
            </w:pPr>
          </w:p>
        </w:tc>
        <w:tc>
          <w:tcPr>
            <w:tcW w:w="2175" w:type="dxa"/>
          </w:tcPr>
          <w:p w14:paraId="4AAA96F3" w14:textId="6BB663CE" w:rsidR="00742D9B" w:rsidRPr="00BB523B" w:rsidRDefault="00742D9B" w:rsidP="00742D9B">
            <w:pPr>
              <w:rPr>
                <w:rFonts w:eastAsiaTheme="minorEastAsia" w:cstheme="minorHAnsi"/>
                <w:sz w:val="24"/>
                <w:szCs w:val="24"/>
              </w:rPr>
            </w:pPr>
            <w:r w:rsidRPr="00BB523B">
              <w:rPr>
                <w:rFonts w:eastAsiaTheme="minorEastAsia" w:cstheme="minorHAnsi"/>
                <w:sz w:val="24"/>
                <w:szCs w:val="24"/>
              </w:rPr>
              <w:t>No significant change over time</w:t>
            </w:r>
            <w:r>
              <w:rPr>
                <w:rFonts w:eastAsiaTheme="minorEastAsia" w:cstheme="minorHAnsi"/>
                <w:sz w:val="24"/>
                <w:szCs w:val="24"/>
              </w:rPr>
              <w:t xml:space="preserve"> for high school or university groups.</w:t>
            </w:r>
          </w:p>
        </w:tc>
      </w:tr>
      <w:tr w:rsidR="00742D9B" w:rsidRPr="00BB523B" w14:paraId="0B34A493" w14:textId="610458E0" w:rsidTr="00A477F6">
        <w:trPr>
          <w:trHeight w:val="135"/>
        </w:trPr>
        <w:tc>
          <w:tcPr>
            <w:tcW w:w="2064" w:type="dxa"/>
            <w:vMerge/>
          </w:tcPr>
          <w:p w14:paraId="7E0C2F8F" w14:textId="77777777" w:rsidR="00742D9B" w:rsidRPr="00BB523B" w:rsidRDefault="00742D9B" w:rsidP="00742D9B">
            <w:pPr>
              <w:rPr>
                <w:rFonts w:cstheme="minorHAnsi"/>
                <w:sz w:val="24"/>
                <w:szCs w:val="24"/>
              </w:rPr>
            </w:pPr>
          </w:p>
        </w:tc>
        <w:tc>
          <w:tcPr>
            <w:tcW w:w="2110" w:type="dxa"/>
            <w:vMerge/>
          </w:tcPr>
          <w:p w14:paraId="34898666" w14:textId="77777777" w:rsidR="00742D9B" w:rsidRPr="00BB523B" w:rsidRDefault="00742D9B" w:rsidP="00742D9B">
            <w:pPr>
              <w:rPr>
                <w:rFonts w:cstheme="minorHAnsi"/>
                <w:sz w:val="24"/>
                <w:szCs w:val="24"/>
              </w:rPr>
            </w:pPr>
          </w:p>
        </w:tc>
        <w:tc>
          <w:tcPr>
            <w:tcW w:w="2679" w:type="dxa"/>
            <w:vMerge w:val="restart"/>
          </w:tcPr>
          <w:p w14:paraId="1AF5BDDD" w14:textId="77777777" w:rsidR="00742D9B" w:rsidRPr="00BB523B" w:rsidRDefault="00742D9B" w:rsidP="00742D9B">
            <w:pPr>
              <w:rPr>
                <w:rFonts w:cstheme="minorHAnsi"/>
                <w:sz w:val="24"/>
                <w:szCs w:val="24"/>
              </w:rPr>
            </w:pPr>
            <w:r w:rsidRPr="00BB523B">
              <w:rPr>
                <w:rFonts w:cstheme="minorHAnsi"/>
                <w:sz w:val="24"/>
                <w:szCs w:val="24"/>
              </w:rPr>
              <w:t>Expected random sample of 50 words</w:t>
            </w:r>
          </w:p>
        </w:tc>
        <w:tc>
          <w:tcPr>
            <w:tcW w:w="2262" w:type="dxa"/>
          </w:tcPr>
          <w:p w14:paraId="608193B6" w14:textId="514E1B00" w:rsidR="00742D9B" w:rsidRPr="00BB523B" w:rsidRDefault="00742D9B" w:rsidP="00742D9B">
            <w:pPr>
              <w:rPr>
                <w:rFonts w:cstheme="minorHAnsi"/>
                <w:sz w:val="24"/>
                <w:szCs w:val="24"/>
                <w:highlight w:val="yellow"/>
              </w:rPr>
            </w:pPr>
            <w:r w:rsidRPr="00BB523B">
              <w:rPr>
                <w:rFonts w:cstheme="minorHAnsi"/>
                <w:sz w:val="24"/>
                <w:szCs w:val="24"/>
              </w:rPr>
              <w:t>Lorenzo &amp; Rodriguez 2014</w:t>
            </w:r>
          </w:p>
        </w:tc>
        <w:tc>
          <w:tcPr>
            <w:tcW w:w="2660" w:type="dxa"/>
            <w:shd w:val="clear" w:color="auto" w:fill="auto"/>
          </w:tcPr>
          <w:p w14:paraId="660C9172" w14:textId="6C76D01D" w:rsidR="00742D9B" w:rsidRPr="00BB523B" w:rsidRDefault="00742D9B" w:rsidP="00742D9B">
            <w:pPr>
              <w:rPr>
                <w:rFonts w:eastAsiaTheme="minorEastAsia" w:cstheme="minorHAnsi"/>
                <w:sz w:val="24"/>
                <w:szCs w:val="24"/>
              </w:rPr>
            </w:pPr>
          </w:p>
        </w:tc>
        <w:tc>
          <w:tcPr>
            <w:tcW w:w="2175" w:type="dxa"/>
          </w:tcPr>
          <w:p w14:paraId="7ED26948" w14:textId="3C6EA77E" w:rsidR="00742D9B" w:rsidRPr="00BB523B" w:rsidRDefault="00742D9B" w:rsidP="00742D9B">
            <w:pPr>
              <w:rPr>
                <w:rFonts w:eastAsiaTheme="minorEastAsia" w:cstheme="minorHAnsi"/>
                <w:sz w:val="24"/>
                <w:szCs w:val="24"/>
              </w:rPr>
            </w:pPr>
            <w:r w:rsidRPr="00BB523B">
              <w:rPr>
                <w:rFonts w:eastAsia="Calibri" w:cstheme="minorHAnsi"/>
                <w:sz w:val="24"/>
                <w:szCs w:val="24"/>
              </w:rPr>
              <w:t xml:space="preserve">Significant increase across year groups. Greatest </w:t>
            </w:r>
            <w:r w:rsidRPr="00BB523B">
              <w:rPr>
                <w:rFonts w:eastAsiaTheme="minorEastAsia" w:cstheme="minorHAnsi"/>
                <w:sz w:val="24"/>
                <w:szCs w:val="24"/>
              </w:rPr>
              <w:t>increase at years 9-10 (g=-.73</w:t>
            </w:r>
            <w:r>
              <w:rPr>
                <w:rFonts w:eastAsiaTheme="minorEastAsia" w:cstheme="minorHAnsi"/>
                <w:sz w:val="24"/>
                <w:szCs w:val="24"/>
              </w:rPr>
              <w:t xml:space="preserve">) </w:t>
            </w:r>
            <w:r w:rsidRPr="00BB523B">
              <w:rPr>
                <w:rFonts w:eastAsiaTheme="minorEastAsia" w:cstheme="minorHAnsi"/>
                <w:sz w:val="24"/>
                <w:szCs w:val="24"/>
              </w:rPr>
              <w:t xml:space="preserve">and 11-12 </w:t>
            </w:r>
            <w:r>
              <w:rPr>
                <w:rFonts w:eastAsiaTheme="minorEastAsia" w:cstheme="minorHAnsi"/>
                <w:sz w:val="24"/>
                <w:szCs w:val="24"/>
              </w:rPr>
              <w:t>(</w:t>
            </w:r>
            <w:r w:rsidRPr="00BB523B">
              <w:rPr>
                <w:rFonts w:eastAsiaTheme="minorEastAsia" w:cstheme="minorHAnsi"/>
                <w:sz w:val="24"/>
                <w:szCs w:val="24"/>
              </w:rPr>
              <w:t>g= .67). Weaker significant increase at years 10-11 (g= .32).</w:t>
            </w:r>
          </w:p>
        </w:tc>
      </w:tr>
      <w:tr w:rsidR="00742D9B" w:rsidRPr="00BB523B" w14:paraId="5AB52B7A" w14:textId="134963F9" w:rsidTr="00A477F6">
        <w:trPr>
          <w:trHeight w:val="135"/>
        </w:trPr>
        <w:tc>
          <w:tcPr>
            <w:tcW w:w="2064" w:type="dxa"/>
            <w:vMerge/>
          </w:tcPr>
          <w:p w14:paraId="7D9A4CED" w14:textId="77777777" w:rsidR="00742D9B" w:rsidRPr="00BB523B" w:rsidRDefault="00742D9B" w:rsidP="00742D9B">
            <w:pPr>
              <w:rPr>
                <w:rFonts w:cstheme="minorHAnsi"/>
                <w:sz w:val="24"/>
                <w:szCs w:val="24"/>
              </w:rPr>
            </w:pPr>
          </w:p>
        </w:tc>
        <w:tc>
          <w:tcPr>
            <w:tcW w:w="2110" w:type="dxa"/>
            <w:vMerge/>
          </w:tcPr>
          <w:p w14:paraId="238622C6" w14:textId="77777777" w:rsidR="00742D9B" w:rsidRPr="00BB523B" w:rsidRDefault="00742D9B" w:rsidP="00742D9B">
            <w:pPr>
              <w:rPr>
                <w:rFonts w:cstheme="minorHAnsi"/>
                <w:sz w:val="24"/>
                <w:szCs w:val="24"/>
              </w:rPr>
            </w:pPr>
          </w:p>
        </w:tc>
        <w:tc>
          <w:tcPr>
            <w:tcW w:w="2679" w:type="dxa"/>
            <w:vMerge/>
          </w:tcPr>
          <w:p w14:paraId="6BF0D760" w14:textId="77777777" w:rsidR="00742D9B" w:rsidRPr="00BB523B" w:rsidRDefault="00742D9B" w:rsidP="00742D9B">
            <w:pPr>
              <w:rPr>
                <w:rFonts w:cstheme="minorHAnsi"/>
                <w:sz w:val="24"/>
                <w:szCs w:val="24"/>
              </w:rPr>
            </w:pPr>
          </w:p>
        </w:tc>
        <w:tc>
          <w:tcPr>
            <w:tcW w:w="2262" w:type="dxa"/>
          </w:tcPr>
          <w:p w14:paraId="118368BA" w14:textId="2DC3E374" w:rsidR="00742D9B" w:rsidRPr="00BB523B" w:rsidRDefault="00742D9B" w:rsidP="00742D9B">
            <w:pPr>
              <w:rPr>
                <w:rFonts w:cstheme="minorHAnsi"/>
                <w:sz w:val="24"/>
                <w:szCs w:val="24"/>
                <w:highlight w:val="yellow"/>
              </w:rPr>
            </w:pPr>
            <w:proofErr w:type="spellStart"/>
            <w:r w:rsidRPr="00BB523B">
              <w:rPr>
                <w:rFonts w:cstheme="minorHAnsi"/>
                <w:sz w:val="24"/>
                <w:szCs w:val="24"/>
              </w:rPr>
              <w:t>Hou</w:t>
            </w:r>
            <w:proofErr w:type="spellEnd"/>
            <w:r w:rsidRPr="00BB523B">
              <w:rPr>
                <w:rFonts w:cstheme="minorHAnsi"/>
                <w:sz w:val="24"/>
                <w:szCs w:val="24"/>
              </w:rPr>
              <w:t xml:space="preserve">, </w:t>
            </w:r>
            <w:proofErr w:type="spellStart"/>
            <w:r w:rsidRPr="00BB523B">
              <w:rPr>
                <w:rFonts w:cstheme="minorHAnsi"/>
                <w:sz w:val="24"/>
                <w:szCs w:val="24"/>
              </w:rPr>
              <w:t>Verspoor</w:t>
            </w:r>
            <w:proofErr w:type="spellEnd"/>
            <w:r w:rsidRPr="00BB523B">
              <w:rPr>
                <w:rFonts w:cstheme="minorHAnsi"/>
                <w:sz w:val="24"/>
                <w:szCs w:val="24"/>
              </w:rPr>
              <w:t xml:space="preserve"> &amp; </w:t>
            </w:r>
            <w:proofErr w:type="spellStart"/>
            <w:r w:rsidRPr="00BB523B">
              <w:rPr>
                <w:rFonts w:cstheme="minorHAnsi"/>
                <w:sz w:val="24"/>
                <w:szCs w:val="24"/>
              </w:rPr>
              <w:t>Loerts</w:t>
            </w:r>
            <w:proofErr w:type="spellEnd"/>
            <w:r w:rsidRPr="00BB523B">
              <w:rPr>
                <w:rFonts w:cstheme="minorHAnsi"/>
                <w:sz w:val="24"/>
                <w:szCs w:val="24"/>
              </w:rPr>
              <w:t xml:space="preserve"> 2016</w:t>
            </w:r>
          </w:p>
        </w:tc>
        <w:tc>
          <w:tcPr>
            <w:tcW w:w="2660" w:type="dxa"/>
            <w:shd w:val="clear" w:color="auto" w:fill="auto"/>
          </w:tcPr>
          <w:p w14:paraId="79555BF1" w14:textId="254B37FD" w:rsidR="00742D9B" w:rsidRPr="00BB523B" w:rsidRDefault="00742D9B" w:rsidP="00742D9B">
            <w:pPr>
              <w:rPr>
                <w:rFonts w:eastAsiaTheme="minorEastAsia" w:cstheme="minorHAnsi"/>
                <w:sz w:val="24"/>
                <w:szCs w:val="24"/>
              </w:rPr>
            </w:pPr>
          </w:p>
        </w:tc>
        <w:tc>
          <w:tcPr>
            <w:tcW w:w="2175" w:type="dxa"/>
          </w:tcPr>
          <w:p w14:paraId="018CFE62" w14:textId="4EF9A0C6" w:rsidR="00742D9B" w:rsidRPr="00BB523B" w:rsidRDefault="00742D9B" w:rsidP="00742D9B">
            <w:pPr>
              <w:rPr>
                <w:rFonts w:eastAsia="Calibri" w:cstheme="minorHAnsi"/>
                <w:sz w:val="24"/>
                <w:szCs w:val="24"/>
              </w:rPr>
            </w:pPr>
            <w:r w:rsidRPr="00BB523B">
              <w:rPr>
                <w:rFonts w:eastAsiaTheme="minorEastAsia" w:cstheme="minorHAnsi"/>
                <w:sz w:val="24"/>
                <w:szCs w:val="24"/>
              </w:rPr>
              <w:t>Increases over time for high school group. No change for low- or high-proficiency university groups.</w:t>
            </w:r>
          </w:p>
        </w:tc>
      </w:tr>
      <w:tr w:rsidR="00742D9B" w:rsidRPr="00BB523B" w14:paraId="332A9AB0" w14:textId="20AC4F19" w:rsidTr="00A477F6">
        <w:trPr>
          <w:trHeight w:val="135"/>
        </w:trPr>
        <w:tc>
          <w:tcPr>
            <w:tcW w:w="2064" w:type="dxa"/>
            <w:vMerge/>
          </w:tcPr>
          <w:p w14:paraId="7351DC21" w14:textId="77777777" w:rsidR="00742D9B" w:rsidRPr="00BB523B" w:rsidRDefault="00742D9B" w:rsidP="00742D9B">
            <w:pPr>
              <w:rPr>
                <w:rFonts w:cstheme="minorHAnsi"/>
                <w:sz w:val="24"/>
                <w:szCs w:val="24"/>
              </w:rPr>
            </w:pPr>
          </w:p>
        </w:tc>
        <w:tc>
          <w:tcPr>
            <w:tcW w:w="2110" w:type="dxa"/>
            <w:vMerge/>
          </w:tcPr>
          <w:p w14:paraId="2676E503" w14:textId="77777777" w:rsidR="00742D9B" w:rsidRPr="00BB523B" w:rsidRDefault="00742D9B" w:rsidP="00742D9B">
            <w:pPr>
              <w:rPr>
                <w:rFonts w:cstheme="minorHAnsi"/>
                <w:sz w:val="24"/>
                <w:szCs w:val="24"/>
              </w:rPr>
            </w:pPr>
          </w:p>
        </w:tc>
        <w:tc>
          <w:tcPr>
            <w:tcW w:w="2679" w:type="dxa"/>
            <w:vMerge w:val="restart"/>
          </w:tcPr>
          <w:p w14:paraId="3A3C63DB" w14:textId="77777777" w:rsidR="00742D9B" w:rsidRPr="00BB523B" w:rsidRDefault="00742D9B" w:rsidP="00742D9B">
            <w:pPr>
              <w:rPr>
                <w:rFonts w:cstheme="minorHAnsi"/>
                <w:sz w:val="24"/>
                <w:szCs w:val="24"/>
              </w:rPr>
            </w:pPr>
            <w:r w:rsidRPr="00BB523B">
              <w:rPr>
                <w:rFonts w:cstheme="minorHAnsi"/>
                <w:sz w:val="24"/>
                <w:szCs w:val="24"/>
              </w:rPr>
              <w:t>Expected sequence of 50 words</w:t>
            </w:r>
          </w:p>
        </w:tc>
        <w:tc>
          <w:tcPr>
            <w:tcW w:w="2262" w:type="dxa"/>
          </w:tcPr>
          <w:p w14:paraId="39CF9224" w14:textId="01055DEE" w:rsidR="00742D9B" w:rsidRPr="00BB523B" w:rsidRDefault="00742D9B" w:rsidP="00742D9B">
            <w:pPr>
              <w:rPr>
                <w:rFonts w:cstheme="minorHAnsi"/>
                <w:sz w:val="24"/>
                <w:szCs w:val="24"/>
                <w:highlight w:val="yellow"/>
              </w:rPr>
            </w:pPr>
            <w:r w:rsidRPr="00BB523B">
              <w:rPr>
                <w:rFonts w:cstheme="minorHAnsi"/>
                <w:sz w:val="24"/>
                <w:szCs w:val="24"/>
              </w:rPr>
              <w:t>Lorenzo &amp; Rodriguez 2014</w:t>
            </w:r>
          </w:p>
        </w:tc>
        <w:tc>
          <w:tcPr>
            <w:tcW w:w="2660" w:type="dxa"/>
            <w:shd w:val="clear" w:color="auto" w:fill="auto"/>
          </w:tcPr>
          <w:p w14:paraId="6B2630CA" w14:textId="524F613B" w:rsidR="00742D9B" w:rsidRPr="00BB523B" w:rsidRDefault="00742D9B" w:rsidP="00742D9B">
            <w:pPr>
              <w:rPr>
                <w:rFonts w:cstheme="minorHAnsi"/>
                <w:sz w:val="24"/>
                <w:szCs w:val="24"/>
              </w:rPr>
            </w:pPr>
          </w:p>
        </w:tc>
        <w:tc>
          <w:tcPr>
            <w:tcW w:w="2175" w:type="dxa"/>
          </w:tcPr>
          <w:p w14:paraId="45F135D9" w14:textId="77777777" w:rsidR="00742D9B" w:rsidRPr="00BB523B" w:rsidRDefault="00742D9B" w:rsidP="00742D9B">
            <w:pPr>
              <w:rPr>
                <w:rFonts w:eastAsiaTheme="minorEastAsia" w:cstheme="minorHAnsi"/>
                <w:sz w:val="24"/>
                <w:szCs w:val="24"/>
              </w:rPr>
            </w:pPr>
            <w:r w:rsidRPr="00BB523B">
              <w:rPr>
                <w:rFonts w:eastAsia="Calibri" w:cstheme="minorHAnsi"/>
                <w:sz w:val="24"/>
                <w:szCs w:val="24"/>
              </w:rPr>
              <w:t xml:space="preserve">Significant increase across year groups </w:t>
            </w:r>
            <w:r w:rsidRPr="00BB523B">
              <w:rPr>
                <w:rFonts w:eastAsiaTheme="minorEastAsia" w:cstheme="minorHAnsi"/>
                <w:sz w:val="24"/>
                <w:szCs w:val="24"/>
              </w:rPr>
              <w:t>9-10</w:t>
            </w:r>
            <w:r>
              <w:rPr>
                <w:rFonts w:eastAsiaTheme="minorEastAsia" w:cstheme="minorHAnsi"/>
                <w:sz w:val="24"/>
                <w:szCs w:val="24"/>
              </w:rPr>
              <w:t xml:space="preserve"> </w:t>
            </w:r>
            <w:r w:rsidRPr="00BB523B">
              <w:rPr>
                <w:rFonts w:eastAsiaTheme="minorEastAsia" w:cstheme="minorHAnsi"/>
                <w:sz w:val="24"/>
                <w:szCs w:val="24"/>
              </w:rPr>
              <w:t>(g=-.59</w:t>
            </w:r>
            <w:r>
              <w:rPr>
                <w:rFonts w:eastAsiaTheme="minorEastAsia" w:cstheme="minorHAnsi"/>
                <w:sz w:val="24"/>
                <w:szCs w:val="24"/>
              </w:rPr>
              <w:t>)</w:t>
            </w:r>
            <w:r w:rsidRPr="00BB523B">
              <w:rPr>
                <w:rFonts w:eastAsiaTheme="minorEastAsia" w:cstheme="minorHAnsi"/>
                <w:sz w:val="24"/>
                <w:szCs w:val="24"/>
              </w:rPr>
              <w:t xml:space="preserve"> and 11-12 </w:t>
            </w:r>
            <w:r>
              <w:rPr>
                <w:rFonts w:eastAsiaTheme="minorEastAsia" w:cstheme="minorHAnsi"/>
                <w:sz w:val="24"/>
                <w:szCs w:val="24"/>
              </w:rPr>
              <w:t>(</w:t>
            </w:r>
            <w:r w:rsidRPr="00BB523B">
              <w:rPr>
                <w:rFonts w:eastAsiaTheme="minorEastAsia" w:cstheme="minorHAnsi"/>
                <w:sz w:val="24"/>
                <w:szCs w:val="24"/>
              </w:rPr>
              <w:t>g= -.66</w:t>
            </w:r>
            <w:r>
              <w:rPr>
                <w:rFonts w:eastAsiaTheme="minorEastAsia" w:cstheme="minorHAnsi"/>
                <w:sz w:val="24"/>
                <w:szCs w:val="24"/>
              </w:rPr>
              <w:t>)</w:t>
            </w:r>
            <w:r w:rsidRPr="00BB523B">
              <w:rPr>
                <w:rFonts w:eastAsiaTheme="minorEastAsia" w:cstheme="minorHAnsi"/>
                <w:sz w:val="24"/>
                <w:szCs w:val="24"/>
              </w:rPr>
              <w:t>.</w:t>
            </w:r>
          </w:p>
          <w:p w14:paraId="0D6343E8" w14:textId="51AB9D20" w:rsidR="00742D9B" w:rsidRPr="00BB523B" w:rsidRDefault="00742D9B" w:rsidP="00742D9B">
            <w:pPr>
              <w:rPr>
                <w:rFonts w:cstheme="minorHAnsi"/>
                <w:sz w:val="24"/>
                <w:szCs w:val="24"/>
              </w:rPr>
            </w:pPr>
            <w:r w:rsidRPr="00BB523B">
              <w:rPr>
                <w:rFonts w:eastAsiaTheme="minorEastAsia" w:cstheme="minorHAnsi"/>
                <w:sz w:val="24"/>
                <w:szCs w:val="24"/>
              </w:rPr>
              <w:t>No significant increase at years 10-11.</w:t>
            </w:r>
          </w:p>
        </w:tc>
      </w:tr>
      <w:tr w:rsidR="00742D9B" w:rsidRPr="00BB523B" w14:paraId="487EDD51" w14:textId="6F0C9183" w:rsidTr="00A477F6">
        <w:trPr>
          <w:trHeight w:val="135"/>
        </w:trPr>
        <w:tc>
          <w:tcPr>
            <w:tcW w:w="2064" w:type="dxa"/>
            <w:vMerge/>
          </w:tcPr>
          <w:p w14:paraId="047D1B99" w14:textId="77777777" w:rsidR="00742D9B" w:rsidRPr="00BB523B" w:rsidRDefault="00742D9B" w:rsidP="00742D9B">
            <w:pPr>
              <w:rPr>
                <w:rFonts w:cstheme="minorHAnsi"/>
                <w:sz w:val="24"/>
                <w:szCs w:val="24"/>
              </w:rPr>
            </w:pPr>
          </w:p>
        </w:tc>
        <w:tc>
          <w:tcPr>
            <w:tcW w:w="2110" w:type="dxa"/>
            <w:vMerge/>
          </w:tcPr>
          <w:p w14:paraId="4E985EE6" w14:textId="77777777" w:rsidR="00742D9B" w:rsidRPr="00BB523B" w:rsidRDefault="00742D9B" w:rsidP="00742D9B">
            <w:pPr>
              <w:rPr>
                <w:rFonts w:cstheme="minorHAnsi"/>
                <w:sz w:val="24"/>
                <w:szCs w:val="24"/>
              </w:rPr>
            </w:pPr>
          </w:p>
        </w:tc>
        <w:tc>
          <w:tcPr>
            <w:tcW w:w="2679" w:type="dxa"/>
            <w:vMerge/>
          </w:tcPr>
          <w:p w14:paraId="467D7EBD" w14:textId="77777777" w:rsidR="00742D9B" w:rsidRPr="00BB523B" w:rsidRDefault="00742D9B" w:rsidP="00742D9B">
            <w:pPr>
              <w:rPr>
                <w:rFonts w:cstheme="minorHAnsi"/>
                <w:sz w:val="24"/>
                <w:szCs w:val="24"/>
              </w:rPr>
            </w:pPr>
          </w:p>
        </w:tc>
        <w:tc>
          <w:tcPr>
            <w:tcW w:w="2262" w:type="dxa"/>
          </w:tcPr>
          <w:p w14:paraId="5773E2B0" w14:textId="283E58D8" w:rsidR="00742D9B" w:rsidRPr="00BB523B" w:rsidRDefault="00742D9B" w:rsidP="00742D9B">
            <w:pPr>
              <w:rPr>
                <w:rFonts w:cstheme="minorHAnsi"/>
                <w:sz w:val="24"/>
                <w:szCs w:val="24"/>
                <w:highlight w:val="yellow"/>
              </w:rPr>
            </w:pPr>
            <w:proofErr w:type="spellStart"/>
            <w:r w:rsidRPr="00BB523B">
              <w:rPr>
                <w:rFonts w:cstheme="minorHAnsi"/>
                <w:sz w:val="24"/>
                <w:szCs w:val="24"/>
              </w:rPr>
              <w:t>Hou</w:t>
            </w:r>
            <w:proofErr w:type="spellEnd"/>
            <w:r w:rsidRPr="00BB523B">
              <w:rPr>
                <w:rFonts w:cstheme="minorHAnsi"/>
                <w:sz w:val="24"/>
                <w:szCs w:val="24"/>
              </w:rPr>
              <w:t xml:space="preserve">, </w:t>
            </w:r>
            <w:proofErr w:type="spellStart"/>
            <w:r w:rsidRPr="00BB523B">
              <w:rPr>
                <w:rFonts w:cstheme="minorHAnsi"/>
                <w:sz w:val="24"/>
                <w:szCs w:val="24"/>
              </w:rPr>
              <w:t>Verspoor</w:t>
            </w:r>
            <w:proofErr w:type="spellEnd"/>
            <w:r w:rsidRPr="00BB523B">
              <w:rPr>
                <w:rFonts w:cstheme="minorHAnsi"/>
                <w:sz w:val="24"/>
                <w:szCs w:val="24"/>
              </w:rPr>
              <w:t xml:space="preserve"> &amp; </w:t>
            </w:r>
            <w:proofErr w:type="spellStart"/>
            <w:r w:rsidRPr="00BB523B">
              <w:rPr>
                <w:rFonts w:cstheme="minorHAnsi"/>
                <w:sz w:val="24"/>
                <w:szCs w:val="24"/>
              </w:rPr>
              <w:t>Loerts</w:t>
            </w:r>
            <w:proofErr w:type="spellEnd"/>
            <w:r w:rsidRPr="00BB523B">
              <w:rPr>
                <w:rFonts w:cstheme="minorHAnsi"/>
                <w:sz w:val="24"/>
                <w:szCs w:val="24"/>
              </w:rPr>
              <w:t xml:space="preserve"> 2016</w:t>
            </w:r>
          </w:p>
        </w:tc>
        <w:tc>
          <w:tcPr>
            <w:tcW w:w="2660" w:type="dxa"/>
            <w:shd w:val="clear" w:color="auto" w:fill="auto"/>
          </w:tcPr>
          <w:p w14:paraId="235D2C72" w14:textId="179716BE" w:rsidR="00742D9B" w:rsidRPr="00BB523B" w:rsidRDefault="00742D9B" w:rsidP="00742D9B">
            <w:pPr>
              <w:rPr>
                <w:rFonts w:eastAsiaTheme="minorEastAsia" w:cstheme="minorHAnsi"/>
                <w:sz w:val="24"/>
                <w:szCs w:val="24"/>
              </w:rPr>
            </w:pPr>
          </w:p>
        </w:tc>
        <w:tc>
          <w:tcPr>
            <w:tcW w:w="2175" w:type="dxa"/>
          </w:tcPr>
          <w:p w14:paraId="503739E3" w14:textId="7AE32F41" w:rsidR="00742D9B" w:rsidRPr="00BB523B" w:rsidRDefault="00742D9B" w:rsidP="00742D9B">
            <w:pPr>
              <w:rPr>
                <w:rFonts w:eastAsia="Calibri" w:cstheme="minorHAnsi"/>
                <w:sz w:val="24"/>
                <w:szCs w:val="24"/>
              </w:rPr>
            </w:pPr>
            <w:r w:rsidRPr="00BB523B">
              <w:rPr>
                <w:rFonts w:cstheme="minorHAnsi"/>
                <w:sz w:val="24"/>
                <w:szCs w:val="24"/>
              </w:rPr>
              <w:t>No significant change over time</w:t>
            </w:r>
            <w:r>
              <w:rPr>
                <w:rFonts w:cstheme="minorHAnsi"/>
                <w:sz w:val="24"/>
                <w:szCs w:val="24"/>
              </w:rPr>
              <w:t xml:space="preserve"> </w:t>
            </w:r>
            <w:r>
              <w:rPr>
                <w:rFonts w:cstheme="minorHAnsi"/>
                <w:sz w:val="24"/>
                <w:szCs w:val="24"/>
              </w:rPr>
              <w:lastRenderedPageBreak/>
              <w:t>for high school or university groups.</w:t>
            </w:r>
          </w:p>
        </w:tc>
      </w:tr>
      <w:tr w:rsidR="00742D9B" w:rsidRPr="00BB523B" w14:paraId="771114BB" w14:textId="79F5F524" w:rsidTr="00A477F6">
        <w:trPr>
          <w:trHeight w:val="90"/>
        </w:trPr>
        <w:tc>
          <w:tcPr>
            <w:tcW w:w="2064" w:type="dxa"/>
            <w:vMerge/>
          </w:tcPr>
          <w:p w14:paraId="45FD4657" w14:textId="77777777" w:rsidR="00742D9B" w:rsidRPr="00BB523B" w:rsidRDefault="00742D9B" w:rsidP="00742D9B">
            <w:pPr>
              <w:rPr>
                <w:rFonts w:cstheme="minorHAnsi"/>
                <w:sz w:val="24"/>
                <w:szCs w:val="24"/>
              </w:rPr>
            </w:pPr>
          </w:p>
        </w:tc>
        <w:tc>
          <w:tcPr>
            <w:tcW w:w="2110" w:type="dxa"/>
            <w:vMerge/>
          </w:tcPr>
          <w:p w14:paraId="2080503F" w14:textId="77777777" w:rsidR="00742D9B" w:rsidRPr="00BB523B" w:rsidRDefault="00742D9B" w:rsidP="00742D9B">
            <w:pPr>
              <w:rPr>
                <w:rFonts w:cstheme="minorHAnsi"/>
                <w:sz w:val="24"/>
                <w:szCs w:val="24"/>
              </w:rPr>
            </w:pPr>
          </w:p>
        </w:tc>
        <w:tc>
          <w:tcPr>
            <w:tcW w:w="2679" w:type="dxa"/>
          </w:tcPr>
          <w:p w14:paraId="75935627" w14:textId="77777777" w:rsidR="00742D9B" w:rsidRPr="00BB523B" w:rsidRDefault="00742D9B" w:rsidP="00742D9B">
            <w:pPr>
              <w:rPr>
                <w:rFonts w:cstheme="minorHAnsi"/>
                <w:sz w:val="24"/>
                <w:szCs w:val="24"/>
              </w:rPr>
            </w:pPr>
            <w:r w:rsidRPr="00BB523B">
              <w:rPr>
                <w:rFonts w:cstheme="minorHAnsi"/>
                <w:sz w:val="24"/>
                <w:szCs w:val="24"/>
              </w:rPr>
              <w:t>First 50 words of the text sample</w:t>
            </w:r>
          </w:p>
        </w:tc>
        <w:tc>
          <w:tcPr>
            <w:tcW w:w="2262" w:type="dxa"/>
          </w:tcPr>
          <w:p w14:paraId="305D0B22" w14:textId="77777777" w:rsidR="00742D9B" w:rsidRPr="00BB523B" w:rsidRDefault="00742D9B" w:rsidP="00742D9B">
            <w:pPr>
              <w:rPr>
                <w:rFonts w:cstheme="minorHAnsi"/>
                <w:sz w:val="24"/>
                <w:szCs w:val="24"/>
              </w:rPr>
            </w:pPr>
            <w:r w:rsidRPr="00BB523B">
              <w:rPr>
                <w:rFonts w:cstheme="minorHAnsi"/>
                <w:sz w:val="24"/>
                <w:szCs w:val="24"/>
              </w:rPr>
              <w:t>Lorenzo &amp; Rodriguez 2014</w:t>
            </w:r>
          </w:p>
        </w:tc>
        <w:tc>
          <w:tcPr>
            <w:tcW w:w="2660" w:type="dxa"/>
            <w:shd w:val="clear" w:color="auto" w:fill="auto"/>
          </w:tcPr>
          <w:p w14:paraId="7C80DFA7" w14:textId="7E479EDD" w:rsidR="00742D9B" w:rsidRPr="00BB523B" w:rsidRDefault="00742D9B" w:rsidP="00742D9B">
            <w:pPr>
              <w:rPr>
                <w:rFonts w:eastAsiaTheme="minorEastAsia" w:cstheme="minorHAnsi"/>
                <w:sz w:val="24"/>
                <w:szCs w:val="24"/>
              </w:rPr>
            </w:pPr>
          </w:p>
        </w:tc>
        <w:tc>
          <w:tcPr>
            <w:tcW w:w="2175" w:type="dxa"/>
          </w:tcPr>
          <w:p w14:paraId="6BCA5738" w14:textId="1CA67308" w:rsidR="00742D9B" w:rsidRPr="00BB523B" w:rsidRDefault="00742D9B" w:rsidP="00742D9B">
            <w:pPr>
              <w:rPr>
                <w:rFonts w:eastAsiaTheme="minorEastAsia" w:cstheme="minorHAnsi"/>
                <w:sz w:val="24"/>
                <w:szCs w:val="24"/>
              </w:rPr>
            </w:pPr>
            <w:r w:rsidRPr="00BB523B">
              <w:rPr>
                <w:rFonts w:eastAsiaTheme="minorEastAsia" w:cstheme="minorHAnsi"/>
                <w:sz w:val="24"/>
                <w:szCs w:val="24"/>
              </w:rPr>
              <w:t>Significant increase across year groups. Greatest increase at years 11-12 (g=-.84). Weaker significant increases at years 9-10 (g= -.44) and 10-11</w:t>
            </w:r>
            <w:r w:rsidRPr="00BB523B">
              <w:rPr>
                <w:rFonts w:eastAsiaTheme="minorEastAsia" w:cstheme="minorHAnsi"/>
                <w:sz w:val="24"/>
                <w:szCs w:val="24"/>
                <w:vertAlign w:val="superscript"/>
              </w:rPr>
              <w:t xml:space="preserve"> </w:t>
            </w:r>
            <w:r w:rsidRPr="00BB523B">
              <w:rPr>
                <w:rFonts w:eastAsiaTheme="minorEastAsia" w:cstheme="minorHAnsi"/>
                <w:sz w:val="24"/>
                <w:szCs w:val="24"/>
              </w:rPr>
              <w:t>(g =.36).</w:t>
            </w:r>
          </w:p>
        </w:tc>
      </w:tr>
      <w:tr w:rsidR="00742D9B" w:rsidRPr="00BB523B" w14:paraId="3D00C0B9" w14:textId="040635E8" w:rsidTr="00A477F6">
        <w:trPr>
          <w:trHeight w:val="27"/>
        </w:trPr>
        <w:tc>
          <w:tcPr>
            <w:tcW w:w="2064" w:type="dxa"/>
            <w:vMerge w:val="restart"/>
          </w:tcPr>
          <w:p w14:paraId="3FE2F32F" w14:textId="00C8592E" w:rsidR="00742D9B" w:rsidRPr="00BB523B" w:rsidRDefault="00742D9B" w:rsidP="00742D9B">
            <w:pPr>
              <w:rPr>
                <w:rFonts w:cstheme="minorHAnsi"/>
                <w:sz w:val="24"/>
                <w:szCs w:val="24"/>
              </w:rPr>
            </w:pPr>
            <w:r w:rsidRPr="00BB523B">
              <w:rPr>
                <w:rFonts w:cstheme="minorHAnsi"/>
                <w:sz w:val="24"/>
                <w:szCs w:val="24"/>
              </w:rPr>
              <w:t>TTR</w:t>
            </w:r>
          </w:p>
        </w:tc>
        <w:tc>
          <w:tcPr>
            <w:tcW w:w="2110" w:type="dxa"/>
            <w:vMerge w:val="restart"/>
          </w:tcPr>
          <w:p w14:paraId="00981C08" w14:textId="1F515E53" w:rsidR="00742D9B" w:rsidRDefault="00742D9B" w:rsidP="00742D9B">
            <w:pPr>
              <w:rPr>
                <w:rFonts w:cstheme="minorHAnsi"/>
                <w:sz w:val="24"/>
                <w:szCs w:val="24"/>
              </w:rPr>
            </w:pPr>
            <w:r>
              <w:rPr>
                <w:rFonts w:cstheme="minorHAnsi"/>
                <w:sz w:val="24"/>
                <w:szCs w:val="24"/>
              </w:rPr>
              <w:t>TTR all words</w:t>
            </w:r>
          </w:p>
        </w:tc>
        <w:tc>
          <w:tcPr>
            <w:tcW w:w="2679" w:type="dxa"/>
            <w:vMerge w:val="restart"/>
          </w:tcPr>
          <w:p w14:paraId="66781D18" w14:textId="77777777" w:rsidR="00742D9B" w:rsidRPr="00BB523B" w:rsidRDefault="00742D9B" w:rsidP="00742D9B">
            <w:pPr>
              <w:rPr>
                <w:rFonts w:cstheme="minorHAnsi"/>
                <w:sz w:val="24"/>
                <w:szCs w:val="24"/>
              </w:rPr>
            </w:pPr>
          </w:p>
        </w:tc>
        <w:tc>
          <w:tcPr>
            <w:tcW w:w="2262" w:type="dxa"/>
          </w:tcPr>
          <w:p w14:paraId="290118C8" w14:textId="2DDF14CA" w:rsidR="00742D9B" w:rsidRPr="36624F7F" w:rsidRDefault="00742D9B" w:rsidP="00742D9B">
            <w:pPr>
              <w:rPr>
                <w:rFonts w:eastAsia="Calibri"/>
                <w:sz w:val="24"/>
                <w:szCs w:val="24"/>
              </w:rPr>
            </w:pPr>
            <w:r>
              <w:rPr>
                <w:rFonts w:eastAsia="Calibri"/>
                <w:sz w:val="24"/>
                <w:szCs w:val="24"/>
              </w:rPr>
              <w:t>Cumming &amp; Mellow 1996</w:t>
            </w:r>
          </w:p>
        </w:tc>
        <w:tc>
          <w:tcPr>
            <w:tcW w:w="2660" w:type="dxa"/>
            <w:shd w:val="clear" w:color="auto" w:fill="auto"/>
          </w:tcPr>
          <w:p w14:paraId="2A2087A6" w14:textId="056B6E5A" w:rsidR="00742D9B" w:rsidRPr="36624F7F" w:rsidRDefault="00742D9B" w:rsidP="00742D9B">
            <w:pPr>
              <w:rPr>
                <w:rFonts w:eastAsia="Calibri"/>
                <w:sz w:val="24"/>
                <w:szCs w:val="24"/>
              </w:rPr>
            </w:pPr>
            <w:r>
              <w:rPr>
                <w:rFonts w:eastAsia="Calibri"/>
                <w:sz w:val="24"/>
                <w:szCs w:val="24"/>
              </w:rPr>
              <w:t>No significant difference between advanced and intermediate students.</w:t>
            </w:r>
          </w:p>
        </w:tc>
        <w:tc>
          <w:tcPr>
            <w:tcW w:w="2175" w:type="dxa"/>
          </w:tcPr>
          <w:p w14:paraId="7D4EB89B" w14:textId="77777777" w:rsidR="00742D9B" w:rsidRDefault="00742D9B" w:rsidP="00742D9B">
            <w:pPr>
              <w:rPr>
                <w:rFonts w:eastAsia="Calibri"/>
                <w:sz w:val="24"/>
                <w:szCs w:val="24"/>
              </w:rPr>
            </w:pPr>
          </w:p>
        </w:tc>
      </w:tr>
      <w:tr w:rsidR="00742D9B" w:rsidRPr="00BB523B" w14:paraId="41724C4B" w14:textId="225BC6FC" w:rsidTr="00A477F6">
        <w:trPr>
          <w:trHeight w:val="27"/>
        </w:trPr>
        <w:tc>
          <w:tcPr>
            <w:tcW w:w="2064" w:type="dxa"/>
            <w:vMerge/>
          </w:tcPr>
          <w:p w14:paraId="65554EEE" w14:textId="34C8526E" w:rsidR="00742D9B" w:rsidRPr="00BB523B" w:rsidRDefault="00742D9B" w:rsidP="00742D9B">
            <w:pPr>
              <w:rPr>
                <w:rFonts w:cstheme="minorHAnsi"/>
                <w:sz w:val="24"/>
                <w:szCs w:val="24"/>
              </w:rPr>
            </w:pPr>
          </w:p>
        </w:tc>
        <w:tc>
          <w:tcPr>
            <w:tcW w:w="2110" w:type="dxa"/>
            <w:vMerge/>
          </w:tcPr>
          <w:p w14:paraId="14C1EA30" w14:textId="0B229FFE" w:rsidR="00742D9B" w:rsidRPr="00BB523B" w:rsidRDefault="00742D9B" w:rsidP="00742D9B">
            <w:pPr>
              <w:rPr>
                <w:rFonts w:cstheme="minorHAnsi"/>
                <w:sz w:val="24"/>
                <w:szCs w:val="24"/>
              </w:rPr>
            </w:pPr>
          </w:p>
        </w:tc>
        <w:tc>
          <w:tcPr>
            <w:tcW w:w="2679" w:type="dxa"/>
            <w:vMerge/>
          </w:tcPr>
          <w:p w14:paraId="6E41F23A" w14:textId="77777777" w:rsidR="00742D9B" w:rsidRPr="00BB523B" w:rsidRDefault="00742D9B" w:rsidP="00742D9B">
            <w:pPr>
              <w:rPr>
                <w:rFonts w:cstheme="minorHAnsi"/>
                <w:sz w:val="24"/>
                <w:szCs w:val="24"/>
              </w:rPr>
            </w:pPr>
          </w:p>
        </w:tc>
        <w:tc>
          <w:tcPr>
            <w:tcW w:w="2262" w:type="dxa"/>
          </w:tcPr>
          <w:p w14:paraId="72F67D26" w14:textId="77777777" w:rsidR="00742D9B" w:rsidRPr="00BB523B" w:rsidRDefault="00742D9B" w:rsidP="00742D9B">
            <w:pPr>
              <w:rPr>
                <w:rFonts w:eastAsia="Calibri"/>
                <w:sz w:val="24"/>
                <w:szCs w:val="24"/>
              </w:rPr>
            </w:pPr>
            <w:r w:rsidRPr="36624F7F">
              <w:rPr>
                <w:rFonts w:eastAsia="Calibri"/>
                <w:sz w:val="24"/>
                <w:szCs w:val="24"/>
              </w:rPr>
              <w:t xml:space="preserve">Cumming, Kantor, Baba, </w:t>
            </w:r>
            <w:proofErr w:type="spellStart"/>
            <w:r w:rsidRPr="36624F7F">
              <w:rPr>
                <w:rFonts w:eastAsia="Calibri"/>
                <w:sz w:val="24"/>
                <w:szCs w:val="24"/>
              </w:rPr>
              <w:t>Erdosy</w:t>
            </w:r>
            <w:proofErr w:type="spellEnd"/>
            <w:r w:rsidRPr="36624F7F">
              <w:rPr>
                <w:rFonts w:eastAsia="Calibri"/>
                <w:sz w:val="24"/>
                <w:szCs w:val="24"/>
              </w:rPr>
              <w:t xml:space="preserve">, </w:t>
            </w:r>
            <w:proofErr w:type="spellStart"/>
            <w:r w:rsidRPr="36624F7F">
              <w:rPr>
                <w:rFonts w:eastAsia="Calibri"/>
                <w:sz w:val="24"/>
                <w:szCs w:val="24"/>
              </w:rPr>
              <w:t>Eouanzoui</w:t>
            </w:r>
            <w:proofErr w:type="spellEnd"/>
            <w:r w:rsidRPr="36624F7F">
              <w:rPr>
                <w:rFonts w:eastAsia="Calibri"/>
                <w:sz w:val="24"/>
                <w:szCs w:val="24"/>
              </w:rPr>
              <w:t xml:space="preserve"> &amp; James 2005</w:t>
            </w:r>
          </w:p>
        </w:tc>
        <w:tc>
          <w:tcPr>
            <w:tcW w:w="2660" w:type="dxa"/>
            <w:shd w:val="clear" w:color="auto" w:fill="auto"/>
          </w:tcPr>
          <w:p w14:paraId="752C122A" w14:textId="20DA704E" w:rsidR="00742D9B" w:rsidRDefault="00742D9B" w:rsidP="00742D9B">
            <w:pPr>
              <w:rPr>
                <w:rFonts w:eastAsia="Calibri"/>
                <w:sz w:val="24"/>
                <w:szCs w:val="24"/>
              </w:rPr>
            </w:pPr>
            <w:r w:rsidRPr="36624F7F">
              <w:rPr>
                <w:rFonts w:eastAsia="Calibri"/>
                <w:sz w:val="24"/>
                <w:szCs w:val="24"/>
              </w:rPr>
              <w:t>Correlation with essay quality but small effect size (np</w:t>
            </w:r>
            <w:r w:rsidRPr="36624F7F">
              <w:rPr>
                <w:rFonts w:eastAsia="Calibri"/>
                <w:sz w:val="24"/>
                <w:szCs w:val="24"/>
                <w:vertAlign w:val="superscript"/>
              </w:rPr>
              <w:t>2</w:t>
            </w:r>
            <w:r w:rsidRPr="36624F7F">
              <w:rPr>
                <w:rFonts w:eastAsia="Calibri"/>
                <w:sz w:val="24"/>
                <w:szCs w:val="24"/>
              </w:rPr>
              <w:t>=.08).</w:t>
            </w:r>
          </w:p>
          <w:p w14:paraId="36C1BCBC" w14:textId="77777777" w:rsidR="00742D9B" w:rsidRPr="00BB523B" w:rsidRDefault="00742D9B" w:rsidP="00742D9B">
            <w:pPr>
              <w:rPr>
                <w:rFonts w:cstheme="minorHAnsi"/>
                <w:sz w:val="24"/>
                <w:szCs w:val="24"/>
              </w:rPr>
            </w:pPr>
          </w:p>
        </w:tc>
        <w:tc>
          <w:tcPr>
            <w:tcW w:w="2175" w:type="dxa"/>
          </w:tcPr>
          <w:p w14:paraId="35ED8458" w14:textId="77777777" w:rsidR="00742D9B" w:rsidRPr="36624F7F" w:rsidRDefault="00742D9B" w:rsidP="00742D9B">
            <w:pPr>
              <w:rPr>
                <w:rFonts w:eastAsia="Calibri"/>
                <w:sz w:val="24"/>
                <w:szCs w:val="24"/>
              </w:rPr>
            </w:pPr>
          </w:p>
        </w:tc>
      </w:tr>
      <w:tr w:rsidR="00742D9B" w:rsidRPr="00BB523B" w14:paraId="5F22C565" w14:textId="4949D98C" w:rsidTr="00A477F6">
        <w:trPr>
          <w:trHeight w:val="27"/>
        </w:trPr>
        <w:tc>
          <w:tcPr>
            <w:tcW w:w="2064" w:type="dxa"/>
            <w:vMerge/>
          </w:tcPr>
          <w:p w14:paraId="58E5A479" w14:textId="77777777" w:rsidR="00742D9B" w:rsidRPr="00BB523B" w:rsidRDefault="00742D9B" w:rsidP="00742D9B">
            <w:pPr>
              <w:rPr>
                <w:rFonts w:cstheme="minorHAnsi"/>
                <w:sz w:val="24"/>
                <w:szCs w:val="24"/>
              </w:rPr>
            </w:pPr>
          </w:p>
        </w:tc>
        <w:tc>
          <w:tcPr>
            <w:tcW w:w="2110" w:type="dxa"/>
            <w:vMerge/>
          </w:tcPr>
          <w:p w14:paraId="7CE39DE1" w14:textId="77777777" w:rsidR="00742D9B" w:rsidRPr="00BB523B" w:rsidRDefault="00742D9B" w:rsidP="00742D9B">
            <w:pPr>
              <w:rPr>
                <w:rFonts w:cstheme="minorHAnsi"/>
                <w:sz w:val="24"/>
                <w:szCs w:val="24"/>
              </w:rPr>
            </w:pPr>
          </w:p>
        </w:tc>
        <w:tc>
          <w:tcPr>
            <w:tcW w:w="2679" w:type="dxa"/>
            <w:vMerge/>
          </w:tcPr>
          <w:p w14:paraId="432CBE78" w14:textId="77777777" w:rsidR="00742D9B" w:rsidRPr="00BB523B" w:rsidRDefault="00742D9B" w:rsidP="00742D9B">
            <w:pPr>
              <w:rPr>
                <w:rFonts w:cstheme="minorHAnsi"/>
                <w:sz w:val="24"/>
                <w:szCs w:val="24"/>
              </w:rPr>
            </w:pPr>
          </w:p>
        </w:tc>
        <w:tc>
          <w:tcPr>
            <w:tcW w:w="2262" w:type="dxa"/>
          </w:tcPr>
          <w:p w14:paraId="2693D3A4" w14:textId="77777777" w:rsidR="00742D9B" w:rsidRPr="00BB523B" w:rsidRDefault="00742D9B" w:rsidP="00742D9B">
            <w:pPr>
              <w:rPr>
                <w:rFonts w:cstheme="minorHAnsi"/>
                <w:sz w:val="24"/>
                <w:szCs w:val="24"/>
              </w:rPr>
            </w:pPr>
            <w:r w:rsidRPr="00BB523B">
              <w:rPr>
                <w:rFonts w:cstheme="minorHAnsi"/>
                <w:sz w:val="24"/>
                <w:szCs w:val="24"/>
              </w:rPr>
              <w:t>Horst &amp; Collins 2006</w:t>
            </w:r>
          </w:p>
        </w:tc>
        <w:tc>
          <w:tcPr>
            <w:tcW w:w="2660" w:type="dxa"/>
            <w:shd w:val="clear" w:color="auto" w:fill="auto"/>
          </w:tcPr>
          <w:p w14:paraId="102B1073" w14:textId="6382C627" w:rsidR="00742D9B" w:rsidRPr="00BB523B" w:rsidRDefault="00742D9B" w:rsidP="00742D9B">
            <w:pPr>
              <w:rPr>
                <w:rFonts w:cstheme="minorHAnsi"/>
                <w:sz w:val="24"/>
                <w:szCs w:val="24"/>
              </w:rPr>
            </w:pPr>
          </w:p>
        </w:tc>
        <w:tc>
          <w:tcPr>
            <w:tcW w:w="2175" w:type="dxa"/>
          </w:tcPr>
          <w:p w14:paraId="312BBAC9" w14:textId="2AF8ACD2" w:rsidR="00742D9B" w:rsidRPr="00BB523B" w:rsidRDefault="00742D9B" w:rsidP="00742D9B">
            <w:pPr>
              <w:rPr>
                <w:rFonts w:cstheme="minorHAnsi"/>
                <w:sz w:val="24"/>
                <w:szCs w:val="24"/>
              </w:rPr>
            </w:pPr>
            <w:r w:rsidRPr="00BB523B">
              <w:rPr>
                <w:rFonts w:cstheme="minorHAnsi"/>
                <w:sz w:val="24"/>
                <w:szCs w:val="24"/>
              </w:rPr>
              <w:t>Increases with time</w:t>
            </w:r>
          </w:p>
        </w:tc>
      </w:tr>
      <w:tr w:rsidR="00742D9B" w:rsidRPr="00BB523B" w14:paraId="2393E60B" w14:textId="1B1BD268" w:rsidTr="00A477F6">
        <w:trPr>
          <w:trHeight w:val="27"/>
        </w:trPr>
        <w:tc>
          <w:tcPr>
            <w:tcW w:w="2064" w:type="dxa"/>
            <w:vMerge/>
          </w:tcPr>
          <w:p w14:paraId="53FBA7AE" w14:textId="77777777" w:rsidR="00742D9B" w:rsidRPr="00BB523B" w:rsidRDefault="00742D9B" w:rsidP="00742D9B">
            <w:pPr>
              <w:rPr>
                <w:rFonts w:cstheme="minorHAnsi"/>
                <w:sz w:val="24"/>
                <w:szCs w:val="24"/>
              </w:rPr>
            </w:pPr>
          </w:p>
        </w:tc>
        <w:tc>
          <w:tcPr>
            <w:tcW w:w="2110" w:type="dxa"/>
            <w:vMerge/>
          </w:tcPr>
          <w:p w14:paraId="785C9EF1" w14:textId="77777777" w:rsidR="00742D9B" w:rsidRPr="00BB523B" w:rsidRDefault="00742D9B" w:rsidP="00742D9B">
            <w:pPr>
              <w:rPr>
                <w:rFonts w:cstheme="minorHAnsi"/>
                <w:sz w:val="24"/>
                <w:szCs w:val="24"/>
              </w:rPr>
            </w:pPr>
          </w:p>
        </w:tc>
        <w:tc>
          <w:tcPr>
            <w:tcW w:w="2679" w:type="dxa"/>
            <w:vMerge/>
          </w:tcPr>
          <w:p w14:paraId="144A7080" w14:textId="77777777" w:rsidR="00742D9B" w:rsidRPr="00BB523B" w:rsidRDefault="00742D9B" w:rsidP="00742D9B">
            <w:pPr>
              <w:rPr>
                <w:rFonts w:cstheme="minorHAnsi"/>
                <w:sz w:val="24"/>
                <w:szCs w:val="24"/>
              </w:rPr>
            </w:pPr>
          </w:p>
        </w:tc>
        <w:tc>
          <w:tcPr>
            <w:tcW w:w="2262" w:type="dxa"/>
          </w:tcPr>
          <w:p w14:paraId="06CA962D" w14:textId="77777777" w:rsidR="00742D9B" w:rsidRPr="00BB523B" w:rsidRDefault="00742D9B" w:rsidP="00742D9B">
            <w:pPr>
              <w:rPr>
                <w:rFonts w:eastAsia="Calibri" w:cstheme="minorHAnsi"/>
                <w:sz w:val="24"/>
                <w:szCs w:val="24"/>
              </w:rPr>
            </w:pPr>
            <w:r w:rsidRPr="00BB523B">
              <w:rPr>
                <w:rFonts w:eastAsia="Calibri" w:cstheme="minorHAnsi"/>
                <w:sz w:val="24"/>
                <w:szCs w:val="24"/>
              </w:rPr>
              <w:t xml:space="preserve">Banerjee, </w:t>
            </w:r>
            <w:proofErr w:type="spellStart"/>
            <w:r w:rsidRPr="00BB523B">
              <w:rPr>
                <w:rFonts w:eastAsia="Calibri" w:cstheme="minorHAnsi"/>
                <w:sz w:val="24"/>
                <w:szCs w:val="24"/>
              </w:rPr>
              <w:t>Franceschina</w:t>
            </w:r>
            <w:proofErr w:type="spellEnd"/>
            <w:r w:rsidRPr="00BB523B">
              <w:rPr>
                <w:rFonts w:eastAsia="Calibri" w:cstheme="minorHAnsi"/>
                <w:sz w:val="24"/>
                <w:szCs w:val="24"/>
              </w:rPr>
              <w:t xml:space="preserve"> &amp; Smith 2007</w:t>
            </w:r>
          </w:p>
        </w:tc>
        <w:tc>
          <w:tcPr>
            <w:tcW w:w="2660" w:type="dxa"/>
            <w:shd w:val="clear" w:color="auto" w:fill="auto"/>
          </w:tcPr>
          <w:p w14:paraId="24EFEE40" w14:textId="77777777" w:rsidR="00742D9B" w:rsidRPr="00BB523B" w:rsidRDefault="00742D9B" w:rsidP="00742D9B">
            <w:pPr>
              <w:rPr>
                <w:rFonts w:cstheme="minorHAnsi"/>
                <w:sz w:val="24"/>
                <w:szCs w:val="24"/>
              </w:rPr>
            </w:pPr>
            <w:r w:rsidRPr="00BB523B">
              <w:rPr>
                <w:rFonts w:cstheme="minorHAnsi"/>
                <w:sz w:val="24"/>
                <w:szCs w:val="24"/>
              </w:rPr>
              <w:t>No significant relationship with proficiency.</w:t>
            </w:r>
          </w:p>
        </w:tc>
        <w:tc>
          <w:tcPr>
            <w:tcW w:w="2175" w:type="dxa"/>
          </w:tcPr>
          <w:p w14:paraId="15638EEA" w14:textId="77777777" w:rsidR="00742D9B" w:rsidRPr="00BB523B" w:rsidRDefault="00742D9B" w:rsidP="00742D9B">
            <w:pPr>
              <w:rPr>
                <w:rFonts w:cstheme="minorHAnsi"/>
                <w:sz w:val="24"/>
                <w:szCs w:val="24"/>
              </w:rPr>
            </w:pPr>
          </w:p>
        </w:tc>
      </w:tr>
      <w:tr w:rsidR="00742D9B" w:rsidRPr="00BB523B" w14:paraId="7C29D745" w14:textId="44468021" w:rsidTr="00A477F6">
        <w:trPr>
          <w:trHeight w:val="27"/>
        </w:trPr>
        <w:tc>
          <w:tcPr>
            <w:tcW w:w="2064" w:type="dxa"/>
            <w:vMerge/>
          </w:tcPr>
          <w:p w14:paraId="7BECF0D6" w14:textId="77777777" w:rsidR="00742D9B" w:rsidRPr="00BB523B" w:rsidRDefault="00742D9B" w:rsidP="00742D9B">
            <w:pPr>
              <w:rPr>
                <w:rFonts w:cstheme="minorHAnsi"/>
                <w:sz w:val="24"/>
                <w:szCs w:val="24"/>
              </w:rPr>
            </w:pPr>
          </w:p>
        </w:tc>
        <w:tc>
          <w:tcPr>
            <w:tcW w:w="2110" w:type="dxa"/>
            <w:vMerge/>
          </w:tcPr>
          <w:p w14:paraId="4BE02E76" w14:textId="77777777" w:rsidR="00742D9B" w:rsidRPr="00BB523B" w:rsidRDefault="00742D9B" w:rsidP="00742D9B">
            <w:pPr>
              <w:rPr>
                <w:rFonts w:cstheme="minorHAnsi"/>
                <w:sz w:val="24"/>
                <w:szCs w:val="24"/>
              </w:rPr>
            </w:pPr>
          </w:p>
        </w:tc>
        <w:tc>
          <w:tcPr>
            <w:tcW w:w="2679" w:type="dxa"/>
            <w:vMerge/>
          </w:tcPr>
          <w:p w14:paraId="72635448" w14:textId="77777777" w:rsidR="00742D9B" w:rsidRPr="00BB523B" w:rsidRDefault="00742D9B" w:rsidP="00742D9B">
            <w:pPr>
              <w:rPr>
                <w:rFonts w:cstheme="minorHAnsi"/>
                <w:sz w:val="24"/>
                <w:szCs w:val="24"/>
              </w:rPr>
            </w:pPr>
          </w:p>
        </w:tc>
        <w:tc>
          <w:tcPr>
            <w:tcW w:w="2262" w:type="dxa"/>
          </w:tcPr>
          <w:p w14:paraId="67A5522E" w14:textId="77777777" w:rsidR="00742D9B" w:rsidRPr="00BB523B" w:rsidRDefault="00742D9B" w:rsidP="00742D9B">
            <w:pPr>
              <w:rPr>
                <w:rFonts w:cstheme="minorHAnsi"/>
                <w:sz w:val="24"/>
                <w:szCs w:val="24"/>
              </w:rPr>
            </w:pPr>
            <w:proofErr w:type="spellStart"/>
            <w:r w:rsidRPr="00BB523B">
              <w:rPr>
                <w:rFonts w:cstheme="minorHAnsi"/>
                <w:sz w:val="24"/>
                <w:szCs w:val="24"/>
              </w:rPr>
              <w:t>Espada-Gustilo</w:t>
            </w:r>
            <w:proofErr w:type="spellEnd"/>
            <w:r w:rsidRPr="00BB523B">
              <w:rPr>
                <w:rFonts w:cstheme="minorHAnsi"/>
                <w:sz w:val="24"/>
                <w:szCs w:val="24"/>
              </w:rPr>
              <w:t xml:space="preserve"> 2011</w:t>
            </w:r>
          </w:p>
        </w:tc>
        <w:tc>
          <w:tcPr>
            <w:tcW w:w="2660" w:type="dxa"/>
            <w:shd w:val="clear" w:color="auto" w:fill="auto"/>
          </w:tcPr>
          <w:p w14:paraId="4C4E8AA6" w14:textId="77777777" w:rsidR="00742D9B" w:rsidRPr="00BB523B" w:rsidRDefault="00742D9B" w:rsidP="00742D9B">
            <w:pPr>
              <w:rPr>
                <w:rFonts w:eastAsiaTheme="minorEastAsia" w:cstheme="minorHAnsi"/>
                <w:sz w:val="24"/>
                <w:szCs w:val="24"/>
              </w:rPr>
            </w:pPr>
            <w:r w:rsidRPr="00BB523B">
              <w:rPr>
                <w:rFonts w:eastAsiaTheme="minorEastAsia" w:cstheme="minorHAnsi"/>
                <w:sz w:val="24"/>
                <w:szCs w:val="24"/>
              </w:rPr>
              <w:t>Significant increase with proficiency level.</w:t>
            </w:r>
          </w:p>
        </w:tc>
        <w:tc>
          <w:tcPr>
            <w:tcW w:w="2175" w:type="dxa"/>
          </w:tcPr>
          <w:p w14:paraId="5FAE4A2D" w14:textId="77777777" w:rsidR="00742D9B" w:rsidRPr="00BB523B" w:rsidRDefault="00742D9B" w:rsidP="00742D9B">
            <w:pPr>
              <w:rPr>
                <w:rFonts w:eastAsiaTheme="minorEastAsia" w:cstheme="minorHAnsi"/>
                <w:sz w:val="24"/>
                <w:szCs w:val="24"/>
              </w:rPr>
            </w:pPr>
          </w:p>
        </w:tc>
      </w:tr>
      <w:tr w:rsidR="00742D9B" w:rsidRPr="00BB523B" w14:paraId="73A8F563" w14:textId="06FF7249" w:rsidTr="00A477F6">
        <w:trPr>
          <w:trHeight w:val="27"/>
        </w:trPr>
        <w:tc>
          <w:tcPr>
            <w:tcW w:w="2064" w:type="dxa"/>
            <w:vMerge/>
          </w:tcPr>
          <w:p w14:paraId="6C347184" w14:textId="77777777" w:rsidR="00742D9B" w:rsidRPr="00BB523B" w:rsidRDefault="00742D9B" w:rsidP="00742D9B">
            <w:pPr>
              <w:rPr>
                <w:rFonts w:cstheme="minorHAnsi"/>
                <w:sz w:val="24"/>
                <w:szCs w:val="24"/>
              </w:rPr>
            </w:pPr>
          </w:p>
        </w:tc>
        <w:tc>
          <w:tcPr>
            <w:tcW w:w="2110" w:type="dxa"/>
            <w:vMerge/>
          </w:tcPr>
          <w:p w14:paraId="32F3D41C" w14:textId="77777777" w:rsidR="00742D9B" w:rsidRPr="00BB523B" w:rsidRDefault="00742D9B" w:rsidP="00742D9B">
            <w:pPr>
              <w:rPr>
                <w:rFonts w:cstheme="minorHAnsi"/>
                <w:sz w:val="24"/>
                <w:szCs w:val="24"/>
              </w:rPr>
            </w:pPr>
          </w:p>
        </w:tc>
        <w:tc>
          <w:tcPr>
            <w:tcW w:w="2679" w:type="dxa"/>
            <w:vMerge/>
          </w:tcPr>
          <w:p w14:paraId="4F1CF317" w14:textId="77777777" w:rsidR="00742D9B" w:rsidRPr="00BB523B" w:rsidRDefault="00742D9B" w:rsidP="00742D9B">
            <w:pPr>
              <w:rPr>
                <w:rFonts w:cstheme="minorHAnsi"/>
                <w:sz w:val="24"/>
                <w:szCs w:val="24"/>
              </w:rPr>
            </w:pPr>
          </w:p>
        </w:tc>
        <w:tc>
          <w:tcPr>
            <w:tcW w:w="2262" w:type="dxa"/>
          </w:tcPr>
          <w:p w14:paraId="24A686AF" w14:textId="77777777" w:rsidR="00742D9B" w:rsidRPr="00BB523B" w:rsidRDefault="00742D9B" w:rsidP="00742D9B">
            <w:pPr>
              <w:rPr>
                <w:rFonts w:cstheme="minorHAnsi"/>
                <w:sz w:val="24"/>
                <w:szCs w:val="24"/>
              </w:rPr>
            </w:pPr>
            <w:proofErr w:type="spellStart"/>
            <w:r w:rsidRPr="00BB523B">
              <w:rPr>
                <w:rFonts w:cstheme="minorHAnsi"/>
                <w:sz w:val="24"/>
                <w:szCs w:val="24"/>
              </w:rPr>
              <w:t>Levitzky-Aviad</w:t>
            </w:r>
            <w:proofErr w:type="spellEnd"/>
            <w:r w:rsidRPr="00BB523B">
              <w:rPr>
                <w:rFonts w:cstheme="minorHAnsi"/>
                <w:sz w:val="24"/>
                <w:szCs w:val="24"/>
              </w:rPr>
              <w:t xml:space="preserve"> 2012</w:t>
            </w:r>
          </w:p>
        </w:tc>
        <w:tc>
          <w:tcPr>
            <w:tcW w:w="2660" w:type="dxa"/>
            <w:shd w:val="clear" w:color="auto" w:fill="auto"/>
          </w:tcPr>
          <w:p w14:paraId="2389AC6F" w14:textId="75FDBAC9" w:rsidR="00742D9B" w:rsidRPr="00BB523B" w:rsidRDefault="00742D9B" w:rsidP="00742D9B">
            <w:pPr>
              <w:rPr>
                <w:rFonts w:cstheme="minorHAnsi"/>
                <w:sz w:val="24"/>
                <w:szCs w:val="24"/>
              </w:rPr>
            </w:pPr>
          </w:p>
        </w:tc>
        <w:tc>
          <w:tcPr>
            <w:tcW w:w="2175" w:type="dxa"/>
          </w:tcPr>
          <w:p w14:paraId="10D000A9" w14:textId="173DD7C3" w:rsidR="00742D9B" w:rsidRPr="00BB523B" w:rsidRDefault="00742D9B" w:rsidP="00742D9B">
            <w:pPr>
              <w:rPr>
                <w:rFonts w:cstheme="minorHAnsi"/>
                <w:sz w:val="24"/>
                <w:szCs w:val="24"/>
              </w:rPr>
            </w:pPr>
            <w:r w:rsidRPr="00BB523B">
              <w:rPr>
                <w:rFonts w:cstheme="minorHAnsi"/>
                <w:sz w:val="24"/>
                <w:szCs w:val="24"/>
              </w:rPr>
              <w:t xml:space="preserve">Non-significant difference </w:t>
            </w:r>
            <w:r>
              <w:rPr>
                <w:rFonts w:cstheme="minorHAnsi"/>
                <w:sz w:val="24"/>
                <w:szCs w:val="24"/>
              </w:rPr>
              <w:t>across</w:t>
            </w:r>
            <w:r w:rsidRPr="00BB523B">
              <w:rPr>
                <w:rFonts w:cstheme="minorHAnsi"/>
                <w:sz w:val="24"/>
                <w:szCs w:val="24"/>
              </w:rPr>
              <w:t xml:space="preserve"> grade level</w:t>
            </w:r>
            <w:r>
              <w:rPr>
                <w:rFonts w:cstheme="minorHAnsi"/>
                <w:sz w:val="24"/>
                <w:szCs w:val="24"/>
              </w:rPr>
              <w:t>s</w:t>
            </w:r>
          </w:p>
        </w:tc>
      </w:tr>
      <w:tr w:rsidR="00742D9B" w:rsidRPr="00BB523B" w14:paraId="63687600" w14:textId="6749F57C" w:rsidTr="00A477F6">
        <w:trPr>
          <w:trHeight w:val="27"/>
        </w:trPr>
        <w:tc>
          <w:tcPr>
            <w:tcW w:w="2064" w:type="dxa"/>
            <w:vMerge/>
          </w:tcPr>
          <w:p w14:paraId="33DAD9B7" w14:textId="77777777" w:rsidR="00742D9B" w:rsidRPr="00BB523B" w:rsidRDefault="00742D9B" w:rsidP="00742D9B">
            <w:pPr>
              <w:rPr>
                <w:rFonts w:cstheme="minorHAnsi"/>
                <w:sz w:val="24"/>
                <w:szCs w:val="24"/>
              </w:rPr>
            </w:pPr>
          </w:p>
        </w:tc>
        <w:tc>
          <w:tcPr>
            <w:tcW w:w="2110" w:type="dxa"/>
            <w:vMerge/>
          </w:tcPr>
          <w:p w14:paraId="6DDF19F8" w14:textId="77777777" w:rsidR="00742D9B" w:rsidRPr="00BB523B" w:rsidRDefault="00742D9B" w:rsidP="00742D9B">
            <w:pPr>
              <w:rPr>
                <w:rFonts w:cstheme="minorHAnsi"/>
                <w:sz w:val="24"/>
                <w:szCs w:val="24"/>
              </w:rPr>
            </w:pPr>
          </w:p>
        </w:tc>
        <w:tc>
          <w:tcPr>
            <w:tcW w:w="2679" w:type="dxa"/>
            <w:vMerge/>
          </w:tcPr>
          <w:p w14:paraId="22F42CCA" w14:textId="77777777" w:rsidR="00742D9B" w:rsidRPr="00BB523B" w:rsidRDefault="00742D9B" w:rsidP="00742D9B">
            <w:pPr>
              <w:rPr>
                <w:rFonts w:cstheme="minorHAnsi"/>
                <w:sz w:val="24"/>
                <w:szCs w:val="24"/>
              </w:rPr>
            </w:pPr>
          </w:p>
        </w:tc>
        <w:tc>
          <w:tcPr>
            <w:tcW w:w="2262" w:type="dxa"/>
          </w:tcPr>
          <w:p w14:paraId="0C67183A" w14:textId="77777777" w:rsidR="00742D9B" w:rsidRPr="00BB523B" w:rsidRDefault="00742D9B" w:rsidP="00742D9B">
            <w:pPr>
              <w:rPr>
                <w:rFonts w:cstheme="minorHAnsi"/>
                <w:sz w:val="24"/>
                <w:szCs w:val="24"/>
              </w:rPr>
            </w:pPr>
            <w:r w:rsidRPr="00BB523B">
              <w:rPr>
                <w:rFonts w:cstheme="minorHAnsi"/>
                <w:sz w:val="24"/>
                <w:szCs w:val="24"/>
              </w:rPr>
              <w:t xml:space="preserve">Kobayashi &amp; </w:t>
            </w:r>
            <w:proofErr w:type="spellStart"/>
            <w:r w:rsidRPr="00BB523B">
              <w:rPr>
                <w:rFonts w:cstheme="minorHAnsi"/>
                <w:sz w:val="24"/>
                <w:szCs w:val="24"/>
              </w:rPr>
              <w:t>Rinnert</w:t>
            </w:r>
            <w:proofErr w:type="spellEnd"/>
            <w:r w:rsidRPr="00BB523B">
              <w:rPr>
                <w:rFonts w:cstheme="minorHAnsi"/>
                <w:sz w:val="24"/>
                <w:szCs w:val="24"/>
              </w:rPr>
              <w:t xml:space="preserve"> 2013</w:t>
            </w:r>
          </w:p>
        </w:tc>
        <w:tc>
          <w:tcPr>
            <w:tcW w:w="2660" w:type="dxa"/>
            <w:shd w:val="clear" w:color="auto" w:fill="auto"/>
          </w:tcPr>
          <w:p w14:paraId="6A19308D" w14:textId="22317A45" w:rsidR="00742D9B" w:rsidRPr="00BB523B" w:rsidRDefault="00742D9B" w:rsidP="00742D9B">
            <w:pPr>
              <w:rPr>
                <w:rFonts w:cstheme="minorHAnsi"/>
                <w:sz w:val="24"/>
                <w:szCs w:val="24"/>
              </w:rPr>
            </w:pPr>
          </w:p>
        </w:tc>
        <w:tc>
          <w:tcPr>
            <w:tcW w:w="2175" w:type="dxa"/>
          </w:tcPr>
          <w:p w14:paraId="1B5B9534" w14:textId="5F2C6F59" w:rsidR="00742D9B" w:rsidRPr="00BB523B" w:rsidRDefault="00742D9B" w:rsidP="00742D9B">
            <w:pPr>
              <w:rPr>
                <w:rFonts w:cstheme="minorHAnsi"/>
                <w:sz w:val="24"/>
                <w:szCs w:val="24"/>
              </w:rPr>
            </w:pPr>
            <w:r w:rsidRPr="00BB523B">
              <w:rPr>
                <w:rFonts w:cstheme="minorHAnsi"/>
                <w:sz w:val="24"/>
                <w:szCs w:val="24"/>
              </w:rPr>
              <w:t>Non-significant change over time</w:t>
            </w:r>
          </w:p>
        </w:tc>
      </w:tr>
      <w:tr w:rsidR="00742D9B" w:rsidRPr="00BB523B" w14:paraId="4928135C" w14:textId="14ECC804" w:rsidTr="00A477F6">
        <w:trPr>
          <w:trHeight w:val="27"/>
        </w:trPr>
        <w:tc>
          <w:tcPr>
            <w:tcW w:w="2064" w:type="dxa"/>
            <w:vMerge/>
          </w:tcPr>
          <w:p w14:paraId="3983C39A" w14:textId="77777777" w:rsidR="00742D9B" w:rsidRPr="00BB523B" w:rsidRDefault="00742D9B" w:rsidP="00742D9B">
            <w:pPr>
              <w:rPr>
                <w:rFonts w:cstheme="minorHAnsi"/>
                <w:sz w:val="24"/>
                <w:szCs w:val="24"/>
              </w:rPr>
            </w:pPr>
          </w:p>
        </w:tc>
        <w:tc>
          <w:tcPr>
            <w:tcW w:w="2110" w:type="dxa"/>
            <w:vMerge/>
          </w:tcPr>
          <w:p w14:paraId="0EF3D07A" w14:textId="77777777" w:rsidR="00742D9B" w:rsidRPr="00BB523B" w:rsidRDefault="00742D9B" w:rsidP="00742D9B">
            <w:pPr>
              <w:rPr>
                <w:rFonts w:cstheme="minorHAnsi"/>
                <w:sz w:val="24"/>
                <w:szCs w:val="24"/>
              </w:rPr>
            </w:pPr>
          </w:p>
        </w:tc>
        <w:tc>
          <w:tcPr>
            <w:tcW w:w="2679" w:type="dxa"/>
            <w:vMerge/>
          </w:tcPr>
          <w:p w14:paraId="3A919084" w14:textId="77777777" w:rsidR="00742D9B" w:rsidRPr="00BB523B" w:rsidRDefault="00742D9B" w:rsidP="00742D9B">
            <w:pPr>
              <w:rPr>
                <w:rFonts w:cstheme="minorHAnsi"/>
                <w:sz w:val="24"/>
                <w:szCs w:val="24"/>
              </w:rPr>
            </w:pPr>
          </w:p>
        </w:tc>
        <w:tc>
          <w:tcPr>
            <w:tcW w:w="2262" w:type="dxa"/>
          </w:tcPr>
          <w:p w14:paraId="7D61FAA1" w14:textId="77777777" w:rsidR="00742D9B" w:rsidRPr="00BB523B" w:rsidRDefault="00742D9B" w:rsidP="00742D9B">
            <w:pPr>
              <w:rPr>
                <w:rFonts w:cstheme="minorHAnsi"/>
                <w:sz w:val="24"/>
                <w:szCs w:val="24"/>
              </w:rPr>
            </w:pPr>
            <w:r w:rsidRPr="00BB523B">
              <w:rPr>
                <w:rFonts w:cstheme="minorHAnsi"/>
                <w:sz w:val="24"/>
                <w:szCs w:val="24"/>
              </w:rPr>
              <w:t>Kim 2014</w:t>
            </w:r>
          </w:p>
        </w:tc>
        <w:tc>
          <w:tcPr>
            <w:tcW w:w="2660" w:type="dxa"/>
            <w:shd w:val="clear" w:color="auto" w:fill="auto"/>
          </w:tcPr>
          <w:p w14:paraId="32D8FB29" w14:textId="77777777" w:rsidR="00742D9B" w:rsidRPr="00BB523B" w:rsidRDefault="00742D9B" w:rsidP="00742D9B">
            <w:pPr>
              <w:rPr>
                <w:rFonts w:cstheme="minorHAnsi"/>
                <w:sz w:val="24"/>
                <w:szCs w:val="24"/>
              </w:rPr>
            </w:pPr>
            <w:r w:rsidRPr="00BB523B">
              <w:rPr>
                <w:rFonts w:cstheme="minorHAnsi"/>
                <w:sz w:val="24"/>
                <w:szCs w:val="24"/>
              </w:rPr>
              <w:t>Negative correlation with proficiency level.</w:t>
            </w:r>
          </w:p>
        </w:tc>
        <w:tc>
          <w:tcPr>
            <w:tcW w:w="2175" w:type="dxa"/>
          </w:tcPr>
          <w:p w14:paraId="5AC1F1C8" w14:textId="77777777" w:rsidR="00742D9B" w:rsidRPr="00BB523B" w:rsidRDefault="00742D9B" w:rsidP="00742D9B">
            <w:pPr>
              <w:rPr>
                <w:rFonts w:cstheme="minorHAnsi"/>
                <w:sz w:val="24"/>
                <w:szCs w:val="24"/>
              </w:rPr>
            </w:pPr>
          </w:p>
        </w:tc>
      </w:tr>
      <w:tr w:rsidR="00742D9B" w:rsidRPr="00BB523B" w14:paraId="4C0C093C" w14:textId="20F5CBBC" w:rsidTr="00A477F6">
        <w:trPr>
          <w:trHeight w:val="27"/>
        </w:trPr>
        <w:tc>
          <w:tcPr>
            <w:tcW w:w="2064" w:type="dxa"/>
            <w:vMerge/>
          </w:tcPr>
          <w:p w14:paraId="217B847E" w14:textId="77777777" w:rsidR="00742D9B" w:rsidRPr="00BB523B" w:rsidRDefault="00742D9B" w:rsidP="00742D9B">
            <w:pPr>
              <w:rPr>
                <w:rFonts w:cstheme="minorHAnsi"/>
                <w:sz w:val="24"/>
                <w:szCs w:val="24"/>
              </w:rPr>
            </w:pPr>
          </w:p>
        </w:tc>
        <w:tc>
          <w:tcPr>
            <w:tcW w:w="2110" w:type="dxa"/>
            <w:vMerge/>
          </w:tcPr>
          <w:p w14:paraId="1A96A7F9" w14:textId="77777777" w:rsidR="00742D9B" w:rsidRPr="00BB523B" w:rsidRDefault="00742D9B" w:rsidP="00742D9B">
            <w:pPr>
              <w:rPr>
                <w:rFonts w:cstheme="minorHAnsi"/>
                <w:sz w:val="24"/>
                <w:szCs w:val="24"/>
              </w:rPr>
            </w:pPr>
          </w:p>
        </w:tc>
        <w:tc>
          <w:tcPr>
            <w:tcW w:w="2679" w:type="dxa"/>
            <w:vMerge/>
          </w:tcPr>
          <w:p w14:paraId="20B6B8E7" w14:textId="77777777" w:rsidR="00742D9B" w:rsidRPr="00BB523B" w:rsidRDefault="00742D9B" w:rsidP="00742D9B">
            <w:pPr>
              <w:rPr>
                <w:rFonts w:cstheme="minorHAnsi"/>
                <w:sz w:val="24"/>
                <w:szCs w:val="24"/>
              </w:rPr>
            </w:pPr>
          </w:p>
        </w:tc>
        <w:tc>
          <w:tcPr>
            <w:tcW w:w="2262" w:type="dxa"/>
          </w:tcPr>
          <w:p w14:paraId="1CE0274C" w14:textId="77777777" w:rsidR="00742D9B" w:rsidRPr="00BB523B" w:rsidRDefault="00742D9B" w:rsidP="00742D9B">
            <w:pPr>
              <w:rPr>
                <w:rFonts w:cstheme="minorHAnsi"/>
                <w:sz w:val="24"/>
                <w:szCs w:val="24"/>
              </w:rPr>
            </w:pPr>
            <w:r w:rsidRPr="00BB523B">
              <w:rPr>
                <w:rFonts w:cstheme="minorHAnsi"/>
                <w:sz w:val="24"/>
                <w:szCs w:val="24"/>
              </w:rPr>
              <w:t>Lorenzo &amp; Rodriguez 2014</w:t>
            </w:r>
          </w:p>
        </w:tc>
        <w:tc>
          <w:tcPr>
            <w:tcW w:w="2660" w:type="dxa"/>
            <w:shd w:val="clear" w:color="auto" w:fill="auto"/>
          </w:tcPr>
          <w:p w14:paraId="5E505CFC" w14:textId="3658B1ED" w:rsidR="00742D9B" w:rsidRPr="00BB523B" w:rsidRDefault="00742D9B" w:rsidP="00742D9B">
            <w:pPr>
              <w:rPr>
                <w:rFonts w:eastAsiaTheme="minorEastAsia" w:cstheme="minorHAnsi"/>
                <w:sz w:val="24"/>
                <w:szCs w:val="24"/>
              </w:rPr>
            </w:pPr>
          </w:p>
        </w:tc>
        <w:tc>
          <w:tcPr>
            <w:tcW w:w="2175" w:type="dxa"/>
          </w:tcPr>
          <w:p w14:paraId="1095B182" w14:textId="03AE9031" w:rsidR="00742D9B" w:rsidRPr="00BB523B" w:rsidRDefault="00742D9B" w:rsidP="00742D9B">
            <w:pPr>
              <w:rPr>
                <w:rFonts w:eastAsiaTheme="minorEastAsia" w:cstheme="minorHAnsi"/>
                <w:sz w:val="24"/>
                <w:szCs w:val="24"/>
              </w:rPr>
            </w:pPr>
            <w:r w:rsidRPr="00BB523B">
              <w:rPr>
                <w:rFonts w:eastAsiaTheme="minorEastAsia" w:cstheme="minorHAnsi"/>
                <w:sz w:val="24"/>
                <w:szCs w:val="24"/>
              </w:rPr>
              <w:t xml:space="preserve">No significant increase at years 9-10 and 10-11 but significant increase at </w:t>
            </w:r>
            <w:r>
              <w:rPr>
                <w:rFonts w:eastAsiaTheme="minorEastAsia" w:cstheme="minorHAnsi"/>
                <w:sz w:val="24"/>
                <w:szCs w:val="24"/>
              </w:rPr>
              <w:t xml:space="preserve">years </w:t>
            </w:r>
            <w:r w:rsidRPr="00BB523B">
              <w:rPr>
                <w:rFonts w:eastAsiaTheme="minorEastAsia" w:cstheme="minorHAnsi"/>
                <w:sz w:val="24"/>
                <w:szCs w:val="24"/>
              </w:rPr>
              <w:t>11-12 (g = -.94).</w:t>
            </w:r>
          </w:p>
        </w:tc>
      </w:tr>
      <w:tr w:rsidR="00742D9B" w:rsidRPr="00BB523B" w14:paraId="309F1EC1" w14:textId="6ADC5828" w:rsidTr="00A477F6">
        <w:trPr>
          <w:trHeight w:val="27"/>
        </w:trPr>
        <w:tc>
          <w:tcPr>
            <w:tcW w:w="2064" w:type="dxa"/>
            <w:vMerge/>
          </w:tcPr>
          <w:p w14:paraId="04CB2CE6" w14:textId="77777777" w:rsidR="00742D9B" w:rsidRPr="00BB523B" w:rsidRDefault="00742D9B" w:rsidP="00742D9B">
            <w:pPr>
              <w:rPr>
                <w:rFonts w:cstheme="minorHAnsi"/>
                <w:sz w:val="24"/>
                <w:szCs w:val="24"/>
              </w:rPr>
            </w:pPr>
          </w:p>
        </w:tc>
        <w:tc>
          <w:tcPr>
            <w:tcW w:w="2110" w:type="dxa"/>
            <w:vMerge/>
          </w:tcPr>
          <w:p w14:paraId="01862ED4" w14:textId="77777777" w:rsidR="00742D9B" w:rsidRPr="00BB523B" w:rsidRDefault="00742D9B" w:rsidP="00742D9B">
            <w:pPr>
              <w:rPr>
                <w:rFonts w:cstheme="minorHAnsi"/>
                <w:sz w:val="24"/>
                <w:szCs w:val="24"/>
              </w:rPr>
            </w:pPr>
          </w:p>
        </w:tc>
        <w:tc>
          <w:tcPr>
            <w:tcW w:w="2679" w:type="dxa"/>
            <w:vMerge/>
          </w:tcPr>
          <w:p w14:paraId="13BF2222" w14:textId="77777777" w:rsidR="00742D9B" w:rsidRPr="00BB523B" w:rsidRDefault="00742D9B" w:rsidP="00742D9B">
            <w:pPr>
              <w:rPr>
                <w:rFonts w:cstheme="minorHAnsi"/>
                <w:sz w:val="24"/>
                <w:szCs w:val="24"/>
              </w:rPr>
            </w:pPr>
          </w:p>
        </w:tc>
        <w:tc>
          <w:tcPr>
            <w:tcW w:w="2262" w:type="dxa"/>
          </w:tcPr>
          <w:p w14:paraId="268D1EC9" w14:textId="77777777" w:rsidR="00742D9B" w:rsidRPr="00BB523B" w:rsidRDefault="00742D9B" w:rsidP="00742D9B">
            <w:pPr>
              <w:rPr>
                <w:rFonts w:cstheme="minorHAnsi"/>
                <w:sz w:val="24"/>
                <w:szCs w:val="24"/>
              </w:rPr>
            </w:pPr>
            <w:r w:rsidRPr="00BB523B">
              <w:rPr>
                <w:rFonts w:cstheme="minorHAnsi"/>
                <w:sz w:val="24"/>
                <w:szCs w:val="24"/>
              </w:rPr>
              <w:t>Wang 2014</w:t>
            </w:r>
          </w:p>
        </w:tc>
        <w:tc>
          <w:tcPr>
            <w:tcW w:w="2660" w:type="dxa"/>
            <w:shd w:val="clear" w:color="auto" w:fill="auto"/>
          </w:tcPr>
          <w:p w14:paraId="0EE2DF59" w14:textId="77777777" w:rsidR="00742D9B" w:rsidRPr="00BB523B" w:rsidRDefault="00742D9B" w:rsidP="00742D9B">
            <w:pPr>
              <w:rPr>
                <w:rFonts w:cstheme="minorHAnsi"/>
                <w:sz w:val="24"/>
                <w:szCs w:val="24"/>
              </w:rPr>
            </w:pPr>
            <w:r w:rsidRPr="00BB523B">
              <w:rPr>
                <w:rFonts w:cstheme="minorHAnsi"/>
                <w:sz w:val="24"/>
                <w:szCs w:val="24"/>
              </w:rPr>
              <w:t>No significant relationship with quality</w:t>
            </w:r>
          </w:p>
        </w:tc>
        <w:tc>
          <w:tcPr>
            <w:tcW w:w="2175" w:type="dxa"/>
          </w:tcPr>
          <w:p w14:paraId="222EEA99" w14:textId="77777777" w:rsidR="00742D9B" w:rsidRPr="00BB523B" w:rsidRDefault="00742D9B" w:rsidP="00742D9B">
            <w:pPr>
              <w:rPr>
                <w:rFonts w:cstheme="minorHAnsi"/>
                <w:sz w:val="24"/>
                <w:szCs w:val="24"/>
              </w:rPr>
            </w:pPr>
          </w:p>
        </w:tc>
      </w:tr>
      <w:tr w:rsidR="00742D9B" w:rsidRPr="00BB523B" w14:paraId="28DE658E" w14:textId="36CA9651" w:rsidTr="00A477F6">
        <w:trPr>
          <w:trHeight w:val="547"/>
        </w:trPr>
        <w:tc>
          <w:tcPr>
            <w:tcW w:w="2064" w:type="dxa"/>
            <w:vMerge/>
          </w:tcPr>
          <w:p w14:paraId="636BA3E5" w14:textId="77777777" w:rsidR="00742D9B" w:rsidRPr="00BB523B" w:rsidRDefault="00742D9B" w:rsidP="00742D9B">
            <w:pPr>
              <w:rPr>
                <w:rFonts w:cstheme="minorHAnsi"/>
                <w:sz w:val="24"/>
                <w:szCs w:val="24"/>
              </w:rPr>
            </w:pPr>
          </w:p>
        </w:tc>
        <w:tc>
          <w:tcPr>
            <w:tcW w:w="2110" w:type="dxa"/>
            <w:vMerge/>
          </w:tcPr>
          <w:p w14:paraId="337B7F37" w14:textId="77777777" w:rsidR="00742D9B" w:rsidRPr="00BB523B" w:rsidRDefault="00742D9B" w:rsidP="00742D9B">
            <w:pPr>
              <w:rPr>
                <w:rFonts w:cstheme="minorHAnsi"/>
                <w:sz w:val="24"/>
                <w:szCs w:val="24"/>
              </w:rPr>
            </w:pPr>
          </w:p>
        </w:tc>
        <w:tc>
          <w:tcPr>
            <w:tcW w:w="2679" w:type="dxa"/>
            <w:vMerge/>
          </w:tcPr>
          <w:p w14:paraId="23CC3C3F" w14:textId="77777777" w:rsidR="00742D9B" w:rsidRPr="00BB523B" w:rsidRDefault="00742D9B" w:rsidP="00742D9B">
            <w:pPr>
              <w:rPr>
                <w:rFonts w:cstheme="minorHAnsi"/>
                <w:sz w:val="24"/>
                <w:szCs w:val="24"/>
              </w:rPr>
            </w:pPr>
          </w:p>
        </w:tc>
        <w:tc>
          <w:tcPr>
            <w:tcW w:w="2262" w:type="dxa"/>
          </w:tcPr>
          <w:p w14:paraId="6D2FF980" w14:textId="77777777" w:rsidR="00742D9B" w:rsidRPr="00BB523B" w:rsidRDefault="00742D9B" w:rsidP="00742D9B">
            <w:pPr>
              <w:rPr>
                <w:rFonts w:cstheme="minorHAnsi"/>
                <w:sz w:val="24"/>
                <w:szCs w:val="24"/>
              </w:rPr>
            </w:pPr>
            <w:proofErr w:type="spellStart"/>
            <w:r w:rsidRPr="00BB523B">
              <w:rPr>
                <w:rFonts w:cstheme="minorHAnsi"/>
                <w:sz w:val="24"/>
                <w:szCs w:val="24"/>
              </w:rPr>
              <w:t>Hou</w:t>
            </w:r>
            <w:proofErr w:type="spellEnd"/>
            <w:r w:rsidRPr="00BB523B">
              <w:rPr>
                <w:rFonts w:cstheme="minorHAnsi"/>
                <w:sz w:val="24"/>
                <w:szCs w:val="24"/>
              </w:rPr>
              <w:t xml:space="preserve">, </w:t>
            </w:r>
            <w:proofErr w:type="spellStart"/>
            <w:r w:rsidRPr="00BB523B">
              <w:rPr>
                <w:rFonts w:cstheme="minorHAnsi"/>
                <w:sz w:val="24"/>
                <w:szCs w:val="24"/>
              </w:rPr>
              <w:t>Verspoor</w:t>
            </w:r>
            <w:proofErr w:type="spellEnd"/>
            <w:r w:rsidRPr="00BB523B">
              <w:rPr>
                <w:rFonts w:cstheme="minorHAnsi"/>
                <w:sz w:val="24"/>
                <w:szCs w:val="24"/>
              </w:rPr>
              <w:t xml:space="preserve"> &amp; </w:t>
            </w:r>
            <w:proofErr w:type="spellStart"/>
            <w:r w:rsidRPr="00BB523B">
              <w:rPr>
                <w:rFonts w:cstheme="minorHAnsi"/>
                <w:sz w:val="24"/>
                <w:szCs w:val="24"/>
              </w:rPr>
              <w:t>Loerts</w:t>
            </w:r>
            <w:proofErr w:type="spellEnd"/>
            <w:r w:rsidRPr="00BB523B">
              <w:rPr>
                <w:rFonts w:cstheme="minorHAnsi"/>
                <w:sz w:val="24"/>
                <w:szCs w:val="24"/>
              </w:rPr>
              <w:t xml:space="preserve"> 2016</w:t>
            </w:r>
          </w:p>
        </w:tc>
        <w:tc>
          <w:tcPr>
            <w:tcW w:w="2660" w:type="dxa"/>
            <w:shd w:val="clear" w:color="auto" w:fill="auto"/>
          </w:tcPr>
          <w:p w14:paraId="6483A1AD" w14:textId="53A5C8CF" w:rsidR="00742D9B" w:rsidRPr="00BB523B" w:rsidRDefault="00742D9B" w:rsidP="00742D9B">
            <w:pPr>
              <w:rPr>
                <w:rFonts w:cstheme="minorHAnsi"/>
                <w:sz w:val="24"/>
                <w:szCs w:val="24"/>
              </w:rPr>
            </w:pPr>
          </w:p>
        </w:tc>
        <w:tc>
          <w:tcPr>
            <w:tcW w:w="2175" w:type="dxa"/>
          </w:tcPr>
          <w:p w14:paraId="14F5689C" w14:textId="1A15847E" w:rsidR="00742D9B" w:rsidRPr="00BB523B" w:rsidRDefault="00742D9B" w:rsidP="00742D9B">
            <w:pPr>
              <w:rPr>
                <w:rFonts w:cstheme="minorHAnsi"/>
                <w:sz w:val="24"/>
                <w:szCs w:val="24"/>
              </w:rPr>
            </w:pPr>
            <w:r w:rsidRPr="00BB523B">
              <w:rPr>
                <w:rFonts w:cstheme="minorHAnsi"/>
                <w:sz w:val="24"/>
                <w:szCs w:val="24"/>
              </w:rPr>
              <w:t>No significant change over time</w:t>
            </w:r>
            <w:r>
              <w:rPr>
                <w:rFonts w:cstheme="minorHAnsi"/>
                <w:sz w:val="24"/>
                <w:szCs w:val="24"/>
              </w:rPr>
              <w:t xml:space="preserve"> for high school or university groups.</w:t>
            </w:r>
          </w:p>
        </w:tc>
      </w:tr>
      <w:tr w:rsidR="00742D9B" w:rsidRPr="00BB523B" w14:paraId="7EE63A86" w14:textId="1B17C171" w:rsidTr="00A477F6">
        <w:trPr>
          <w:trHeight w:val="1188"/>
        </w:trPr>
        <w:tc>
          <w:tcPr>
            <w:tcW w:w="2064" w:type="dxa"/>
            <w:vMerge/>
          </w:tcPr>
          <w:p w14:paraId="76EACE27" w14:textId="77777777" w:rsidR="00742D9B" w:rsidRPr="00BB523B" w:rsidRDefault="00742D9B" w:rsidP="00742D9B">
            <w:pPr>
              <w:rPr>
                <w:rFonts w:cstheme="minorHAnsi"/>
                <w:sz w:val="24"/>
                <w:szCs w:val="24"/>
              </w:rPr>
            </w:pPr>
          </w:p>
        </w:tc>
        <w:tc>
          <w:tcPr>
            <w:tcW w:w="2110" w:type="dxa"/>
            <w:vMerge/>
          </w:tcPr>
          <w:p w14:paraId="28F398A5" w14:textId="77777777" w:rsidR="00742D9B" w:rsidRPr="00BB523B" w:rsidRDefault="00742D9B" w:rsidP="00742D9B">
            <w:pPr>
              <w:rPr>
                <w:rFonts w:cstheme="minorHAnsi"/>
                <w:sz w:val="24"/>
                <w:szCs w:val="24"/>
              </w:rPr>
            </w:pPr>
          </w:p>
        </w:tc>
        <w:tc>
          <w:tcPr>
            <w:tcW w:w="2679" w:type="dxa"/>
            <w:vMerge/>
          </w:tcPr>
          <w:p w14:paraId="2433A9C4" w14:textId="77777777" w:rsidR="00742D9B" w:rsidRPr="00BB523B" w:rsidRDefault="00742D9B" w:rsidP="00742D9B">
            <w:pPr>
              <w:rPr>
                <w:rFonts w:cstheme="minorHAnsi"/>
                <w:sz w:val="24"/>
                <w:szCs w:val="24"/>
              </w:rPr>
            </w:pPr>
          </w:p>
        </w:tc>
        <w:tc>
          <w:tcPr>
            <w:tcW w:w="2262" w:type="dxa"/>
          </w:tcPr>
          <w:p w14:paraId="6D04840A" w14:textId="77777777" w:rsidR="00742D9B" w:rsidRPr="00BB523B" w:rsidRDefault="00742D9B" w:rsidP="00742D9B">
            <w:pPr>
              <w:rPr>
                <w:rFonts w:cstheme="minorHAnsi"/>
                <w:sz w:val="24"/>
                <w:szCs w:val="24"/>
              </w:rPr>
            </w:pPr>
            <w:proofErr w:type="spellStart"/>
            <w:r w:rsidRPr="00BB523B">
              <w:rPr>
                <w:rFonts w:cstheme="minorHAnsi"/>
                <w:sz w:val="24"/>
                <w:szCs w:val="24"/>
              </w:rPr>
              <w:t>Treffers</w:t>
            </w:r>
            <w:proofErr w:type="spellEnd"/>
            <w:r w:rsidRPr="00BB523B">
              <w:rPr>
                <w:rFonts w:cstheme="minorHAnsi"/>
                <w:sz w:val="24"/>
                <w:szCs w:val="24"/>
              </w:rPr>
              <w:t xml:space="preserve">- </w:t>
            </w:r>
            <w:proofErr w:type="spellStart"/>
            <w:r w:rsidRPr="00BB523B">
              <w:rPr>
                <w:rFonts w:cstheme="minorHAnsi"/>
                <w:sz w:val="24"/>
                <w:szCs w:val="24"/>
              </w:rPr>
              <w:t>Daller</w:t>
            </w:r>
            <w:proofErr w:type="spellEnd"/>
            <w:r w:rsidRPr="00BB523B">
              <w:rPr>
                <w:rFonts w:cstheme="minorHAnsi"/>
                <w:sz w:val="24"/>
                <w:szCs w:val="24"/>
              </w:rPr>
              <w:t xml:space="preserve">, </w:t>
            </w:r>
            <w:proofErr w:type="spellStart"/>
            <w:r w:rsidRPr="00BB523B">
              <w:rPr>
                <w:rFonts w:cstheme="minorHAnsi"/>
                <w:sz w:val="24"/>
                <w:szCs w:val="24"/>
              </w:rPr>
              <w:t>Parslow</w:t>
            </w:r>
            <w:proofErr w:type="spellEnd"/>
            <w:r w:rsidRPr="00BB523B">
              <w:rPr>
                <w:rFonts w:cstheme="minorHAnsi"/>
                <w:sz w:val="24"/>
                <w:szCs w:val="24"/>
              </w:rPr>
              <w:t xml:space="preserve"> &amp; Williams 2018</w:t>
            </w:r>
          </w:p>
        </w:tc>
        <w:tc>
          <w:tcPr>
            <w:tcW w:w="2660" w:type="dxa"/>
            <w:shd w:val="clear" w:color="auto" w:fill="auto"/>
          </w:tcPr>
          <w:p w14:paraId="614A6A8B" w14:textId="77777777" w:rsidR="00742D9B" w:rsidRPr="00BB523B" w:rsidRDefault="00742D9B" w:rsidP="00742D9B">
            <w:pPr>
              <w:rPr>
                <w:rFonts w:cstheme="minorHAnsi"/>
                <w:sz w:val="24"/>
                <w:szCs w:val="24"/>
              </w:rPr>
            </w:pPr>
            <w:r>
              <w:rPr>
                <w:rFonts w:cstheme="minorHAnsi"/>
                <w:sz w:val="24"/>
                <w:szCs w:val="24"/>
              </w:rPr>
              <w:t>Significant positive correlation with writing score (r=.46).</w:t>
            </w:r>
          </w:p>
        </w:tc>
        <w:tc>
          <w:tcPr>
            <w:tcW w:w="2175" w:type="dxa"/>
          </w:tcPr>
          <w:p w14:paraId="7964D255" w14:textId="77777777" w:rsidR="00742D9B" w:rsidRDefault="00742D9B" w:rsidP="00742D9B">
            <w:pPr>
              <w:rPr>
                <w:rFonts w:cstheme="minorHAnsi"/>
                <w:sz w:val="24"/>
                <w:szCs w:val="24"/>
              </w:rPr>
            </w:pPr>
          </w:p>
        </w:tc>
      </w:tr>
      <w:tr w:rsidR="00742D9B" w:rsidRPr="00BB523B" w14:paraId="2C896464" w14:textId="56E0F400" w:rsidTr="00A477F6">
        <w:trPr>
          <w:trHeight w:val="983"/>
        </w:trPr>
        <w:tc>
          <w:tcPr>
            <w:tcW w:w="2064" w:type="dxa"/>
            <w:vMerge/>
          </w:tcPr>
          <w:p w14:paraId="61601353" w14:textId="77777777" w:rsidR="00742D9B" w:rsidRPr="00BB523B" w:rsidRDefault="00742D9B" w:rsidP="00742D9B">
            <w:pPr>
              <w:rPr>
                <w:rFonts w:cstheme="minorHAnsi"/>
                <w:sz w:val="24"/>
                <w:szCs w:val="24"/>
              </w:rPr>
            </w:pPr>
          </w:p>
        </w:tc>
        <w:tc>
          <w:tcPr>
            <w:tcW w:w="2110" w:type="dxa"/>
            <w:vMerge w:val="restart"/>
          </w:tcPr>
          <w:p w14:paraId="3DD23FAE" w14:textId="77777777" w:rsidR="00742D9B" w:rsidRPr="00BB523B" w:rsidRDefault="00742D9B" w:rsidP="00742D9B">
            <w:pPr>
              <w:rPr>
                <w:rFonts w:cstheme="minorHAnsi"/>
                <w:sz w:val="24"/>
                <w:szCs w:val="24"/>
              </w:rPr>
            </w:pPr>
            <w:r w:rsidRPr="00BB523B">
              <w:rPr>
                <w:rFonts w:cstheme="minorHAnsi"/>
                <w:sz w:val="24"/>
                <w:szCs w:val="24"/>
              </w:rPr>
              <w:t>Lexical TTR</w:t>
            </w:r>
          </w:p>
        </w:tc>
        <w:tc>
          <w:tcPr>
            <w:tcW w:w="2679" w:type="dxa"/>
            <w:vMerge w:val="restart"/>
          </w:tcPr>
          <w:p w14:paraId="45E1B899" w14:textId="77777777" w:rsidR="00742D9B" w:rsidRPr="00BB523B" w:rsidRDefault="00742D9B" w:rsidP="00742D9B">
            <w:pPr>
              <w:rPr>
                <w:rFonts w:cstheme="minorHAnsi"/>
                <w:sz w:val="24"/>
                <w:szCs w:val="24"/>
              </w:rPr>
            </w:pPr>
            <w:r w:rsidRPr="00BB523B">
              <w:rPr>
                <w:rFonts w:cstheme="minorHAnsi"/>
                <w:sz w:val="24"/>
                <w:szCs w:val="24"/>
              </w:rPr>
              <w:t>TTR for nouns, verbs, adjective and adverbs</w:t>
            </w:r>
          </w:p>
        </w:tc>
        <w:tc>
          <w:tcPr>
            <w:tcW w:w="2262" w:type="dxa"/>
          </w:tcPr>
          <w:p w14:paraId="7F739CDF" w14:textId="77777777" w:rsidR="00742D9B" w:rsidRPr="00BB523B" w:rsidRDefault="00742D9B" w:rsidP="00742D9B">
            <w:pPr>
              <w:rPr>
                <w:rFonts w:cstheme="minorHAnsi"/>
                <w:sz w:val="24"/>
                <w:szCs w:val="24"/>
              </w:rPr>
            </w:pPr>
            <w:proofErr w:type="spellStart"/>
            <w:r w:rsidRPr="00BB523B">
              <w:rPr>
                <w:rFonts w:cstheme="minorHAnsi"/>
                <w:sz w:val="24"/>
                <w:szCs w:val="24"/>
              </w:rPr>
              <w:t>Nihalani</w:t>
            </w:r>
            <w:proofErr w:type="spellEnd"/>
            <w:r w:rsidRPr="00BB523B">
              <w:rPr>
                <w:rFonts w:cstheme="minorHAnsi"/>
                <w:sz w:val="24"/>
                <w:szCs w:val="24"/>
              </w:rPr>
              <w:t xml:space="preserve"> 1981</w:t>
            </w:r>
          </w:p>
        </w:tc>
        <w:tc>
          <w:tcPr>
            <w:tcW w:w="2660" w:type="dxa"/>
            <w:shd w:val="clear" w:color="auto" w:fill="auto"/>
          </w:tcPr>
          <w:p w14:paraId="1156084E" w14:textId="77777777" w:rsidR="00742D9B" w:rsidRPr="00BB523B" w:rsidRDefault="00742D9B" w:rsidP="00742D9B">
            <w:pPr>
              <w:rPr>
                <w:rFonts w:cstheme="minorHAnsi"/>
                <w:sz w:val="24"/>
                <w:szCs w:val="24"/>
              </w:rPr>
            </w:pPr>
            <w:r w:rsidRPr="00BB523B">
              <w:rPr>
                <w:rFonts w:cstheme="minorHAnsi"/>
                <w:sz w:val="24"/>
                <w:szCs w:val="24"/>
              </w:rPr>
              <w:t>No significant difference between proficiency levels.</w:t>
            </w:r>
          </w:p>
        </w:tc>
        <w:tc>
          <w:tcPr>
            <w:tcW w:w="2175" w:type="dxa"/>
          </w:tcPr>
          <w:p w14:paraId="0EFD906D" w14:textId="77777777" w:rsidR="00742D9B" w:rsidRPr="00BB523B" w:rsidRDefault="00742D9B" w:rsidP="00742D9B">
            <w:pPr>
              <w:rPr>
                <w:rFonts w:cstheme="minorHAnsi"/>
                <w:sz w:val="24"/>
                <w:szCs w:val="24"/>
              </w:rPr>
            </w:pPr>
          </w:p>
        </w:tc>
      </w:tr>
      <w:tr w:rsidR="00742D9B" w:rsidRPr="00BB523B" w14:paraId="687D8217" w14:textId="29935B16" w:rsidTr="00A477F6">
        <w:trPr>
          <w:trHeight w:val="27"/>
        </w:trPr>
        <w:tc>
          <w:tcPr>
            <w:tcW w:w="2064" w:type="dxa"/>
            <w:vMerge/>
          </w:tcPr>
          <w:p w14:paraId="2DDD11D1" w14:textId="77777777" w:rsidR="00742D9B" w:rsidRPr="00BB523B" w:rsidRDefault="00742D9B" w:rsidP="00742D9B">
            <w:pPr>
              <w:rPr>
                <w:rFonts w:cstheme="minorHAnsi"/>
                <w:sz w:val="24"/>
                <w:szCs w:val="24"/>
              </w:rPr>
            </w:pPr>
          </w:p>
        </w:tc>
        <w:tc>
          <w:tcPr>
            <w:tcW w:w="2110" w:type="dxa"/>
            <w:vMerge/>
          </w:tcPr>
          <w:p w14:paraId="15014F54" w14:textId="77777777" w:rsidR="00742D9B" w:rsidRPr="00BB523B" w:rsidRDefault="00742D9B" w:rsidP="00742D9B">
            <w:pPr>
              <w:rPr>
                <w:rFonts w:cstheme="minorHAnsi"/>
                <w:sz w:val="24"/>
                <w:szCs w:val="24"/>
              </w:rPr>
            </w:pPr>
          </w:p>
        </w:tc>
        <w:tc>
          <w:tcPr>
            <w:tcW w:w="2679" w:type="dxa"/>
            <w:vMerge/>
          </w:tcPr>
          <w:p w14:paraId="6E4CF92B" w14:textId="77777777" w:rsidR="00742D9B" w:rsidRPr="00BB523B" w:rsidRDefault="00742D9B" w:rsidP="00742D9B">
            <w:pPr>
              <w:rPr>
                <w:rFonts w:cstheme="minorHAnsi"/>
                <w:sz w:val="24"/>
                <w:szCs w:val="24"/>
              </w:rPr>
            </w:pPr>
          </w:p>
        </w:tc>
        <w:tc>
          <w:tcPr>
            <w:tcW w:w="2262" w:type="dxa"/>
          </w:tcPr>
          <w:p w14:paraId="19FFD48B" w14:textId="77777777" w:rsidR="00742D9B" w:rsidRPr="00BB523B" w:rsidRDefault="00742D9B" w:rsidP="00742D9B">
            <w:pPr>
              <w:rPr>
                <w:rFonts w:cstheme="minorHAnsi"/>
                <w:sz w:val="24"/>
                <w:szCs w:val="24"/>
              </w:rPr>
            </w:pPr>
            <w:proofErr w:type="spellStart"/>
            <w:r w:rsidRPr="00BB523B">
              <w:rPr>
                <w:rFonts w:cstheme="minorHAnsi"/>
                <w:sz w:val="24"/>
                <w:szCs w:val="24"/>
              </w:rPr>
              <w:t>Casanave</w:t>
            </w:r>
            <w:proofErr w:type="spellEnd"/>
            <w:r w:rsidRPr="00BB523B">
              <w:rPr>
                <w:rFonts w:cstheme="minorHAnsi"/>
                <w:sz w:val="24"/>
                <w:szCs w:val="24"/>
              </w:rPr>
              <w:t xml:space="preserve"> 1994</w:t>
            </w:r>
          </w:p>
        </w:tc>
        <w:tc>
          <w:tcPr>
            <w:tcW w:w="2660" w:type="dxa"/>
            <w:shd w:val="clear" w:color="auto" w:fill="auto"/>
          </w:tcPr>
          <w:p w14:paraId="06899DF5" w14:textId="55F06813" w:rsidR="00742D9B" w:rsidRPr="00BB523B" w:rsidRDefault="00742D9B" w:rsidP="00742D9B">
            <w:pPr>
              <w:rPr>
                <w:rFonts w:cstheme="minorHAnsi"/>
                <w:sz w:val="24"/>
                <w:szCs w:val="24"/>
              </w:rPr>
            </w:pPr>
          </w:p>
        </w:tc>
        <w:tc>
          <w:tcPr>
            <w:tcW w:w="2175" w:type="dxa"/>
          </w:tcPr>
          <w:p w14:paraId="151A2FBD" w14:textId="7FCD7806" w:rsidR="00742D9B" w:rsidRPr="00BB523B" w:rsidRDefault="00742D9B" w:rsidP="00742D9B">
            <w:pPr>
              <w:rPr>
                <w:rFonts w:cstheme="minorHAnsi"/>
                <w:sz w:val="24"/>
                <w:szCs w:val="24"/>
              </w:rPr>
            </w:pPr>
            <w:r w:rsidRPr="00BB523B">
              <w:rPr>
                <w:rFonts w:cstheme="minorHAnsi"/>
                <w:sz w:val="24"/>
                <w:szCs w:val="24"/>
              </w:rPr>
              <w:t>No significant change over time</w:t>
            </w:r>
          </w:p>
        </w:tc>
      </w:tr>
      <w:tr w:rsidR="00742D9B" w:rsidRPr="00BB523B" w14:paraId="119C9D61" w14:textId="60405DF8" w:rsidTr="00A477F6">
        <w:trPr>
          <w:trHeight w:val="27"/>
        </w:trPr>
        <w:tc>
          <w:tcPr>
            <w:tcW w:w="2064" w:type="dxa"/>
            <w:vMerge/>
          </w:tcPr>
          <w:p w14:paraId="31F48E23" w14:textId="77777777" w:rsidR="00742D9B" w:rsidRPr="00BB523B" w:rsidRDefault="00742D9B" w:rsidP="00742D9B">
            <w:pPr>
              <w:rPr>
                <w:rFonts w:cstheme="minorHAnsi"/>
                <w:sz w:val="24"/>
                <w:szCs w:val="24"/>
              </w:rPr>
            </w:pPr>
          </w:p>
        </w:tc>
        <w:tc>
          <w:tcPr>
            <w:tcW w:w="2110" w:type="dxa"/>
            <w:vMerge/>
          </w:tcPr>
          <w:p w14:paraId="0DFDB021" w14:textId="77777777" w:rsidR="00742D9B" w:rsidRPr="00BB523B" w:rsidRDefault="00742D9B" w:rsidP="00742D9B">
            <w:pPr>
              <w:rPr>
                <w:rFonts w:cstheme="minorHAnsi"/>
                <w:sz w:val="24"/>
                <w:szCs w:val="24"/>
              </w:rPr>
            </w:pPr>
          </w:p>
        </w:tc>
        <w:tc>
          <w:tcPr>
            <w:tcW w:w="2679" w:type="dxa"/>
            <w:vMerge/>
          </w:tcPr>
          <w:p w14:paraId="585AAC8A" w14:textId="77777777" w:rsidR="00742D9B" w:rsidRPr="00BB523B" w:rsidRDefault="00742D9B" w:rsidP="00742D9B">
            <w:pPr>
              <w:rPr>
                <w:rFonts w:cstheme="minorHAnsi"/>
                <w:sz w:val="24"/>
                <w:szCs w:val="24"/>
              </w:rPr>
            </w:pPr>
          </w:p>
        </w:tc>
        <w:tc>
          <w:tcPr>
            <w:tcW w:w="2262" w:type="dxa"/>
          </w:tcPr>
          <w:p w14:paraId="299A2012" w14:textId="77777777" w:rsidR="00742D9B" w:rsidRPr="00BB523B" w:rsidRDefault="00742D9B" w:rsidP="00742D9B">
            <w:pPr>
              <w:rPr>
                <w:rFonts w:cstheme="minorHAnsi"/>
                <w:sz w:val="24"/>
                <w:szCs w:val="24"/>
              </w:rPr>
            </w:pPr>
            <w:r w:rsidRPr="00BB523B">
              <w:rPr>
                <w:rFonts w:cstheme="minorHAnsi"/>
                <w:sz w:val="24"/>
                <w:szCs w:val="24"/>
              </w:rPr>
              <w:t>Laufer 1994</w:t>
            </w:r>
          </w:p>
        </w:tc>
        <w:tc>
          <w:tcPr>
            <w:tcW w:w="2660" w:type="dxa"/>
            <w:shd w:val="clear" w:color="auto" w:fill="auto"/>
          </w:tcPr>
          <w:p w14:paraId="18CD28A2" w14:textId="02D58A55" w:rsidR="00742D9B" w:rsidRPr="00BB523B" w:rsidRDefault="00742D9B" w:rsidP="00742D9B">
            <w:pPr>
              <w:rPr>
                <w:rFonts w:cstheme="minorHAnsi"/>
                <w:sz w:val="24"/>
                <w:szCs w:val="24"/>
              </w:rPr>
            </w:pPr>
          </w:p>
        </w:tc>
        <w:tc>
          <w:tcPr>
            <w:tcW w:w="2175" w:type="dxa"/>
          </w:tcPr>
          <w:p w14:paraId="2061EE81" w14:textId="088272EC" w:rsidR="00742D9B" w:rsidRPr="00BB523B" w:rsidRDefault="00742D9B" w:rsidP="00742D9B">
            <w:pPr>
              <w:rPr>
                <w:rFonts w:cstheme="minorHAnsi"/>
                <w:sz w:val="24"/>
                <w:szCs w:val="24"/>
              </w:rPr>
            </w:pPr>
            <w:r w:rsidRPr="00BB523B">
              <w:rPr>
                <w:rFonts w:cstheme="minorHAnsi"/>
                <w:sz w:val="24"/>
                <w:szCs w:val="24"/>
              </w:rPr>
              <w:t>No change over time</w:t>
            </w:r>
          </w:p>
        </w:tc>
      </w:tr>
      <w:tr w:rsidR="00742D9B" w:rsidRPr="00BB523B" w14:paraId="43E6FA35" w14:textId="42BA4F1C" w:rsidTr="00A477F6">
        <w:trPr>
          <w:trHeight w:val="27"/>
        </w:trPr>
        <w:tc>
          <w:tcPr>
            <w:tcW w:w="2064" w:type="dxa"/>
            <w:vMerge/>
          </w:tcPr>
          <w:p w14:paraId="404E5380" w14:textId="77777777" w:rsidR="00742D9B" w:rsidRPr="00BB523B" w:rsidRDefault="00742D9B" w:rsidP="00742D9B">
            <w:pPr>
              <w:rPr>
                <w:rFonts w:cstheme="minorHAnsi"/>
                <w:sz w:val="24"/>
                <w:szCs w:val="24"/>
              </w:rPr>
            </w:pPr>
          </w:p>
        </w:tc>
        <w:tc>
          <w:tcPr>
            <w:tcW w:w="2110" w:type="dxa"/>
            <w:vMerge/>
          </w:tcPr>
          <w:p w14:paraId="17E6375C" w14:textId="77777777" w:rsidR="00742D9B" w:rsidRPr="00BB523B" w:rsidRDefault="00742D9B" w:rsidP="00742D9B">
            <w:pPr>
              <w:rPr>
                <w:rFonts w:cstheme="minorHAnsi"/>
                <w:sz w:val="24"/>
                <w:szCs w:val="24"/>
              </w:rPr>
            </w:pPr>
          </w:p>
        </w:tc>
        <w:tc>
          <w:tcPr>
            <w:tcW w:w="2679" w:type="dxa"/>
            <w:vMerge/>
          </w:tcPr>
          <w:p w14:paraId="75E68070" w14:textId="77777777" w:rsidR="00742D9B" w:rsidRPr="00BB523B" w:rsidRDefault="00742D9B" w:rsidP="00742D9B">
            <w:pPr>
              <w:rPr>
                <w:rFonts w:cstheme="minorHAnsi"/>
                <w:sz w:val="24"/>
                <w:szCs w:val="24"/>
              </w:rPr>
            </w:pPr>
          </w:p>
        </w:tc>
        <w:tc>
          <w:tcPr>
            <w:tcW w:w="2262" w:type="dxa"/>
          </w:tcPr>
          <w:p w14:paraId="26DA357C" w14:textId="77777777" w:rsidR="00742D9B" w:rsidRPr="00BB523B" w:rsidRDefault="00742D9B" w:rsidP="00742D9B">
            <w:pPr>
              <w:rPr>
                <w:rFonts w:cstheme="minorHAnsi"/>
                <w:sz w:val="24"/>
                <w:szCs w:val="24"/>
              </w:rPr>
            </w:pPr>
            <w:proofErr w:type="spellStart"/>
            <w:r w:rsidRPr="00BB523B">
              <w:rPr>
                <w:rFonts w:cstheme="minorHAnsi"/>
                <w:sz w:val="24"/>
                <w:szCs w:val="24"/>
              </w:rPr>
              <w:t>Engber</w:t>
            </w:r>
            <w:proofErr w:type="spellEnd"/>
            <w:r w:rsidRPr="00BB523B">
              <w:rPr>
                <w:rFonts w:cstheme="minorHAnsi"/>
                <w:sz w:val="24"/>
                <w:szCs w:val="24"/>
              </w:rPr>
              <w:t xml:space="preserve"> 1995</w:t>
            </w:r>
          </w:p>
        </w:tc>
        <w:tc>
          <w:tcPr>
            <w:tcW w:w="2660" w:type="dxa"/>
            <w:shd w:val="clear" w:color="auto" w:fill="auto"/>
          </w:tcPr>
          <w:p w14:paraId="1C42A5FF" w14:textId="77777777" w:rsidR="00742D9B" w:rsidRPr="00BB523B" w:rsidRDefault="00742D9B" w:rsidP="00742D9B">
            <w:pPr>
              <w:rPr>
                <w:rFonts w:cstheme="minorHAnsi"/>
                <w:sz w:val="24"/>
                <w:szCs w:val="24"/>
              </w:rPr>
            </w:pPr>
            <w:r w:rsidRPr="00BB523B">
              <w:rPr>
                <w:rFonts w:cstheme="minorHAnsi"/>
                <w:sz w:val="24"/>
                <w:szCs w:val="24"/>
              </w:rPr>
              <w:t>Significant positive correlation with essay grade when errors were included (r=.45) and when errors were excluded (r=.57).</w:t>
            </w:r>
          </w:p>
        </w:tc>
        <w:tc>
          <w:tcPr>
            <w:tcW w:w="2175" w:type="dxa"/>
          </w:tcPr>
          <w:p w14:paraId="0079AC22" w14:textId="77777777" w:rsidR="00742D9B" w:rsidRPr="00BB523B" w:rsidRDefault="00742D9B" w:rsidP="00742D9B">
            <w:pPr>
              <w:rPr>
                <w:rFonts w:cstheme="minorHAnsi"/>
                <w:sz w:val="24"/>
                <w:szCs w:val="24"/>
              </w:rPr>
            </w:pPr>
          </w:p>
        </w:tc>
      </w:tr>
      <w:tr w:rsidR="00742D9B" w:rsidRPr="00BB523B" w14:paraId="68BB69BD" w14:textId="4A226706" w:rsidTr="00A477F6">
        <w:trPr>
          <w:trHeight w:val="27"/>
        </w:trPr>
        <w:tc>
          <w:tcPr>
            <w:tcW w:w="2064" w:type="dxa"/>
            <w:vMerge/>
          </w:tcPr>
          <w:p w14:paraId="0F19A38A" w14:textId="77777777" w:rsidR="00742D9B" w:rsidRPr="00BB523B" w:rsidRDefault="00742D9B" w:rsidP="00742D9B">
            <w:pPr>
              <w:rPr>
                <w:rFonts w:cstheme="minorHAnsi"/>
                <w:sz w:val="24"/>
                <w:szCs w:val="24"/>
              </w:rPr>
            </w:pPr>
          </w:p>
        </w:tc>
        <w:tc>
          <w:tcPr>
            <w:tcW w:w="2110" w:type="dxa"/>
            <w:vMerge/>
          </w:tcPr>
          <w:p w14:paraId="65A3A844" w14:textId="77777777" w:rsidR="00742D9B" w:rsidRPr="00BB523B" w:rsidRDefault="00742D9B" w:rsidP="00742D9B">
            <w:pPr>
              <w:rPr>
                <w:rFonts w:cstheme="minorHAnsi"/>
                <w:sz w:val="24"/>
                <w:szCs w:val="24"/>
              </w:rPr>
            </w:pPr>
          </w:p>
        </w:tc>
        <w:tc>
          <w:tcPr>
            <w:tcW w:w="2679" w:type="dxa"/>
            <w:vMerge/>
          </w:tcPr>
          <w:p w14:paraId="527B2F50" w14:textId="77777777" w:rsidR="00742D9B" w:rsidRPr="00BB523B" w:rsidRDefault="00742D9B" w:rsidP="00742D9B">
            <w:pPr>
              <w:rPr>
                <w:rFonts w:cstheme="minorHAnsi"/>
                <w:sz w:val="24"/>
                <w:szCs w:val="24"/>
              </w:rPr>
            </w:pPr>
          </w:p>
        </w:tc>
        <w:tc>
          <w:tcPr>
            <w:tcW w:w="2262" w:type="dxa"/>
          </w:tcPr>
          <w:p w14:paraId="5AD2FE81" w14:textId="77777777" w:rsidR="00742D9B" w:rsidRPr="00BB523B" w:rsidRDefault="00742D9B" w:rsidP="00742D9B">
            <w:pPr>
              <w:rPr>
                <w:rFonts w:cstheme="minorHAnsi"/>
                <w:sz w:val="24"/>
                <w:szCs w:val="24"/>
              </w:rPr>
            </w:pPr>
            <w:r w:rsidRPr="00BB523B">
              <w:rPr>
                <w:rFonts w:cstheme="minorHAnsi"/>
                <w:sz w:val="24"/>
                <w:szCs w:val="24"/>
              </w:rPr>
              <w:t>Lorenzo &amp; Rodriguez 2014</w:t>
            </w:r>
          </w:p>
        </w:tc>
        <w:tc>
          <w:tcPr>
            <w:tcW w:w="2660" w:type="dxa"/>
            <w:shd w:val="clear" w:color="auto" w:fill="auto"/>
          </w:tcPr>
          <w:p w14:paraId="63E524A3" w14:textId="6CE12406" w:rsidR="00742D9B" w:rsidRPr="00BB523B" w:rsidRDefault="00742D9B" w:rsidP="00742D9B">
            <w:pPr>
              <w:spacing w:line="240" w:lineRule="auto"/>
              <w:rPr>
                <w:rFonts w:cstheme="minorHAnsi"/>
                <w:sz w:val="24"/>
                <w:szCs w:val="24"/>
              </w:rPr>
            </w:pPr>
          </w:p>
        </w:tc>
        <w:tc>
          <w:tcPr>
            <w:tcW w:w="2175" w:type="dxa"/>
          </w:tcPr>
          <w:p w14:paraId="142FE807" w14:textId="77777777" w:rsidR="00742D9B" w:rsidRPr="00BB523B" w:rsidRDefault="00742D9B" w:rsidP="00742D9B">
            <w:pPr>
              <w:spacing w:line="240" w:lineRule="auto"/>
              <w:rPr>
                <w:rFonts w:cstheme="minorHAnsi"/>
                <w:sz w:val="24"/>
                <w:szCs w:val="24"/>
              </w:rPr>
            </w:pPr>
            <w:r w:rsidRPr="00BB523B">
              <w:rPr>
                <w:rFonts w:cstheme="minorHAnsi"/>
                <w:sz w:val="24"/>
                <w:szCs w:val="24"/>
              </w:rPr>
              <w:t>Lexical word variation: significant increase at years 11-12 only (g=-1.0</w:t>
            </w:r>
            <w:r>
              <w:rPr>
                <w:rFonts w:cstheme="minorHAnsi"/>
                <w:sz w:val="24"/>
                <w:szCs w:val="24"/>
              </w:rPr>
              <w:t>3</w:t>
            </w:r>
            <w:r w:rsidRPr="00BB523B">
              <w:rPr>
                <w:rFonts w:cstheme="minorHAnsi"/>
                <w:sz w:val="24"/>
                <w:szCs w:val="24"/>
              </w:rPr>
              <w:t>)</w:t>
            </w:r>
          </w:p>
          <w:p w14:paraId="0CE5131D" w14:textId="77777777" w:rsidR="00742D9B" w:rsidRPr="00BB523B" w:rsidRDefault="00742D9B" w:rsidP="00742D9B">
            <w:pPr>
              <w:spacing w:line="240" w:lineRule="auto"/>
              <w:rPr>
                <w:rFonts w:cstheme="minorHAnsi"/>
                <w:sz w:val="24"/>
                <w:szCs w:val="24"/>
              </w:rPr>
            </w:pPr>
            <w:r w:rsidRPr="00BB523B">
              <w:rPr>
                <w:rFonts w:cstheme="minorHAnsi"/>
                <w:sz w:val="24"/>
                <w:szCs w:val="24"/>
              </w:rPr>
              <w:t>Verbs:</w:t>
            </w:r>
          </w:p>
          <w:p w14:paraId="4B1AE659" w14:textId="77777777" w:rsidR="00742D9B" w:rsidRPr="00BB523B" w:rsidRDefault="00742D9B" w:rsidP="00742D9B">
            <w:pPr>
              <w:pStyle w:val="ListParagraph"/>
              <w:numPr>
                <w:ilvl w:val="0"/>
                <w:numId w:val="1"/>
              </w:numPr>
              <w:rPr>
                <w:rFonts w:cstheme="minorHAnsi"/>
              </w:rPr>
            </w:pPr>
            <w:r w:rsidRPr="00BB523B">
              <w:rPr>
                <w:rFonts w:cstheme="minorHAnsi"/>
              </w:rPr>
              <w:t>Variation: significant increase at years 11-12 only (g=-.61)</w:t>
            </w:r>
          </w:p>
          <w:p w14:paraId="6203C19E" w14:textId="77777777" w:rsidR="00742D9B" w:rsidRPr="00BB523B" w:rsidRDefault="00742D9B" w:rsidP="00742D9B">
            <w:pPr>
              <w:pStyle w:val="ListParagraph"/>
              <w:numPr>
                <w:ilvl w:val="0"/>
                <w:numId w:val="1"/>
              </w:numPr>
              <w:rPr>
                <w:rFonts w:cstheme="minorHAnsi"/>
              </w:rPr>
            </w:pPr>
            <w:r w:rsidRPr="00BB523B">
              <w:rPr>
                <w:rFonts w:cstheme="minorHAnsi"/>
              </w:rPr>
              <w:t xml:space="preserve">Squared variation:  </w:t>
            </w:r>
            <w:r w:rsidRPr="00BB523B">
              <w:rPr>
                <w:rFonts w:cstheme="minorHAnsi"/>
              </w:rPr>
              <w:lastRenderedPageBreak/>
              <w:t>significant increase at years 9-10 only (g=-.3</w:t>
            </w:r>
            <w:r>
              <w:rPr>
                <w:rFonts w:cstheme="minorHAnsi"/>
              </w:rPr>
              <w:t>6</w:t>
            </w:r>
            <w:r w:rsidRPr="00BB523B">
              <w:rPr>
                <w:rFonts w:cstheme="minorHAnsi"/>
              </w:rPr>
              <w:t>)</w:t>
            </w:r>
          </w:p>
          <w:p w14:paraId="4527A9B5" w14:textId="77777777" w:rsidR="00742D9B" w:rsidRPr="00BB523B" w:rsidRDefault="00742D9B" w:rsidP="00742D9B">
            <w:pPr>
              <w:pStyle w:val="ListParagraph"/>
              <w:numPr>
                <w:ilvl w:val="0"/>
                <w:numId w:val="1"/>
              </w:numPr>
              <w:rPr>
                <w:rFonts w:cstheme="minorHAnsi"/>
              </w:rPr>
            </w:pPr>
            <w:r w:rsidRPr="00BB523B">
              <w:rPr>
                <w:rFonts w:cstheme="minorHAnsi"/>
              </w:rPr>
              <w:t>Corrected variation: significant increase at years 9-10 only (g=-.3</w:t>
            </w:r>
            <w:r>
              <w:rPr>
                <w:rFonts w:cstheme="minorHAnsi"/>
              </w:rPr>
              <w:t>9</w:t>
            </w:r>
            <w:r w:rsidRPr="00BB523B">
              <w:rPr>
                <w:rFonts w:cstheme="minorHAnsi"/>
              </w:rPr>
              <w:t>)</w:t>
            </w:r>
          </w:p>
          <w:p w14:paraId="1DA66065" w14:textId="77777777" w:rsidR="00742D9B" w:rsidRPr="00BB523B" w:rsidRDefault="00742D9B" w:rsidP="00742D9B">
            <w:pPr>
              <w:pStyle w:val="ListParagraph"/>
              <w:numPr>
                <w:ilvl w:val="0"/>
                <w:numId w:val="1"/>
              </w:numPr>
              <w:rPr>
                <w:rFonts w:cstheme="minorHAnsi"/>
              </w:rPr>
            </w:pPr>
            <w:r w:rsidRPr="00BB523B">
              <w:rPr>
                <w:rFonts w:cstheme="minorHAnsi"/>
              </w:rPr>
              <w:t>Variation II: no significant increase</w:t>
            </w:r>
            <w:r>
              <w:rPr>
                <w:rFonts w:cstheme="minorHAnsi"/>
              </w:rPr>
              <w:t xml:space="preserve"> for any of the year groups.</w:t>
            </w:r>
          </w:p>
          <w:p w14:paraId="12CCBBCA" w14:textId="77777777" w:rsidR="00742D9B" w:rsidRPr="00BB523B" w:rsidRDefault="00742D9B" w:rsidP="00742D9B">
            <w:pPr>
              <w:spacing w:line="240" w:lineRule="auto"/>
              <w:rPr>
                <w:rFonts w:cstheme="minorHAnsi"/>
                <w:sz w:val="24"/>
                <w:szCs w:val="24"/>
              </w:rPr>
            </w:pPr>
          </w:p>
          <w:p w14:paraId="534CF798" w14:textId="77777777" w:rsidR="00742D9B" w:rsidRPr="00BB523B" w:rsidRDefault="00742D9B" w:rsidP="00742D9B">
            <w:pPr>
              <w:spacing w:line="240" w:lineRule="auto"/>
              <w:rPr>
                <w:rFonts w:cstheme="minorHAnsi"/>
                <w:sz w:val="24"/>
                <w:szCs w:val="24"/>
              </w:rPr>
            </w:pPr>
            <w:r w:rsidRPr="00BB523B">
              <w:rPr>
                <w:rFonts w:cstheme="minorHAnsi"/>
                <w:sz w:val="24"/>
                <w:szCs w:val="24"/>
              </w:rPr>
              <w:t>Noun: significant increase at years 11-12 only (g=-1.</w:t>
            </w:r>
            <w:r>
              <w:rPr>
                <w:rFonts w:cstheme="minorHAnsi"/>
                <w:sz w:val="24"/>
                <w:szCs w:val="24"/>
              </w:rPr>
              <w:t>20</w:t>
            </w:r>
            <w:r w:rsidRPr="00BB523B">
              <w:rPr>
                <w:rFonts w:cstheme="minorHAnsi"/>
                <w:sz w:val="24"/>
                <w:szCs w:val="24"/>
              </w:rPr>
              <w:t>)</w:t>
            </w:r>
          </w:p>
          <w:p w14:paraId="4AC3596F" w14:textId="77777777" w:rsidR="00742D9B" w:rsidRPr="00BB523B" w:rsidRDefault="00742D9B" w:rsidP="00742D9B">
            <w:pPr>
              <w:spacing w:line="240" w:lineRule="auto"/>
              <w:rPr>
                <w:rFonts w:cstheme="minorHAnsi"/>
                <w:sz w:val="24"/>
                <w:szCs w:val="24"/>
              </w:rPr>
            </w:pPr>
            <w:r w:rsidRPr="00BB523B">
              <w:rPr>
                <w:rFonts w:cstheme="minorHAnsi"/>
                <w:sz w:val="24"/>
                <w:szCs w:val="24"/>
              </w:rPr>
              <w:t>Adjective: significant increase at years 11-12 only (g=-.46)</w:t>
            </w:r>
          </w:p>
          <w:p w14:paraId="434AE1A6" w14:textId="77777777" w:rsidR="00742D9B" w:rsidRPr="00BB523B" w:rsidRDefault="00742D9B" w:rsidP="00742D9B">
            <w:pPr>
              <w:spacing w:line="240" w:lineRule="auto"/>
              <w:rPr>
                <w:rFonts w:cstheme="minorHAnsi"/>
                <w:sz w:val="24"/>
                <w:szCs w:val="24"/>
              </w:rPr>
            </w:pPr>
            <w:r w:rsidRPr="00BB523B">
              <w:rPr>
                <w:rFonts w:cstheme="minorHAnsi"/>
                <w:sz w:val="24"/>
                <w:szCs w:val="24"/>
              </w:rPr>
              <w:t>Adverb: significant increase at years 10-11 only (g=-.5</w:t>
            </w:r>
            <w:r>
              <w:rPr>
                <w:rFonts w:cstheme="minorHAnsi"/>
                <w:sz w:val="24"/>
                <w:szCs w:val="24"/>
              </w:rPr>
              <w:t>1</w:t>
            </w:r>
            <w:r w:rsidRPr="00BB523B">
              <w:rPr>
                <w:rFonts w:cstheme="minorHAnsi"/>
                <w:sz w:val="24"/>
                <w:szCs w:val="24"/>
              </w:rPr>
              <w:t>)</w:t>
            </w:r>
          </w:p>
          <w:p w14:paraId="24D74060" w14:textId="2ABF6D7B" w:rsidR="00742D9B" w:rsidRPr="00BB523B" w:rsidRDefault="00742D9B" w:rsidP="00742D9B">
            <w:pPr>
              <w:spacing w:line="240" w:lineRule="auto"/>
              <w:rPr>
                <w:rFonts w:cstheme="minorHAnsi"/>
                <w:sz w:val="24"/>
                <w:szCs w:val="24"/>
              </w:rPr>
            </w:pPr>
            <w:r w:rsidRPr="00BB523B">
              <w:rPr>
                <w:rFonts w:cstheme="minorHAnsi"/>
                <w:sz w:val="24"/>
                <w:szCs w:val="24"/>
              </w:rPr>
              <w:lastRenderedPageBreak/>
              <w:t>Modifier: significant increase at years 10-11 (g=-.59) and 11-12 (g=-.4</w:t>
            </w:r>
            <w:r>
              <w:rPr>
                <w:rFonts w:cstheme="minorHAnsi"/>
                <w:sz w:val="24"/>
                <w:szCs w:val="24"/>
              </w:rPr>
              <w:t>3</w:t>
            </w:r>
            <w:r w:rsidRPr="00BB523B">
              <w:rPr>
                <w:rFonts w:cstheme="minorHAnsi"/>
                <w:sz w:val="24"/>
                <w:szCs w:val="24"/>
              </w:rPr>
              <w:t>)</w:t>
            </w:r>
          </w:p>
        </w:tc>
      </w:tr>
      <w:tr w:rsidR="00742D9B" w:rsidRPr="00BB523B" w14:paraId="2A170B83" w14:textId="051144A4" w:rsidTr="00A477F6">
        <w:trPr>
          <w:trHeight w:val="27"/>
        </w:trPr>
        <w:tc>
          <w:tcPr>
            <w:tcW w:w="2064" w:type="dxa"/>
            <w:vMerge/>
          </w:tcPr>
          <w:p w14:paraId="78D46068" w14:textId="77777777" w:rsidR="00742D9B" w:rsidRPr="00BB523B" w:rsidRDefault="00742D9B" w:rsidP="00742D9B">
            <w:pPr>
              <w:rPr>
                <w:rFonts w:cstheme="minorHAnsi"/>
                <w:sz w:val="24"/>
                <w:szCs w:val="24"/>
              </w:rPr>
            </w:pPr>
          </w:p>
        </w:tc>
        <w:tc>
          <w:tcPr>
            <w:tcW w:w="2110" w:type="dxa"/>
            <w:vMerge/>
          </w:tcPr>
          <w:p w14:paraId="06837371" w14:textId="77777777" w:rsidR="00742D9B" w:rsidRPr="00BB523B" w:rsidRDefault="00742D9B" w:rsidP="00742D9B">
            <w:pPr>
              <w:rPr>
                <w:rFonts w:eastAsiaTheme="minorEastAsia" w:cstheme="minorHAnsi"/>
                <w:sz w:val="24"/>
                <w:szCs w:val="24"/>
              </w:rPr>
            </w:pPr>
          </w:p>
        </w:tc>
        <w:tc>
          <w:tcPr>
            <w:tcW w:w="2679" w:type="dxa"/>
            <w:vMerge/>
          </w:tcPr>
          <w:p w14:paraId="7BF05AB0" w14:textId="77777777" w:rsidR="00742D9B" w:rsidRPr="00BB523B" w:rsidRDefault="00742D9B" w:rsidP="00742D9B">
            <w:pPr>
              <w:rPr>
                <w:rFonts w:eastAsiaTheme="minorEastAsia" w:cstheme="minorHAnsi"/>
                <w:sz w:val="24"/>
                <w:szCs w:val="24"/>
              </w:rPr>
            </w:pPr>
          </w:p>
        </w:tc>
        <w:tc>
          <w:tcPr>
            <w:tcW w:w="2262" w:type="dxa"/>
          </w:tcPr>
          <w:p w14:paraId="4ED40B52" w14:textId="77777777" w:rsidR="00742D9B" w:rsidRPr="00BB523B" w:rsidRDefault="00742D9B" w:rsidP="00742D9B">
            <w:pPr>
              <w:rPr>
                <w:rFonts w:eastAsiaTheme="minorEastAsia" w:cstheme="minorHAnsi"/>
                <w:sz w:val="24"/>
                <w:szCs w:val="24"/>
              </w:rPr>
            </w:pPr>
            <w:proofErr w:type="spellStart"/>
            <w:r w:rsidRPr="00BB523B">
              <w:rPr>
                <w:rFonts w:eastAsiaTheme="minorEastAsia" w:cstheme="minorHAnsi"/>
                <w:sz w:val="24"/>
                <w:szCs w:val="24"/>
              </w:rPr>
              <w:t>Hou</w:t>
            </w:r>
            <w:proofErr w:type="spellEnd"/>
            <w:r w:rsidRPr="00BB523B">
              <w:rPr>
                <w:rFonts w:eastAsiaTheme="minorEastAsia" w:cstheme="minorHAnsi"/>
                <w:sz w:val="24"/>
                <w:szCs w:val="24"/>
              </w:rPr>
              <w:t xml:space="preserve">, </w:t>
            </w:r>
            <w:proofErr w:type="spellStart"/>
            <w:r w:rsidRPr="00BB523B">
              <w:rPr>
                <w:rFonts w:eastAsiaTheme="minorEastAsia" w:cstheme="minorHAnsi"/>
                <w:sz w:val="24"/>
                <w:szCs w:val="24"/>
              </w:rPr>
              <w:t>Verspoor</w:t>
            </w:r>
            <w:proofErr w:type="spellEnd"/>
            <w:r w:rsidRPr="00BB523B">
              <w:rPr>
                <w:rFonts w:eastAsiaTheme="minorEastAsia" w:cstheme="minorHAnsi"/>
                <w:sz w:val="24"/>
                <w:szCs w:val="24"/>
              </w:rPr>
              <w:t xml:space="preserve"> &amp; </w:t>
            </w:r>
            <w:proofErr w:type="spellStart"/>
            <w:r w:rsidRPr="00BB523B">
              <w:rPr>
                <w:rFonts w:eastAsiaTheme="minorEastAsia" w:cstheme="minorHAnsi"/>
                <w:sz w:val="24"/>
                <w:szCs w:val="24"/>
              </w:rPr>
              <w:t>Loerts</w:t>
            </w:r>
            <w:proofErr w:type="spellEnd"/>
            <w:r w:rsidRPr="00BB523B">
              <w:rPr>
                <w:rFonts w:eastAsiaTheme="minorEastAsia" w:cstheme="minorHAnsi"/>
                <w:sz w:val="24"/>
                <w:szCs w:val="24"/>
              </w:rPr>
              <w:t xml:space="preserve"> 2016</w:t>
            </w:r>
          </w:p>
        </w:tc>
        <w:tc>
          <w:tcPr>
            <w:tcW w:w="2660" w:type="dxa"/>
            <w:shd w:val="clear" w:color="auto" w:fill="auto"/>
          </w:tcPr>
          <w:p w14:paraId="060933DB" w14:textId="63CC5B43" w:rsidR="00742D9B" w:rsidRPr="00BB523B" w:rsidRDefault="00742D9B" w:rsidP="00742D9B">
            <w:pPr>
              <w:rPr>
                <w:rFonts w:eastAsiaTheme="minorEastAsia" w:cstheme="minorHAnsi"/>
                <w:sz w:val="24"/>
                <w:szCs w:val="24"/>
              </w:rPr>
            </w:pPr>
          </w:p>
        </w:tc>
        <w:tc>
          <w:tcPr>
            <w:tcW w:w="2175" w:type="dxa"/>
          </w:tcPr>
          <w:p w14:paraId="31D602C4" w14:textId="77777777" w:rsidR="00742D9B" w:rsidRPr="00BB523B" w:rsidRDefault="00742D9B" w:rsidP="00742D9B">
            <w:pPr>
              <w:rPr>
                <w:rFonts w:eastAsiaTheme="minorEastAsia" w:cstheme="minorHAnsi"/>
                <w:sz w:val="24"/>
                <w:szCs w:val="24"/>
              </w:rPr>
            </w:pPr>
            <w:r w:rsidRPr="00BB523B">
              <w:rPr>
                <w:rFonts w:eastAsiaTheme="minorEastAsia" w:cstheme="minorHAnsi"/>
                <w:sz w:val="24"/>
                <w:szCs w:val="24"/>
              </w:rPr>
              <w:t xml:space="preserve">High school group: significant increase over time for lexical word variation and adverb variation. No change for </w:t>
            </w:r>
            <w:r>
              <w:rPr>
                <w:rFonts w:eastAsiaTheme="minorEastAsia" w:cstheme="minorHAnsi"/>
                <w:sz w:val="24"/>
                <w:szCs w:val="24"/>
              </w:rPr>
              <w:t>v</w:t>
            </w:r>
            <w:r w:rsidRPr="00BB523B">
              <w:rPr>
                <w:rFonts w:eastAsiaTheme="minorEastAsia" w:cstheme="minorHAnsi"/>
                <w:sz w:val="24"/>
                <w:szCs w:val="24"/>
              </w:rPr>
              <w:t>erb, noun or adjective.</w:t>
            </w:r>
          </w:p>
          <w:p w14:paraId="7A34E27B" w14:textId="77777777" w:rsidR="00742D9B" w:rsidRPr="00BB523B" w:rsidRDefault="00742D9B" w:rsidP="00742D9B">
            <w:pPr>
              <w:rPr>
                <w:rFonts w:eastAsiaTheme="minorEastAsia" w:cstheme="minorHAnsi"/>
                <w:sz w:val="24"/>
                <w:szCs w:val="24"/>
              </w:rPr>
            </w:pPr>
            <w:r w:rsidRPr="00BB523B">
              <w:rPr>
                <w:rFonts w:eastAsiaTheme="minorEastAsia" w:cstheme="minorHAnsi"/>
                <w:sz w:val="24"/>
                <w:szCs w:val="24"/>
              </w:rPr>
              <w:t>Significant decrease for lexical word variation, verb, noun and adverb variation for lower proficiency university group. No change for adjective.</w:t>
            </w:r>
          </w:p>
          <w:p w14:paraId="0282F4B0" w14:textId="59E17B3F" w:rsidR="00742D9B" w:rsidRPr="00BB523B" w:rsidRDefault="00742D9B" w:rsidP="00742D9B">
            <w:pPr>
              <w:rPr>
                <w:rFonts w:eastAsiaTheme="minorEastAsia" w:cstheme="minorHAnsi"/>
                <w:sz w:val="24"/>
                <w:szCs w:val="24"/>
              </w:rPr>
            </w:pPr>
            <w:r w:rsidRPr="00BB523B">
              <w:rPr>
                <w:rFonts w:eastAsiaTheme="minorEastAsia" w:cstheme="minorHAnsi"/>
                <w:sz w:val="24"/>
                <w:szCs w:val="24"/>
              </w:rPr>
              <w:t xml:space="preserve">Significant increase for verb and adjective variation over time for higher proficiency university group. No change for all </w:t>
            </w:r>
            <w:r w:rsidRPr="00BB523B">
              <w:rPr>
                <w:rFonts w:eastAsiaTheme="minorEastAsia" w:cstheme="minorHAnsi"/>
                <w:sz w:val="24"/>
                <w:szCs w:val="24"/>
              </w:rPr>
              <w:lastRenderedPageBreak/>
              <w:t>lexical words, nouns or adverbs.</w:t>
            </w:r>
          </w:p>
        </w:tc>
      </w:tr>
      <w:tr w:rsidR="00742D9B" w:rsidRPr="00BB523B" w14:paraId="6BE394D3" w14:textId="331288B8" w:rsidTr="00A477F6">
        <w:trPr>
          <w:trHeight w:val="27"/>
        </w:trPr>
        <w:tc>
          <w:tcPr>
            <w:tcW w:w="2064" w:type="dxa"/>
            <w:vMerge/>
          </w:tcPr>
          <w:p w14:paraId="628E0F63" w14:textId="77777777" w:rsidR="00742D9B" w:rsidRPr="00BB523B" w:rsidRDefault="00742D9B" w:rsidP="00742D9B">
            <w:pPr>
              <w:rPr>
                <w:rFonts w:cstheme="minorHAnsi"/>
                <w:sz w:val="24"/>
                <w:szCs w:val="24"/>
              </w:rPr>
            </w:pPr>
          </w:p>
        </w:tc>
        <w:tc>
          <w:tcPr>
            <w:tcW w:w="2110" w:type="dxa"/>
            <w:vMerge w:val="restart"/>
          </w:tcPr>
          <w:p w14:paraId="7EF145F1" w14:textId="77777777" w:rsidR="00742D9B" w:rsidRPr="00BB523B" w:rsidRDefault="00742D9B" w:rsidP="00742D9B">
            <w:pPr>
              <w:rPr>
                <w:rFonts w:cstheme="minorHAnsi"/>
                <w:sz w:val="24"/>
                <w:szCs w:val="24"/>
              </w:rPr>
            </w:pPr>
            <w:r w:rsidRPr="00BB523B">
              <w:rPr>
                <w:rFonts w:cstheme="minorHAnsi"/>
                <w:sz w:val="24"/>
                <w:szCs w:val="24"/>
              </w:rPr>
              <w:t>TTR per segment</w:t>
            </w:r>
          </w:p>
        </w:tc>
        <w:tc>
          <w:tcPr>
            <w:tcW w:w="2679" w:type="dxa"/>
            <w:vMerge w:val="restart"/>
          </w:tcPr>
          <w:p w14:paraId="09152DDC" w14:textId="77777777" w:rsidR="00742D9B" w:rsidRPr="00BB523B" w:rsidRDefault="00742D9B" w:rsidP="00742D9B">
            <w:pPr>
              <w:rPr>
                <w:rFonts w:cstheme="minorHAnsi"/>
                <w:sz w:val="24"/>
                <w:szCs w:val="24"/>
              </w:rPr>
            </w:pPr>
            <w:r w:rsidRPr="00BB523B">
              <w:rPr>
                <w:rFonts w:cstheme="minorHAnsi"/>
                <w:sz w:val="24"/>
                <w:szCs w:val="24"/>
              </w:rPr>
              <w:t xml:space="preserve">200 words </w:t>
            </w:r>
          </w:p>
        </w:tc>
        <w:tc>
          <w:tcPr>
            <w:tcW w:w="2262" w:type="dxa"/>
          </w:tcPr>
          <w:p w14:paraId="0C8CF56A" w14:textId="77777777" w:rsidR="00742D9B" w:rsidRPr="00BB523B" w:rsidRDefault="00742D9B" w:rsidP="00742D9B">
            <w:pPr>
              <w:rPr>
                <w:rFonts w:cstheme="minorHAnsi"/>
                <w:sz w:val="24"/>
                <w:szCs w:val="24"/>
              </w:rPr>
            </w:pPr>
            <w:r w:rsidRPr="00BB523B">
              <w:rPr>
                <w:rFonts w:cstheme="minorHAnsi"/>
                <w:sz w:val="24"/>
                <w:szCs w:val="24"/>
              </w:rPr>
              <w:t>Becker 2010</w:t>
            </w:r>
          </w:p>
        </w:tc>
        <w:tc>
          <w:tcPr>
            <w:tcW w:w="2660" w:type="dxa"/>
            <w:shd w:val="clear" w:color="auto" w:fill="auto"/>
          </w:tcPr>
          <w:p w14:paraId="16AFA898" w14:textId="77777777" w:rsidR="00742D9B" w:rsidRPr="00BB523B" w:rsidRDefault="00742D9B" w:rsidP="00742D9B">
            <w:pPr>
              <w:rPr>
                <w:rFonts w:cstheme="minorHAnsi"/>
                <w:sz w:val="24"/>
                <w:szCs w:val="24"/>
              </w:rPr>
            </w:pPr>
            <w:r w:rsidRPr="00BB523B">
              <w:rPr>
                <w:rFonts w:cstheme="minorHAnsi"/>
                <w:sz w:val="24"/>
                <w:szCs w:val="24"/>
              </w:rPr>
              <w:t>Significant increase with proficiency: Level 1 = Level 2 &lt; Level 3</w:t>
            </w:r>
          </w:p>
        </w:tc>
        <w:tc>
          <w:tcPr>
            <w:tcW w:w="2175" w:type="dxa"/>
          </w:tcPr>
          <w:p w14:paraId="6913BD01" w14:textId="77777777" w:rsidR="00742D9B" w:rsidRPr="00BB523B" w:rsidRDefault="00742D9B" w:rsidP="00742D9B">
            <w:pPr>
              <w:rPr>
                <w:rFonts w:cstheme="minorHAnsi"/>
                <w:sz w:val="24"/>
                <w:szCs w:val="24"/>
              </w:rPr>
            </w:pPr>
          </w:p>
        </w:tc>
      </w:tr>
      <w:tr w:rsidR="00742D9B" w:rsidRPr="00BB523B" w14:paraId="27531102" w14:textId="4FC31AF1" w:rsidTr="00A477F6">
        <w:trPr>
          <w:trHeight w:val="27"/>
        </w:trPr>
        <w:tc>
          <w:tcPr>
            <w:tcW w:w="2064" w:type="dxa"/>
            <w:vMerge/>
          </w:tcPr>
          <w:p w14:paraId="14D1590B" w14:textId="77777777" w:rsidR="00742D9B" w:rsidRPr="00BB523B" w:rsidRDefault="00742D9B" w:rsidP="00742D9B">
            <w:pPr>
              <w:rPr>
                <w:rFonts w:cstheme="minorHAnsi"/>
                <w:sz w:val="24"/>
                <w:szCs w:val="24"/>
              </w:rPr>
            </w:pPr>
          </w:p>
        </w:tc>
        <w:tc>
          <w:tcPr>
            <w:tcW w:w="2110" w:type="dxa"/>
            <w:vMerge/>
          </w:tcPr>
          <w:p w14:paraId="3E51AE2C" w14:textId="77777777" w:rsidR="00742D9B" w:rsidRPr="00BB523B" w:rsidRDefault="00742D9B" w:rsidP="00742D9B">
            <w:pPr>
              <w:rPr>
                <w:rFonts w:cstheme="minorHAnsi"/>
                <w:sz w:val="24"/>
                <w:szCs w:val="24"/>
              </w:rPr>
            </w:pPr>
          </w:p>
        </w:tc>
        <w:tc>
          <w:tcPr>
            <w:tcW w:w="2679" w:type="dxa"/>
            <w:vMerge/>
          </w:tcPr>
          <w:p w14:paraId="5E93AA25" w14:textId="77777777" w:rsidR="00742D9B" w:rsidRPr="00BB523B" w:rsidRDefault="00742D9B" w:rsidP="00742D9B">
            <w:pPr>
              <w:rPr>
                <w:rFonts w:cstheme="minorHAnsi"/>
                <w:sz w:val="24"/>
                <w:szCs w:val="24"/>
              </w:rPr>
            </w:pPr>
          </w:p>
        </w:tc>
        <w:tc>
          <w:tcPr>
            <w:tcW w:w="2262" w:type="dxa"/>
          </w:tcPr>
          <w:p w14:paraId="61F33750" w14:textId="77777777" w:rsidR="00742D9B" w:rsidRPr="00BB523B" w:rsidRDefault="00742D9B" w:rsidP="00742D9B">
            <w:pPr>
              <w:rPr>
                <w:rFonts w:cstheme="minorHAnsi"/>
                <w:sz w:val="24"/>
                <w:szCs w:val="24"/>
              </w:rPr>
            </w:pPr>
            <w:proofErr w:type="spellStart"/>
            <w:r w:rsidRPr="00BB523B">
              <w:rPr>
                <w:rFonts w:cstheme="minorHAnsi"/>
                <w:sz w:val="24"/>
                <w:szCs w:val="24"/>
              </w:rPr>
              <w:t>Levitzky-Aviad</w:t>
            </w:r>
            <w:proofErr w:type="spellEnd"/>
            <w:r w:rsidRPr="00BB523B">
              <w:rPr>
                <w:rFonts w:cstheme="minorHAnsi"/>
                <w:sz w:val="24"/>
                <w:szCs w:val="24"/>
              </w:rPr>
              <w:t xml:space="preserve"> &amp; Laufer 2013</w:t>
            </w:r>
          </w:p>
        </w:tc>
        <w:tc>
          <w:tcPr>
            <w:tcW w:w="2660" w:type="dxa"/>
            <w:shd w:val="clear" w:color="auto" w:fill="auto"/>
          </w:tcPr>
          <w:p w14:paraId="4A9DEB27" w14:textId="5C221E58" w:rsidR="00742D9B" w:rsidRPr="00BB523B" w:rsidRDefault="00742D9B" w:rsidP="00742D9B">
            <w:pPr>
              <w:rPr>
                <w:rFonts w:cstheme="minorHAnsi"/>
                <w:sz w:val="24"/>
                <w:szCs w:val="24"/>
              </w:rPr>
            </w:pPr>
          </w:p>
        </w:tc>
        <w:tc>
          <w:tcPr>
            <w:tcW w:w="2175" w:type="dxa"/>
          </w:tcPr>
          <w:p w14:paraId="0AED81F8" w14:textId="23F30697" w:rsidR="00742D9B" w:rsidRPr="00BB523B" w:rsidRDefault="00742D9B" w:rsidP="00742D9B">
            <w:pPr>
              <w:rPr>
                <w:rFonts w:eastAsia="Calibri" w:cstheme="minorHAnsi"/>
                <w:sz w:val="24"/>
                <w:szCs w:val="24"/>
                <w:lang w:val="en-US"/>
              </w:rPr>
            </w:pPr>
            <w:r w:rsidRPr="00BB523B">
              <w:rPr>
                <w:rFonts w:eastAsia="Calibri" w:cstheme="minorHAnsi"/>
                <w:sz w:val="24"/>
                <w:szCs w:val="24"/>
                <w:lang w:val="en-US"/>
              </w:rPr>
              <w:t>Significant increases from each of Grades 6-11 to Grade 12/university. No significant difference between grade 12 and university (both beginning and end of year 1).</w:t>
            </w:r>
          </w:p>
        </w:tc>
      </w:tr>
      <w:tr w:rsidR="00742D9B" w:rsidRPr="00BB523B" w14:paraId="6ECB5197" w14:textId="4E592D0F" w:rsidTr="00A477F6">
        <w:trPr>
          <w:trHeight w:val="27"/>
        </w:trPr>
        <w:tc>
          <w:tcPr>
            <w:tcW w:w="2064" w:type="dxa"/>
            <w:vMerge/>
          </w:tcPr>
          <w:p w14:paraId="38C04B66" w14:textId="77777777" w:rsidR="00742D9B" w:rsidRPr="00BB523B" w:rsidRDefault="00742D9B" w:rsidP="00742D9B">
            <w:pPr>
              <w:rPr>
                <w:rFonts w:cstheme="minorHAnsi"/>
                <w:sz w:val="24"/>
                <w:szCs w:val="24"/>
              </w:rPr>
            </w:pPr>
          </w:p>
        </w:tc>
        <w:tc>
          <w:tcPr>
            <w:tcW w:w="2110" w:type="dxa"/>
            <w:vMerge/>
          </w:tcPr>
          <w:p w14:paraId="44196172" w14:textId="77777777" w:rsidR="00742D9B" w:rsidRPr="00BB523B" w:rsidRDefault="00742D9B" w:rsidP="00742D9B">
            <w:pPr>
              <w:rPr>
                <w:rFonts w:cstheme="minorHAnsi"/>
                <w:sz w:val="24"/>
                <w:szCs w:val="24"/>
              </w:rPr>
            </w:pPr>
          </w:p>
        </w:tc>
        <w:tc>
          <w:tcPr>
            <w:tcW w:w="2679" w:type="dxa"/>
            <w:vMerge w:val="restart"/>
          </w:tcPr>
          <w:p w14:paraId="1CBC20A4" w14:textId="77777777" w:rsidR="00742D9B" w:rsidRPr="00BB523B" w:rsidRDefault="00742D9B" w:rsidP="00742D9B">
            <w:pPr>
              <w:rPr>
                <w:rFonts w:cstheme="minorHAnsi"/>
                <w:sz w:val="24"/>
                <w:szCs w:val="24"/>
              </w:rPr>
            </w:pPr>
            <w:r w:rsidRPr="00BB523B">
              <w:rPr>
                <w:rFonts w:cstheme="minorHAnsi"/>
                <w:sz w:val="24"/>
                <w:szCs w:val="24"/>
              </w:rPr>
              <w:t>50-word segments</w:t>
            </w:r>
          </w:p>
        </w:tc>
        <w:tc>
          <w:tcPr>
            <w:tcW w:w="2262" w:type="dxa"/>
          </w:tcPr>
          <w:p w14:paraId="783CFF54" w14:textId="77777777" w:rsidR="00742D9B" w:rsidRPr="00BB523B" w:rsidRDefault="00742D9B" w:rsidP="00742D9B">
            <w:pPr>
              <w:rPr>
                <w:rFonts w:cstheme="minorHAnsi"/>
                <w:sz w:val="24"/>
                <w:szCs w:val="24"/>
              </w:rPr>
            </w:pPr>
            <w:r w:rsidRPr="00BB523B">
              <w:rPr>
                <w:rFonts w:cstheme="minorHAnsi"/>
                <w:sz w:val="24"/>
                <w:szCs w:val="24"/>
              </w:rPr>
              <w:t xml:space="preserve">Grant &amp; </w:t>
            </w:r>
            <w:proofErr w:type="spellStart"/>
            <w:r w:rsidRPr="00BB523B">
              <w:rPr>
                <w:rFonts w:cstheme="minorHAnsi"/>
                <w:sz w:val="24"/>
                <w:szCs w:val="24"/>
              </w:rPr>
              <w:t>Ginther</w:t>
            </w:r>
            <w:proofErr w:type="spellEnd"/>
            <w:r w:rsidRPr="00BB523B">
              <w:rPr>
                <w:rFonts w:cstheme="minorHAnsi"/>
                <w:sz w:val="24"/>
                <w:szCs w:val="24"/>
              </w:rPr>
              <w:t xml:space="preserve"> 2000</w:t>
            </w:r>
            <w:r>
              <w:rPr>
                <w:rFonts w:cstheme="minorHAnsi"/>
                <w:sz w:val="24"/>
                <w:szCs w:val="24"/>
              </w:rPr>
              <w:t>*</w:t>
            </w:r>
          </w:p>
        </w:tc>
        <w:tc>
          <w:tcPr>
            <w:tcW w:w="2660" w:type="dxa"/>
            <w:shd w:val="clear" w:color="auto" w:fill="auto"/>
          </w:tcPr>
          <w:p w14:paraId="571C2BDB" w14:textId="77777777" w:rsidR="00742D9B" w:rsidRPr="00BB523B" w:rsidRDefault="00742D9B" w:rsidP="00742D9B">
            <w:pPr>
              <w:rPr>
                <w:rFonts w:cstheme="minorHAnsi"/>
                <w:sz w:val="24"/>
                <w:szCs w:val="24"/>
              </w:rPr>
            </w:pPr>
            <w:r w:rsidRPr="00BB523B">
              <w:rPr>
                <w:rFonts w:cstheme="minorHAnsi"/>
                <w:sz w:val="24"/>
                <w:szCs w:val="24"/>
              </w:rPr>
              <w:t>Increases with essay grade</w:t>
            </w:r>
          </w:p>
        </w:tc>
        <w:tc>
          <w:tcPr>
            <w:tcW w:w="2175" w:type="dxa"/>
          </w:tcPr>
          <w:p w14:paraId="4E22865E" w14:textId="77777777" w:rsidR="00742D9B" w:rsidRPr="00BB523B" w:rsidRDefault="00742D9B" w:rsidP="00742D9B">
            <w:pPr>
              <w:rPr>
                <w:rFonts w:cstheme="minorHAnsi"/>
                <w:sz w:val="24"/>
                <w:szCs w:val="24"/>
              </w:rPr>
            </w:pPr>
          </w:p>
        </w:tc>
      </w:tr>
      <w:tr w:rsidR="00742D9B" w:rsidRPr="00BB523B" w14:paraId="4E27E9C6" w14:textId="65053D63" w:rsidTr="00A477F6">
        <w:trPr>
          <w:trHeight w:val="27"/>
        </w:trPr>
        <w:tc>
          <w:tcPr>
            <w:tcW w:w="2064" w:type="dxa"/>
            <w:vMerge/>
          </w:tcPr>
          <w:p w14:paraId="0905F051" w14:textId="77777777" w:rsidR="00742D9B" w:rsidRPr="00BB523B" w:rsidRDefault="00742D9B" w:rsidP="00742D9B">
            <w:pPr>
              <w:rPr>
                <w:rFonts w:cstheme="minorHAnsi"/>
                <w:sz w:val="24"/>
                <w:szCs w:val="24"/>
              </w:rPr>
            </w:pPr>
          </w:p>
        </w:tc>
        <w:tc>
          <w:tcPr>
            <w:tcW w:w="2110" w:type="dxa"/>
            <w:vMerge/>
          </w:tcPr>
          <w:p w14:paraId="43E0FA9D" w14:textId="77777777" w:rsidR="00742D9B" w:rsidRPr="00BB523B" w:rsidRDefault="00742D9B" w:rsidP="00742D9B">
            <w:pPr>
              <w:rPr>
                <w:rFonts w:cstheme="minorHAnsi"/>
                <w:sz w:val="24"/>
                <w:szCs w:val="24"/>
              </w:rPr>
            </w:pPr>
          </w:p>
        </w:tc>
        <w:tc>
          <w:tcPr>
            <w:tcW w:w="2679" w:type="dxa"/>
            <w:vMerge/>
          </w:tcPr>
          <w:p w14:paraId="28FB32CD" w14:textId="77777777" w:rsidR="00742D9B" w:rsidRPr="00BB523B" w:rsidRDefault="00742D9B" w:rsidP="00742D9B">
            <w:pPr>
              <w:rPr>
                <w:rFonts w:cstheme="minorHAnsi"/>
                <w:sz w:val="24"/>
                <w:szCs w:val="24"/>
              </w:rPr>
            </w:pPr>
          </w:p>
        </w:tc>
        <w:tc>
          <w:tcPr>
            <w:tcW w:w="2262" w:type="dxa"/>
          </w:tcPr>
          <w:p w14:paraId="47D8AD2D" w14:textId="77777777" w:rsidR="00742D9B" w:rsidRPr="00BB523B" w:rsidRDefault="00742D9B" w:rsidP="00742D9B">
            <w:pPr>
              <w:rPr>
                <w:rFonts w:cstheme="minorHAnsi"/>
                <w:sz w:val="24"/>
                <w:szCs w:val="24"/>
              </w:rPr>
            </w:pPr>
            <w:r w:rsidRPr="00BB523B">
              <w:rPr>
                <w:rFonts w:cstheme="minorHAnsi"/>
                <w:sz w:val="24"/>
                <w:szCs w:val="24"/>
              </w:rPr>
              <w:t xml:space="preserve">De </w:t>
            </w:r>
            <w:proofErr w:type="spellStart"/>
            <w:r w:rsidRPr="00BB523B">
              <w:rPr>
                <w:rFonts w:cstheme="minorHAnsi"/>
                <w:sz w:val="24"/>
                <w:szCs w:val="24"/>
              </w:rPr>
              <w:t>Haan</w:t>
            </w:r>
            <w:proofErr w:type="spellEnd"/>
            <w:r w:rsidRPr="00BB523B">
              <w:rPr>
                <w:rFonts w:cstheme="minorHAnsi"/>
                <w:sz w:val="24"/>
                <w:szCs w:val="24"/>
              </w:rPr>
              <w:t xml:space="preserve"> &amp; van </w:t>
            </w:r>
            <w:proofErr w:type="spellStart"/>
            <w:r w:rsidRPr="00BB523B">
              <w:rPr>
                <w:rFonts w:cstheme="minorHAnsi"/>
                <w:sz w:val="24"/>
                <w:szCs w:val="24"/>
              </w:rPr>
              <w:t>Esch</w:t>
            </w:r>
            <w:proofErr w:type="spellEnd"/>
            <w:r w:rsidRPr="00BB523B">
              <w:rPr>
                <w:rFonts w:cstheme="minorHAnsi"/>
                <w:sz w:val="24"/>
                <w:szCs w:val="24"/>
              </w:rPr>
              <w:t xml:space="preserve"> 2008</w:t>
            </w:r>
          </w:p>
        </w:tc>
        <w:tc>
          <w:tcPr>
            <w:tcW w:w="2660" w:type="dxa"/>
            <w:shd w:val="clear" w:color="auto" w:fill="auto"/>
          </w:tcPr>
          <w:p w14:paraId="5E7874DB" w14:textId="533F4E89" w:rsidR="00742D9B" w:rsidRPr="00BB523B" w:rsidRDefault="00742D9B" w:rsidP="00742D9B">
            <w:pPr>
              <w:rPr>
                <w:rFonts w:cstheme="minorHAnsi"/>
                <w:sz w:val="24"/>
                <w:szCs w:val="24"/>
              </w:rPr>
            </w:pPr>
          </w:p>
        </w:tc>
        <w:tc>
          <w:tcPr>
            <w:tcW w:w="2175" w:type="dxa"/>
          </w:tcPr>
          <w:p w14:paraId="1510DA01" w14:textId="3EB4AF24" w:rsidR="00742D9B" w:rsidRPr="00BB523B" w:rsidRDefault="00742D9B" w:rsidP="00742D9B">
            <w:pPr>
              <w:rPr>
                <w:rFonts w:cstheme="minorHAnsi"/>
                <w:sz w:val="24"/>
                <w:szCs w:val="24"/>
              </w:rPr>
            </w:pPr>
            <w:r w:rsidRPr="00BB523B">
              <w:rPr>
                <w:rFonts w:cstheme="minorHAnsi"/>
                <w:sz w:val="24"/>
                <w:szCs w:val="24"/>
              </w:rPr>
              <w:t>No</w:t>
            </w:r>
            <w:r>
              <w:rPr>
                <w:rFonts w:cstheme="minorHAnsi"/>
                <w:sz w:val="24"/>
                <w:szCs w:val="24"/>
              </w:rPr>
              <w:t xml:space="preserve"> </w:t>
            </w:r>
            <w:r w:rsidRPr="00BB523B">
              <w:rPr>
                <w:rFonts w:cstheme="minorHAnsi"/>
                <w:sz w:val="24"/>
                <w:szCs w:val="24"/>
              </w:rPr>
              <w:t xml:space="preserve">significant </w:t>
            </w:r>
            <w:r>
              <w:rPr>
                <w:rFonts w:cstheme="minorHAnsi"/>
                <w:sz w:val="24"/>
                <w:szCs w:val="24"/>
              </w:rPr>
              <w:t xml:space="preserve">increase </w:t>
            </w:r>
            <w:r w:rsidRPr="00BB523B">
              <w:rPr>
                <w:rFonts w:cstheme="minorHAnsi"/>
                <w:sz w:val="24"/>
                <w:szCs w:val="24"/>
              </w:rPr>
              <w:t>over time</w:t>
            </w:r>
          </w:p>
        </w:tc>
      </w:tr>
      <w:tr w:rsidR="00742D9B" w:rsidRPr="00BB523B" w14:paraId="5C5219AB" w14:textId="77716ADD" w:rsidTr="00A477F6">
        <w:trPr>
          <w:trHeight w:val="27"/>
        </w:trPr>
        <w:tc>
          <w:tcPr>
            <w:tcW w:w="2064" w:type="dxa"/>
            <w:vMerge/>
          </w:tcPr>
          <w:p w14:paraId="6C402034" w14:textId="77777777" w:rsidR="00742D9B" w:rsidRPr="00BB523B" w:rsidRDefault="00742D9B" w:rsidP="00742D9B">
            <w:pPr>
              <w:rPr>
                <w:rFonts w:cstheme="minorHAnsi"/>
                <w:sz w:val="24"/>
                <w:szCs w:val="24"/>
              </w:rPr>
            </w:pPr>
          </w:p>
        </w:tc>
        <w:tc>
          <w:tcPr>
            <w:tcW w:w="2110" w:type="dxa"/>
            <w:vMerge/>
          </w:tcPr>
          <w:p w14:paraId="73204B78" w14:textId="77777777" w:rsidR="00742D9B" w:rsidRPr="00BB523B" w:rsidRDefault="00742D9B" w:rsidP="00742D9B">
            <w:pPr>
              <w:rPr>
                <w:rFonts w:cstheme="minorHAnsi"/>
                <w:sz w:val="24"/>
                <w:szCs w:val="24"/>
              </w:rPr>
            </w:pPr>
          </w:p>
        </w:tc>
        <w:tc>
          <w:tcPr>
            <w:tcW w:w="2679" w:type="dxa"/>
            <w:vMerge/>
          </w:tcPr>
          <w:p w14:paraId="38FC400B" w14:textId="77777777" w:rsidR="00742D9B" w:rsidRPr="00BB523B" w:rsidRDefault="00742D9B" w:rsidP="00742D9B">
            <w:pPr>
              <w:rPr>
                <w:rFonts w:cstheme="minorHAnsi"/>
                <w:sz w:val="24"/>
                <w:szCs w:val="24"/>
              </w:rPr>
            </w:pPr>
          </w:p>
        </w:tc>
        <w:tc>
          <w:tcPr>
            <w:tcW w:w="2262" w:type="dxa"/>
          </w:tcPr>
          <w:p w14:paraId="4031ACCE" w14:textId="77777777" w:rsidR="00742D9B" w:rsidRPr="00BB523B" w:rsidRDefault="00742D9B" w:rsidP="00742D9B">
            <w:pPr>
              <w:rPr>
                <w:rFonts w:cstheme="minorHAnsi"/>
                <w:sz w:val="24"/>
                <w:szCs w:val="24"/>
              </w:rPr>
            </w:pPr>
            <w:proofErr w:type="spellStart"/>
            <w:r w:rsidRPr="00BB523B">
              <w:rPr>
                <w:rFonts w:cstheme="minorHAnsi"/>
                <w:sz w:val="24"/>
                <w:szCs w:val="24"/>
              </w:rPr>
              <w:t>Vidakovic</w:t>
            </w:r>
            <w:proofErr w:type="spellEnd"/>
            <w:r w:rsidRPr="00BB523B">
              <w:rPr>
                <w:rFonts w:cstheme="minorHAnsi"/>
                <w:sz w:val="24"/>
                <w:szCs w:val="24"/>
              </w:rPr>
              <w:t xml:space="preserve"> &amp; Barker 2010*</w:t>
            </w:r>
          </w:p>
        </w:tc>
        <w:tc>
          <w:tcPr>
            <w:tcW w:w="2660" w:type="dxa"/>
            <w:shd w:val="clear" w:color="auto" w:fill="auto"/>
          </w:tcPr>
          <w:p w14:paraId="4CBF2743" w14:textId="77777777" w:rsidR="00742D9B" w:rsidRPr="00BB523B" w:rsidRDefault="00742D9B" w:rsidP="00742D9B">
            <w:pPr>
              <w:rPr>
                <w:rFonts w:eastAsiaTheme="minorEastAsia" w:cstheme="minorHAnsi"/>
                <w:sz w:val="24"/>
                <w:szCs w:val="24"/>
              </w:rPr>
            </w:pPr>
            <w:r w:rsidRPr="00BB523B">
              <w:rPr>
                <w:rFonts w:eastAsiaTheme="minorEastAsia" w:cstheme="minorHAnsi"/>
                <w:sz w:val="24"/>
                <w:szCs w:val="24"/>
              </w:rPr>
              <w:t xml:space="preserve">Increases across proficiency level. </w:t>
            </w:r>
          </w:p>
        </w:tc>
        <w:tc>
          <w:tcPr>
            <w:tcW w:w="2175" w:type="dxa"/>
          </w:tcPr>
          <w:p w14:paraId="551DA6C8" w14:textId="77777777" w:rsidR="00742D9B" w:rsidRPr="00BB523B" w:rsidRDefault="00742D9B" w:rsidP="00742D9B">
            <w:pPr>
              <w:rPr>
                <w:rFonts w:eastAsiaTheme="minorEastAsia" w:cstheme="minorHAnsi"/>
                <w:sz w:val="24"/>
                <w:szCs w:val="24"/>
              </w:rPr>
            </w:pPr>
          </w:p>
        </w:tc>
      </w:tr>
      <w:tr w:rsidR="00742D9B" w:rsidRPr="00BB523B" w14:paraId="40F2EF28" w14:textId="4B7AC11D" w:rsidTr="00A477F6">
        <w:trPr>
          <w:trHeight w:val="27"/>
        </w:trPr>
        <w:tc>
          <w:tcPr>
            <w:tcW w:w="2064" w:type="dxa"/>
            <w:vMerge/>
          </w:tcPr>
          <w:p w14:paraId="54AF9747" w14:textId="77777777" w:rsidR="00742D9B" w:rsidRPr="00BB523B" w:rsidRDefault="00742D9B" w:rsidP="00742D9B">
            <w:pPr>
              <w:rPr>
                <w:rFonts w:cstheme="minorHAnsi"/>
                <w:sz w:val="24"/>
                <w:szCs w:val="24"/>
              </w:rPr>
            </w:pPr>
          </w:p>
        </w:tc>
        <w:tc>
          <w:tcPr>
            <w:tcW w:w="2110" w:type="dxa"/>
            <w:vMerge/>
          </w:tcPr>
          <w:p w14:paraId="6F4B56AE" w14:textId="77777777" w:rsidR="00742D9B" w:rsidRPr="00BB523B" w:rsidRDefault="00742D9B" w:rsidP="00742D9B">
            <w:pPr>
              <w:rPr>
                <w:rFonts w:cstheme="minorHAnsi"/>
                <w:sz w:val="24"/>
                <w:szCs w:val="24"/>
              </w:rPr>
            </w:pPr>
          </w:p>
        </w:tc>
        <w:tc>
          <w:tcPr>
            <w:tcW w:w="2679" w:type="dxa"/>
            <w:vMerge/>
          </w:tcPr>
          <w:p w14:paraId="384953E3" w14:textId="77777777" w:rsidR="00742D9B" w:rsidRPr="00BB523B" w:rsidRDefault="00742D9B" w:rsidP="00742D9B">
            <w:pPr>
              <w:rPr>
                <w:rFonts w:cstheme="minorHAnsi"/>
                <w:sz w:val="24"/>
                <w:szCs w:val="24"/>
              </w:rPr>
            </w:pPr>
          </w:p>
        </w:tc>
        <w:tc>
          <w:tcPr>
            <w:tcW w:w="2262" w:type="dxa"/>
          </w:tcPr>
          <w:p w14:paraId="7023FCE9" w14:textId="77777777" w:rsidR="00742D9B" w:rsidRPr="00BB523B" w:rsidRDefault="00742D9B" w:rsidP="00742D9B">
            <w:pPr>
              <w:rPr>
                <w:rFonts w:cstheme="minorHAnsi"/>
                <w:sz w:val="24"/>
                <w:szCs w:val="24"/>
              </w:rPr>
            </w:pPr>
            <w:r w:rsidRPr="00BB523B">
              <w:rPr>
                <w:rFonts w:cstheme="minorHAnsi"/>
                <w:sz w:val="24"/>
                <w:szCs w:val="24"/>
              </w:rPr>
              <w:t xml:space="preserve">Lorenzo &amp; Rodriguez 2014  </w:t>
            </w:r>
          </w:p>
        </w:tc>
        <w:tc>
          <w:tcPr>
            <w:tcW w:w="2660" w:type="dxa"/>
            <w:shd w:val="clear" w:color="auto" w:fill="auto"/>
          </w:tcPr>
          <w:p w14:paraId="366AF983" w14:textId="19C1420E" w:rsidR="00742D9B" w:rsidRPr="00BB523B" w:rsidRDefault="00742D9B" w:rsidP="00742D9B">
            <w:pPr>
              <w:rPr>
                <w:rFonts w:eastAsiaTheme="minorEastAsia" w:cstheme="minorHAnsi"/>
                <w:sz w:val="24"/>
                <w:szCs w:val="24"/>
              </w:rPr>
            </w:pPr>
          </w:p>
        </w:tc>
        <w:tc>
          <w:tcPr>
            <w:tcW w:w="2175" w:type="dxa"/>
          </w:tcPr>
          <w:p w14:paraId="260FD6C0" w14:textId="77777777" w:rsidR="000A7C3D" w:rsidRPr="00BB523B" w:rsidRDefault="000A7C3D" w:rsidP="000A7C3D">
            <w:pPr>
              <w:rPr>
                <w:rFonts w:eastAsiaTheme="minorEastAsia" w:cstheme="minorHAnsi"/>
                <w:sz w:val="24"/>
                <w:szCs w:val="24"/>
              </w:rPr>
            </w:pPr>
            <w:r w:rsidRPr="00BB523B">
              <w:rPr>
                <w:rFonts w:eastAsiaTheme="minorEastAsia" w:cstheme="minorHAnsi"/>
                <w:sz w:val="24"/>
                <w:szCs w:val="24"/>
              </w:rPr>
              <w:t>Significant increase at years 9-10</w:t>
            </w:r>
            <w:r>
              <w:rPr>
                <w:rFonts w:eastAsiaTheme="minorEastAsia" w:cstheme="minorHAnsi"/>
                <w:sz w:val="24"/>
                <w:szCs w:val="24"/>
              </w:rPr>
              <w:t xml:space="preserve"> (</w:t>
            </w:r>
            <w:r w:rsidRPr="00BB523B">
              <w:rPr>
                <w:rFonts w:eastAsiaTheme="minorEastAsia" w:cstheme="minorHAnsi"/>
                <w:sz w:val="24"/>
                <w:szCs w:val="24"/>
              </w:rPr>
              <w:t>g =-</w:t>
            </w:r>
            <w:r w:rsidRPr="00BB523B">
              <w:rPr>
                <w:rFonts w:eastAsiaTheme="minorEastAsia" w:cstheme="minorHAnsi"/>
                <w:sz w:val="24"/>
                <w:szCs w:val="24"/>
              </w:rPr>
              <w:lastRenderedPageBreak/>
              <w:t>.</w:t>
            </w:r>
            <w:proofErr w:type="gramStart"/>
            <w:r w:rsidRPr="00BB523B">
              <w:rPr>
                <w:rFonts w:eastAsiaTheme="minorEastAsia" w:cstheme="minorHAnsi"/>
                <w:sz w:val="24"/>
                <w:szCs w:val="24"/>
              </w:rPr>
              <w:t xml:space="preserve">53 </w:t>
            </w:r>
            <w:r>
              <w:rPr>
                <w:rFonts w:eastAsiaTheme="minorEastAsia" w:cstheme="minorHAnsi"/>
                <w:sz w:val="24"/>
                <w:szCs w:val="24"/>
              </w:rPr>
              <w:t>)</w:t>
            </w:r>
            <w:r w:rsidRPr="00BB523B">
              <w:rPr>
                <w:rFonts w:eastAsiaTheme="minorEastAsia" w:cstheme="minorHAnsi"/>
                <w:sz w:val="24"/>
                <w:szCs w:val="24"/>
              </w:rPr>
              <w:t>and</w:t>
            </w:r>
            <w:proofErr w:type="gramEnd"/>
            <w:r w:rsidRPr="00BB523B">
              <w:rPr>
                <w:rFonts w:eastAsiaTheme="minorEastAsia" w:cstheme="minorHAnsi"/>
                <w:sz w:val="24"/>
                <w:szCs w:val="24"/>
              </w:rPr>
              <w:t xml:space="preserve"> 11-12) (g =-.94)</w:t>
            </w:r>
            <w:r>
              <w:rPr>
                <w:rFonts w:eastAsiaTheme="minorEastAsia" w:cstheme="minorHAnsi"/>
                <w:sz w:val="24"/>
                <w:szCs w:val="24"/>
              </w:rPr>
              <w:t>.</w:t>
            </w:r>
          </w:p>
          <w:p w14:paraId="3F4F5AB0" w14:textId="48AE380D" w:rsidR="00742D9B" w:rsidRPr="00BB523B" w:rsidRDefault="000A7C3D" w:rsidP="000A7C3D">
            <w:pPr>
              <w:rPr>
                <w:rFonts w:eastAsiaTheme="minorEastAsia" w:cstheme="minorHAnsi"/>
                <w:sz w:val="24"/>
                <w:szCs w:val="24"/>
              </w:rPr>
            </w:pPr>
            <w:r w:rsidRPr="00BB523B">
              <w:rPr>
                <w:rFonts w:eastAsiaTheme="minorEastAsia" w:cstheme="minorHAnsi"/>
                <w:sz w:val="24"/>
                <w:szCs w:val="24"/>
              </w:rPr>
              <w:t>No significant increase at grades 10-11.</w:t>
            </w:r>
          </w:p>
        </w:tc>
      </w:tr>
      <w:tr w:rsidR="00742D9B" w:rsidRPr="00BB523B" w14:paraId="4BAB2BDD" w14:textId="66E01717" w:rsidTr="00A477F6">
        <w:trPr>
          <w:trHeight w:val="837"/>
        </w:trPr>
        <w:tc>
          <w:tcPr>
            <w:tcW w:w="2064" w:type="dxa"/>
            <w:vMerge/>
          </w:tcPr>
          <w:p w14:paraId="42CD9FD5" w14:textId="77777777" w:rsidR="00742D9B" w:rsidRPr="00BB523B" w:rsidRDefault="00742D9B" w:rsidP="00742D9B">
            <w:pPr>
              <w:rPr>
                <w:rFonts w:cstheme="minorHAnsi"/>
                <w:sz w:val="24"/>
                <w:szCs w:val="24"/>
              </w:rPr>
            </w:pPr>
          </w:p>
        </w:tc>
        <w:tc>
          <w:tcPr>
            <w:tcW w:w="2110" w:type="dxa"/>
            <w:vMerge/>
          </w:tcPr>
          <w:p w14:paraId="65798119" w14:textId="77777777" w:rsidR="00742D9B" w:rsidRPr="00BB523B" w:rsidRDefault="00742D9B" w:rsidP="00742D9B">
            <w:pPr>
              <w:rPr>
                <w:rFonts w:cstheme="minorHAnsi"/>
                <w:sz w:val="24"/>
                <w:szCs w:val="24"/>
              </w:rPr>
            </w:pPr>
          </w:p>
        </w:tc>
        <w:tc>
          <w:tcPr>
            <w:tcW w:w="2679" w:type="dxa"/>
            <w:vMerge/>
          </w:tcPr>
          <w:p w14:paraId="015A8A4E" w14:textId="77777777" w:rsidR="00742D9B" w:rsidRPr="00BB523B" w:rsidRDefault="00742D9B" w:rsidP="00742D9B">
            <w:pPr>
              <w:rPr>
                <w:rFonts w:cstheme="minorHAnsi"/>
                <w:sz w:val="24"/>
                <w:szCs w:val="24"/>
              </w:rPr>
            </w:pPr>
          </w:p>
        </w:tc>
        <w:tc>
          <w:tcPr>
            <w:tcW w:w="2262" w:type="dxa"/>
          </w:tcPr>
          <w:p w14:paraId="09788D3C" w14:textId="77777777" w:rsidR="00742D9B" w:rsidRPr="00BB523B" w:rsidRDefault="00742D9B" w:rsidP="00742D9B">
            <w:pPr>
              <w:rPr>
                <w:rFonts w:cstheme="minorHAnsi"/>
                <w:sz w:val="24"/>
                <w:szCs w:val="24"/>
              </w:rPr>
            </w:pPr>
            <w:proofErr w:type="spellStart"/>
            <w:r w:rsidRPr="00BB523B">
              <w:rPr>
                <w:rFonts w:cstheme="minorHAnsi"/>
                <w:sz w:val="24"/>
                <w:szCs w:val="24"/>
              </w:rPr>
              <w:t>Hou</w:t>
            </w:r>
            <w:proofErr w:type="spellEnd"/>
            <w:r w:rsidRPr="00BB523B">
              <w:rPr>
                <w:rFonts w:cstheme="minorHAnsi"/>
                <w:sz w:val="24"/>
                <w:szCs w:val="24"/>
              </w:rPr>
              <w:t xml:space="preserve">, </w:t>
            </w:r>
            <w:proofErr w:type="spellStart"/>
            <w:r w:rsidRPr="00BB523B">
              <w:rPr>
                <w:rFonts w:cstheme="minorHAnsi"/>
                <w:sz w:val="24"/>
                <w:szCs w:val="24"/>
              </w:rPr>
              <w:t>Verspoor</w:t>
            </w:r>
            <w:proofErr w:type="spellEnd"/>
            <w:r w:rsidRPr="00BB523B">
              <w:rPr>
                <w:rFonts w:cstheme="minorHAnsi"/>
                <w:sz w:val="24"/>
                <w:szCs w:val="24"/>
              </w:rPr>
              <w:t xml:space="preserve"> &amp; </w:t>
            </w:r>
            <w:proofErr w:type="spellStart"/>
            <w:r w:rsidRPr="00BB523B">
              <w:rPr>
                <w:rFonts w:cstheme="minorHAnsi"/>
                <w:sz w:val="24"/>
                <w:szCs w:val="24"/>
              </w:rPr>
              <w:t>Loerts</w:t>
            </w:r>
            <w:proofErr w:type="spellEnd"/>
            <w:r w:rsidRPr="00BB523B">
              <w:rPr>
                <w:rFonts w:cstheme="minorHAnsi"/>
                <w:sz w:val="24"/>
                <w:szCs w:val="24"/>
              </w:rPr>
              <w:t xml:space="preserve"> 2016</w:t>
            </w:r>
          </w:p>
        </w:tc>
        <w:tc>
          <w:tcPr>
            <w:tcW w:w="2660" w:type="dxa"/>
            <w:shd w:val="clear" w:color="auto" w:fill="auto"/>
          </w:tcPr>
          <w:p w14:paraId="70CEE16E" w14:textId="5236D26C" w:rsidR="00742D9B" w:rsidRPr="00BB523B" w:rsidRDefault="00742D9B" w:rsidP="00742D9B">
            <w:pPr>
              <w:rPr>
                <w:rFonts w:eastAsiaTheme="minorEastAsia" w:cstheme="minorHAnsi"/>
                <w:sz w:val="24"/>
                <w:szCs w:val="24"/>
              </w:rPr>
            </w:pPr>
          </w:p>
        </w:tc>
        <w:tc>
          <w:tcPr>
            <w:tcW w:w="2175" w:type="dxa"/>
          </w:tcPr>
          <w:p w14:paraId="3DE2C4CB" w14:textId="1C33565F" w:rsidR="00742D9B" w:rsidRPr="00BB523B" w:rsidRDefault="000A7C3D" w:rsidP="00742D9B">
            <w:pPr>
              <w:rPr>
                <w:rFonts w:eastAsiaTheme="minorEastAsia" w:cstheme="minorHAnsi"/>
                <w:sz w:val="24"/>
                <w:szCs w:val="24"/>
              </w:rPr>
            </w:pPr>
            <w:r w:rsidRPr="00BB523B">
              <w:rPr>
                <w:rFonts w:eastAsiaTheme="minorEastAsia" w:cstheme="minorHAnsi"/>
                <w:sz w:val="24"/>
                <w:szCs w:val="24"/>
              </w:rPr>
              <w:t>No significant change over time</w:t>
            </w:r>
            <w:r>
              <w:rPr>
                <w:rFonts w:eastAsiaTheme="minorEastAsia" w:cstheme="minorHAnsi"/>
                <w:sz w:val="24"/>
                <w:szCs w:val="24"/>
              </w:rPr>
              <w:t xml:space="preserve"> for high school or university groups.</w:t>
            </w:r>
          </w:p>
        </w:tc>
      </w:tr>
      <w:tr w:rsidR="00742D9B" w:rsidRPr="00BB523B" w14:paraId="0D04AFE9" w14:textId="5B2F4FAB" w:rsidTr="00A477F6">
        <w:trPr>
          <w:trHeight w:val="784"/>
        </w:trPr>
        <w:tc>
          <w:tcPr>
            <w:tcW w:w="2064" w:type="dxa"/>
            <w:vMerge w:val="restart"/>
          </w:tcPr>
          <w:p w14:paraId="00BE98ED" w14:textId="77777777" w:rsidR="00742D9B" w:rsidRPr="00BB523B" w:rsidRDefault="00742D9B" w:rsidP="00742D9B">
            <w:pPr>
              <w:rPr>
                <w:rFonts w:cstheme="minorHAnsi"/>
                <w:sz w:val="24"/>
                <w:szCs w:val="24"/>
              </w:rPr>
            </w:pPr>
            <w:r w:rsidRPr="00BB523B">
              <w:rPr>
                <w:rFonts w:cstheme="minorHAnsi"/>
                <w:sz w:val="24"/>
                <w:szCs w:val="24"/>
              </w:rPr>
              <w:t xml:space="preserve">Modified measures </w:t>
            </w:r>
          </w:p>
          <w:p w14:paraId="2AFD7532" w14:textId="77777777" w:rsidR="00742D9B" w:rsidRPr="00BB523B" w:rsidRDefault="00742D9B" w:rsidP="00742D9B">
            <w:pPr>
              <w:rPr>
                <w:rFonts w:cstheme="minorHAnsi"/>
                <w:sz w:val="24"/>
                <w:szCs w:val="24"/>
              </w:rPr>
            </w:pPr>
          </w:p>
          <w:p w14:paraId="5885C260" w14:textId="77777777" w:rsidR="00742D9B" w:rsidRPr="00BB523B" w:rsidRDefault="00742D9B" w:rsidP="00742D9B">
            <w:pPr>
              <w:rPr>
                <w:rFonts w:cstheme="minorHAnsi"/>
                <w:sz w:val="24"/>
                <w:szCs w:val="24"/>
              </w:rPr>
            </w:pPr>
          </w:p>
          <w:p w14:paraId="1E7EBF98" w14:textId="77777777" w:rsidR="00742D9B" w:rsidRPr="00BB523B" w:rsidRDefault="00742D9B" w:rsidP="00742D9B">
            <w:pPr>
              <w:rPr>
                <w:rFonts w:cstheme="minorHAnsi"/>
                <w:sz w:val="24"/>
                <w:szCs w:val="24"/>
              </w:rPr>
            </w:pPr>
          </w:p>
          <w:p w14:paraId="7F88FCC9" w14:textId="77777777" w:rsidR="00742D9B" w:rsidRPr="00BB523B" w:rsidRDefault="00742D9B" w:rsidP="00742D9B">
            <w:pPr>
              <w:rPr>
                <w:rFonts w:cstheme="minorHAnsi"/>
                <w:sz w:val="24"/>
                <w:szCs w:val="24"/>
              </w:rPr>
            </w:pPr>
          </w:p>
          <w:p w14:paraId="4556B1AA" w14:textId="77777777" w:rsidR="00742D9B" w:rsidRPr="00BB523B" w:rsidRDefault="00742D9B" w:rsidP="00742D9B">
            <w:pPr>
              <w:rPr>
                <w:rFonts w:cstheme="minorHAnsi"/>
                <w:sz w:val="24"/>
                <w:szCs w:val="24"/>
              </w:rPr>
            </w:pPr>
          </w:p>
          <w:p w14:paraId="29EAB055" w14:textId="77777777" w:rsidR="00742D9B" w:rsidRPr="00BB523B" w:rsidRDefault="00742D9B" w:rsidP="00742D9B">
            <w:pPr>
              <w:rPr>
                <w:rFonts w:cstheme="minorHAnsi"/>
                <w:sz w:val="24"/>
                <w:szCs w:val="24"/>
              </w:rPr>
            </w:pPr>
          </w:p>
          <w:p w14:paraId="2B7B8419" w14:textId="77777777" w:rsidR="00742D9B" w:rsidRPr="00BB523B" w:rsidRDefault="00742D9B" w:rsidP="00742D9B">
            <w:pPr>
              <w:rPr>
                <w:rFonts w:cstheme="minorHAnsi"/>
                <w:sz w:val="24"/>
                <w:szCs w:val="24"/>
              </w:rPr>
            </w:pPr>
          </w:p>
          <w:p w14:paraId="3C87770B" w14:textId="77777777" w:rsidR="00742D9B" w:rsidRPr="00BB523B" w:rsidRDefault="00742D9B" w:rsidP="00742D9B">
            <w:pPr>
              <w:rPr>
                <w:rFonts w:cstheme="minorHAnsi"/>
                <w:sz w:val="24"/>
                <w:szCs w:val="24"/>
              </w:rPr>
            </w:pPr>
          </w:p>
          <w:p w14:paraId="33EEB12C" w14:textId="77777777" w:rsidR="00742D9B" w:rsidRPr="00BB523B" w:rsidRDefault="00742D9B" w:rsidP="00742D9B">
            <w:pPr>
              <w:rPr>
                <w:rFonts w:cstheme="minorHAnsi"/>
                <w:sz w:val="24"/>
                <w:szCs w:val="24"/>
              </w:rPr>
            </w:pPr>
          </w:p>
          <w:p w14:paraId="670FA618" w14:textId="77777777" w:rsidR="00742D9B" w:rsidRPr="00BB523B" w:rsidRDefault="00742D9B" w:rsidP="00742D9B">
            <w:pPr>
              <w:rPr>
                <w:rFonts w:cstheme="minorHAnsi"/>
                <w:sz w:val="24"/>
                <w:szCs w:val="24"/>
              </w:rPr>
            </w:pPr>
          </w:p>
          <w:p w14:paraId="5E63E100" w14:textId="77777777" w:rsidR="00742D9B" w:rsidRPr="00BB523B" w:rsidRDefault="00742D9B" w:rsidP="00742D9B">
            <w:pPr>
              <w:rPr>
                <w:rFonts w:cstheme="minorHAnsi"/>
                <w:sz w:val="24"/>
                <w:szCs w:val="24"/>
              </w:rPr>
            </w:pPr>
          </w:p>
          <w:p w14:paraId="38BBA7A0" w14:textId="77777777" w:rsidR="00742D9B" w:rsidRPr="00BB523B" w:rsidRDefault="00742D9B" w:rsidP="00742D9B">
            <w:pPr>
              <w:rPr>
                <w:rFonts w:cstheme="minorHAnsi"/>
                <w:sz w:val="24"/>
                <w:szCs w:val="24"/>
              </w:rPr>
            </w:pPr>
          </w:p>
          <w:p w14:paraId="121A6AD0" w14:textId="77777777" w:rsidR="00742D9B" w:rsidRPr="00BB523B" w:rsidRDefault="00742D9B" w:rsidP="00742D9B">
            <w:pPr>
              <w:rPr>
                <w:rFonts w:cstheme="minorHAnsi"/>
                <w:sz w:val="24"/>
                <w:szCs w:val="24"/>
              </w:rPr>
            </w:pPr>
          </w:p>
          <w:p w14:paraId="1A805E32" w14:textId="77777777" w:rsidR="00742D9B" w:rsidRPr="00BB523B" w:rsidRDefault="00742D9B" w:rsidP="00742D9B">
            <w:pPr>
              <w:rPr>
                <w:rFonts w:cstheme="minorHAnsi"/>
                <w:sz w:val="24"/>
                <w:szCs w:val="24"/>
              </w:rPr>
            </w:pPr>
          </w:p>
          <w:p w14:paraId="49AA5338" w14:textId="77777777" w:rsidR="00742D9B" w:rsidRPr="00BB523B" w:rsidRDefault="00742D9B" w:rsidP="00742D9B">
            <w:pPr>
              <w:rPr>
                <w:rFonts w:cstheme="minorHAnsi"/>
                <w:sz w:val="24"/>
                <w:szCs w:val="24"/>
              </w:rPr>
            </w:pPr>
          </w:p>
          <w:p w14:paraId="264767E2" w14:textId="77777777" w:rsidR="00742D9B" w:rsidRPr="00BB523B" w:rsidRDefault="00742D9B" w:rsidP="00742D9B">
            <w:pPr>
              <w:rPr>
                <w:rFonts w:cstheme="minorHAnsi"/>
                <w:sz w:val="24"/>
                <w:szCs w:val="24"/>
              </w:rPr>
            </w:pPr>
          </w:p>
          <w:p w14:paraId="1C690918" w14:textId="77777777" w:rsidR="00742D9B" w:rsidRPr="00BB523B" w:rsidRDefault="00742D9B" w:rsidP="00742D9B">
            <w:pPr>
              <w:rPr>
                <w:rFonts w:cstheme="minorHAnsi"/>
                <w:sz w:val="24"/>
                <w:szCs w:val="24"/>
              </w:rPr>
            </w:pPr>
          </w:p>
          <w:p w14:paraId="048E95D8" w14:textId="77777777" w:rsidR="00742D9B" w:rsidRPr="00BB523B" w:rsidRDefault="00742D9B" w:rsidP="00742D9B">
            <w:pPr>
              <w:rPr>
                <w:rFonts w:cstheme="minorHAnsi"/>
                <w:sz w:val="24"/>
                <w:szCs w:val="24"/>
              </w:rPr>
            </w:pPr>
          </w:p>
          <w:p w14:paraId="6D1734D1" w14:textId="77777777" w:rsidR="00742D9B" w:rsidRPr="00BB523B" w:rsidRDefault="00742D9B" w:rsidP="00742D9B">
            <w:pPr>
              <w:rPr>
                <w:rFonts w:cstheme="minorHAnsi"/>
                <w:sz w:val="24"/>
                <w:szCs w:val="24"/>
              </w:rPr>
            </w:pPr>
          </w:p>
        </w:tc>
        <w:tc>
          <w:tcPr>
            <w:tcW w:w="2110" w:type="dxa"/>
            <w:vMerge w:val="restart"/>
          </w:tcPr>
          <w:p w14:paraId="2E521C5B" w14:textId="77777777" w:rsidR="00742D9B" w:rsidRPr="00BB523B" w:rsidRDefault="00742D9B" w:rsidP="00742D9B">
            <w:pPr>
              <w:rPr>
                <w:rFonts w:cstheme="minorHAnsi"/>
                <w:sz w:val="24"/>
                <w:szCs w:val="24"/>
              </w:rPr>
            </w:pPr>
            <w:r w:rsidRPr="00BB523B">
              <w:rPr>
                <w:rFonts w:cstheme="minorHAnsi"/>
                <w:sz w:val="24"/>
                <w:szCs w:val="24"/>
              </w:rPr>
              <w:lastRenderedPageBreak/>
              <w:t xml:space="preserve">Corrected TTR </w:t>
            </w:r>
          </w:p>
        </w:tc>
        <w:tc>
          <w:tcPr>
            <w:tcW w:w="2679" w:type="dxa"/>
            <w:vMerge w:val="restart"/>
          </w:tcPr>
          <w:p w14:paraId="1F168E3A" w14:textId="77777777" w:rsidR="00742D9B" w:rsidRPr="00BB523B" w:rsidRDefault="00742D9B" w:rsidP="00742D9B">
            <w:pPr>
              <w:rPr>
                <w:rFonts w:cstheme="minorHAnsi"/>
                <w:sz w:val="24"/>
                <w:szCs w:val="24"/>
              </w:rPr>
            </w:pPr>
            <w:r w:rsidRPr="00BB523B">
              <w:rPr>
                <w:rFonts w:cstheme="minorHAnsi"/>
                <w:sz w:val="24"/>
                <w:szCs w:val="24"/>
              </w:rPr>
              <w:t>Type ÷ (2 * tokens)</w:t>
            </w:r>
            <w:r w:rsidRPr="00BB523B">
              <w:rPr>
                <w:rFonts w:cstheme="minorHAnsi"/>
                <w:sz w:val="24"/>
                <w:szCs w:val="24"/>
                <w:vertAlign w:val="superscript"/>
              </w:rPr>
              <w:t>2</w:t>
            </w:r>
          </w:p>
        </w:tc>
        <w:tc>
          <w:tcPr>
            <w:tcW w:w="2262" w:type="dxa"/>
          </w:tcPr>
          <w:p w14:paraId="3F5AFF44" w14:textId="77777777" w:rsidR="00742D9B" w:rsidRPr="00BB523B" w:rsidRDefault="00742D9B" w:rsidP="00742D9B">
            <w:pPr>
              <w:rPr>
                <w:rFonts w:cstheme="minorHAnsi"/>
                <w:sz w:val="24"/>
                <w:szCs w:val="24"/>
              </w:rPr>
            </w:pPr>
            <w:r w:rsidRPr="00BB523B">
              <w:rPr>
                <w:rFonts w:cstheme="minorHAnsi"/>
                <w:sz w:val="24"/>
                <w:szCs w:val="24"/>
              </w:rPr>
              <w:t>Arthur 1979 (study 1)</w:t>
            </w:r>
          </w:p>
        </w:tc>
        <w:tc>
          <w:tcPr>
            <w:tcW w:w="2660" w:type="dxa"/>
            <w:shd w:val="clear" w:color="auto" w:fill="auto"/>
          </w:tcPr>
          <w:p w14:paraId="20FFB663" w14:textId="08C071B0" w:rsidR="00742D9B" w:rsidRPr="00BB523B" w:rsidRDefault="00742D9B" w:rsidP="00742D9B">
            <w:pPr>
              <w:rPr>
                <w:rFonts w:cstheme="minorHAnsi"/>
                <w:sz w:val="24"/>
                <w:szCs w:val="24"/>
              </w:rPr>
            </w:pPr>
          </w:p>
        </w:tc>
        <w:tc>
          <w:tcPr>
            <w:tcW w:w="2175" w:type="dxa"/>
          </w:tcPr>
          <w:p w14:paraId="41103B46" w14:textId="59D62F19" w:rsidR="00742D9B" w:rsidRPr="00BB523B" w:rsidRDefault="000A7C3D" w:rsidP="00742D9B">
            <w:pPr>
              <w:rPr>
                <w:rFonts w:cstheme="minorHAnsi"/>
                <w:sz w:val="24"/>
                <w:szCs w:val="24"/>
              </w:rPr>
            </w:pPr>
            <w:r w:rsidRPr="00BB523B">
              <w:rPr>
                <w:rFonts w:cstheme="minorHAnsi"/>
                <w:sz w:val="24"/>
                <w:szCs w:val="24"/>
              </w:rPr>
              <w:t>Significant increase over time</w:t>
            </w:r>
          </w:p>
        </w:tc>
      </w:tr>
      <w:tr w:rsidR="00742D9B" w:rsidRPr="00BB523B" w14:paraId="173103BD" w14:textId="4B502322" w:rsidTr="00A477F6">
        <w:trPr>
          <w:trHeight w:val="270"/>
        </w:trPr>
        <w:tc>
          <w:tcPr>
            <w:tcW w:w="2064" w:type="dxa"/>
            <w:vMerge/>
          </w:tcPr>
          <w:p w14:paraId="07DD3D1D" w14:textId="77777777" w:rsidR="00742D9B" w:rsidRPr="00BB523B" w:rsidRDefault="00742D9B" w:rsidP="00742D9B">
            <w:pPr>
              <w:rPr>
                <w:rFonts w:cstheme="minorHAnsi"/>
                <w:sz w:val="24"/>
                <w:szCs w:val="24"/>
              </w:rPr>
            </w:pPr>
          </w:p>
        </w:tc>
        <w:tc>
          <w:tcPr>
            <w:tcW w:w="2110" w:type="dxa"/>
            <w:vMerge/>
          </w:tcPr>
          <w:p w14:paraId="4D7E2F3E" w14:textId="77777777" w:rsidR="00742D9B" w:rsidRPr="00BB523B" w:rsidRDefault="00742D9B" w:rsidP="00742D9B">
            <w:pPr>
              <w:rPr>
                <w:rFonts w:cstheme="minorHAnsi"/>
                <w:sz w:val="24"/>
                <w:szCs w:val="24"/>
              </w:rPr>
            </w:pPr>
          </w:p>
        </w:tc>
        <w:tc>
          <w:tcPr>
            <w:tcW w:w="2679" w:type="dxa"/>
            <w:vMerge/>
          </w:tcPr>
          <w:p w14:paraId="7CE72FB7" w14:textId="77777777" w:rsidR="00742D9B" w:rsidRPr="00BB523B" w:rsidRDefault="00742D9B" w:rsidP="00742D9B">
            <w:pPr>
              <w:rPr>
                <w:rFonts w:cstheme="minorHAnsi"/>
                <w:sz w:val="24"/>
                <w:szCs w:val="24"/>
              </w:rPr>
            </w:pPr>
          </w:p>
        </w:tc>
        <w:tc>
          <w:tcPr>
            <w:tcW w:w="2262" w:type="dxa"/>
          </w:tcPr>
          <w:p w14:paraId="4C1E89A6" w14:textId="77777777" w:rsidR="00742D9B" w:rsidRPr="00BB523B" w:rsidRDefault="00742D9B" w:rsidP="00742D9B">
            <w:pPr>
              <w:rPr>
                <w:rFonts w:cstheme="minorHAnsi"/>
                <w:sz w:val="24"/>
                <w:szCs w:val="24"/>
              </w:rPr>
            </w:pPr>
            <w:r w:rsidRPr="00BB523B">
              <w:rPr>
                <w:rFonts w:cstheme="minorHAnsi"/>
                <w:sz w:val="24"/>
                <w:szCs w:val="24"/>
              </w:rPr>
              <w:t>Arthur 1979 (study 2)</w:t>
            </w:r>
          </w:p>
        </w:tc>
        <w:tc>
          <w:tcPr>
            <w:tcW w:w="2660" w:type="dxa"/>
            <w:shd w:val="clear" w:color="auto" w:fill="auto"/>
          </w:tcPr>
          <w:p w14:paraId="4A937D0C" w14:textId="77777777" w:rsidR="00742D9B" w:rsidRPr="00BB523B" w:rsidRDefault="00742D9B" w:rsidP="00742D9B">
            <w:pPr>
              <w:rPr>
                <w:rFonts w:cstheme="minorHAnsi"/>
                <w:sz w:val="24"/>
                <w:szCs w:val="24"/>
              </w:rPr>
            </w:pPr>
            <w:r w:rsidRPr="00BB523B">
              <w:rPr>
                <w:rFonts w:cstheme="minorHAnsi"/>
                <w:sz w:val="24"/>
                <w:szCs w:val="24"/>
              </w:rPr>
              <w:t>No significant correlation with proficiency ratings awarded by teachers.</w:t>
            </w:r>
          </w:p>
        </w:tc>
        <w:tc>
          <w:tcPr>
            <w:tcW w:w="2175" w:type="dxa"/>
          </w:tcPr>
          <w:p w14:paraId="5C60AD16" w14:textId="77777777" w:rsidR="00742D9B" w:rsidRPr="00BB523B" w:rsidRDefault="00742D9B" w:rsidP="00742D9B">
            <w:pPr>
              <w:rPr>
                <w:rFonts w:cstheme="minorHAnsi"/>
                <w:sz w:val="24"/>
                <w:szCs w:val="24"/>
              </w:rPr>
            </w:pPr>
          </w:p>
        </w:tc>
      </w:tr>
      <w:tr w:rsidR="000A7C3D" w:rsidRPr="00BB523B" w14:paraId="460F1C98" w14:textId="13221C1B" w:rsidTr="00A477F6">
        <w:trPr>
          <w:trHeight w:val="67"/>
        </w:trPr>
        <w:tc>
          <w:tcPr>
            <w:tcW w:w="2064" w:type="dxa"/>
            <w:vMerge/>
          </w:tcPr>
          <w:p w14:paraId="4E691CFC" w14:textId="77777777" w:rsidR="000A7C3D" w:rsidRPr="00BB523B" w:rsidRDefault="000A7C3D" w:rsidP="000A7C3D">
            <w:pPr>
              <w:rPr>
                <w:rFonts w:cstheme="minorHAnsi"/>
                <w:sz w:val="24"/>
                <w:szCs w:val="24"/>
              </w:rPr>
            </w:pPr>
          </w:p>
        </w:tc>
        <w:tc>
          <w:tcPr>
            <w:tcW w:w="2110" w:type="dxa"/>
            <w:vMerge/>
          </w:tcPr>
          <w:p w14:paraId="3189D9A6" w14:textId="77777777" w:rsidR="000A7C3D" w:rsidRPr="00BB523B" w:rsidRDefault="000A7C3D" w:rsidP="000A7C3D">
            <w:pPr>
              <w:rPr>
                <w:rFonts w:cstheme="minorHAnsi"/>
                <w:sz w:val="24"/>
                <w:szCs w:val="24"/>
              </w:rPr>
            </w:pPr>
          </w:p>
        </w:tc>
        <w:tc>
          <w:tcPr>
            <w:tcW w:w="2679" w:type="dxa"/>
            <w:vMerge/>
          </w:tcPr>
          <w:p w14:paraId="106F7094" w14:textId="77777777" w:rsidR="000A7C3D" w:rsidRPr="00BB523B" w:rsidRDefault="000A7C3D" w:rsidP="000A7C3D">
            <w:pPr>
              <w:rPr>
                <w:rFonts w:cstheme="minorHAnsi"/>
                <w:sz w:val="24"/>
                <w:szCs w:val="24"/>
              </w:rPr>
            </w:pPr>
          </w:p>
        </w:tc>
        <w:tc>
          <w:tcPr>
            <w:tcW w:w="2262" w:type="dxa"/>
          </w:tcPr>
          <w:p w14:paraId="1E3E84E1" w14:textId="1B566222" w:rsidR="000A7C3D" w:rsidRPr="00BB523B" w:rsidRDefault="000A7C3D" w:rsidP="000A7C3D">
            <w:pPr>
              <w:rPr>
                <w:rFonts w:cstheme="minorHAnsi"/>
                <w:sz w:val="24"/>
                <w:szCs w:val="24"/>
                <w:highlight w:val="yellow"/>
              </w:rPr>
            </w:pPr>
            <w:r w:rsidRPr="00BB523B">
              <w:rPr>
                <w:rFonts w:cstheme="minorHAnsi"/>
                <w:sz w:val="24"/>
                <w:szCs w:val="24"/>
              </w:rPr>
              <w:t>Kim 2014</w:t>
            </w:r>
          </w:p>
        </w:tc>
        <w:tc>
          <w:tcPr>
            <w:tcW w:w="2660" w:type="dxa"/>
            <w:shd w:val="clear" w:color="auto" w:fill="auto"/>
          </w:tcPr>
          <w:p w14:paraId="5F7C7E88" w14:textId="5BFF6839" w:rsidR="000A7C3D" w:rsidRPr="00BB523B" w:rsidRDefault="000A7C3D" w:rsidP="000A7C3D">
            <w:pPr>
              <w:rPr>
                <w:rFonts w:cstheme="minorHAnsi"/>
                <w:sz w:val="24"/>
                <w:szCs w:val="24"/>
                <w:highlight w:val="yellow"/>
              </w:rPr>
            </w:pPr>
            <w:r>
              <w:rPr>
                <w:rFonts w:cstheme="minorHAnsi"/>
                <w:sz w:val="24"/>
                <w:szCs w:val="24"/>
              </w:rPr>
              <w:t>Significant increase with proficiency level.</w:t>
            </w:r>
          </w:p>
        </w:tc>
        <w:tc>
          <w:tcPr>
            <w:tcW w:w="2175" w:type="dxa"/>
          </w:tcPr>
          <w:p w14:paraId="1E9CE5E4" w14:textId="44ABA1A8" w:rsidR="000A7C3D" w:rsidRPr="00BB523B" w:rsidRDefault="000A7C3D" w:rsidP="000A7C3D">
            <w:pPr>
              <w:rPr>
                <w:rFonts w:cstheme="minorHAnsi"/>
                <w:sz w:val="24"/>
                <w:szCs w:val="24"/>
              </w:rPr>
            </w:pPr>
          </w:p>
        </w:tc>
      </w:tr>
      <w:tr w:rsidR="000A7C3D" w:rsidRPr="00BB523B" w14:paraId="0A9E4FDA" w14:textId="72C34D6D" w:rsidTr="00A477F6">
        <w:trPr>
          <w:trHeight w:val="690"/>
        </w:trPr>
        <w:tc>
          <w:tcPr>
            <w:tcW w:w="2064" w:type="dxa"/>
            <w:vMerge/>
          </w:tcPr>
          <w:p w14:paraId="4CC8D05B" w14:textId="77777777" w:rsidR="000A7C3D" w:rsidRPr="00BB523B" w:rsidRDefault="000A7C3D" w:rsidP="000A7C3D">
            <w:pPr>
              <w:rPr>
                <w:rFonts w:cstheme="minorHAnsi"/>
                <w:sz w:val="24"/>
                <w:szCs w:val="24"/>
              </w:rPr>
            </w:pPr>
          </w:p>
        </w:tc>
        <w:tc>
          <w:tcPr>
            <w:tcW w:w="2110" w:type="dxa"/>
            <w:vMerge/>
          </w:tcPr>
          <w:p w14:paraId="4EEE046E" w14:textId="77777777" w:rsidR="000A7C3D" w:rsidRPr="00BB523B" w:rsidRDefault="000A7C3D" w:rsidP="000A7C3D">
            <w:pPr>
              <w:rPr>
                <w:rFonts w:cstheme="minorHAnsi"/>
                <w:sz w:val="24"/>
                <w:szCs w:val="24"/>
              </w:rPr>
            </w:pPr>
          </w:p>
        </w:tc>
        <w:tc>
          <w:tcPr>
            <w:tcW w:w="2679" w:type="dxa"/>
            <w:vMerge/>
          </w:tcPr>
          <w:p w14:paraId="1C2CD3D8" w14:textId="77777777" w:rsidR="000A7C3D" w:rsidRPr="00BB523B" w:rsidRDefault="000A7C3D" w:rsidP="000A7C3D">
            <w:pPr>
              <w:rPr>
                <w:rFonts w:cstheme="minorHAnsi"/>
                <w:sz w:val="24"/>
                <w:szCs w:val="24"/>
              </w:rPr>
            </w:pPr>
          </w:p>
        </w:tc>
        <w:tc>
          <w:tcPr>
            <w:tcW w:w="2262" w:type="dxa"/>
          </w:tcPr>
          <w:p w14:paraId="7EC7BDD0" w14:textId="1AF5A06C" w:rsidR="000A7C3D" w:rsidRPr="00BB523B" w:rsidRDefault="000A7C3D" w:rsidP="000A7C3D">
            <w:pPr>
              <w:rPr>
                <w:rFonts w:cstheme="minorHAnsi"/>
                <w:sz w:val="24"/>
                <w:szCs w:val="24"/>
              </w:rPr>
            </w:pPr>
            <w:r w:rsidRPr="00BB523B">
              <w:rPr>
                <w:rFonts w:cstheme="minorHAnsi"/>
                <w:sz w:val="24"/>
                <w:szCs w:val="24"/>
              </w:rPr>
              <w:t>Lorenzo &amp; Rodriguez 2014</w:t>
            </w:r>
          </w:p>
        </w:tc>
        <w:tc>
          <w:tcPr>
            <w:tcW w:w="2660" w:type="dxa"/>
            <w:shd w:val="clear" w:color="auto" w:fill="auto"/>
          </w:tcPr>
          <w:p w14:paraId="4FC9C52E" w14:textId="3F195F65" w:rsidR="000A7C3D" w:rsidRPr="00BB523B" w:rsidRDefault="000A7C3D" w:rsidP="000A7C3D">
            <w:pPr>
              <w:rPr>
                <w:rFonts w:cstheme="minorHAnsi"/>
                <w:sz w:val="24"/>
                <w:szCs w:val="24"/>
              </w:rPr>
            </w:pPr>
          </w:p>
        </w:tc>
        <w:tc>
          <w:tcPr>
            <w:tcW w:w="2175" w:type="dxa"/>
          </w:tcPr>
          <w:p w14:paraId="4B6D8E84" w14:textId="77777777" w:rsidR="000A7C3D" w:rsidRPr="00BB523B" w:rsidRDefault="000A7C3D" w:rsidP="000A7C3D">
            <w:pPr>
              <w:rPr>
                <w:rFonts w:eastAsiaTheme="minorEastAsia" w:cstheme="minorHAnsi"/>
                <w:sz w:val="24"/>
                <w:szCs w:val="24"/>
              </w:rPr>
            </w:pPr>
            <w:r w:rsidRPr="00BB523B">
              <w:rPr>
                <w:rFonts w:eastAsiaTheme="minorEastAsia" w:cstheme="minorHAnsi"/>
                <w:sz w:val="24"/>
                <w:szCs w:val="24"/>
              </w:rPr>
              <w:t>Highly significant increase at grade levels 9-10</w:t>
            </w:r>
            <w:r>
              <w:rPr>
                <w:rFonts w:eastAsiaTheme="minorEastAsia" w:cstheme="minorHAnsi"/>
                <w:sz w:val="24"/>
                <w:szCs w:val="24"/>
              </w:rPr>
              <w:t xml:space="preserve"> (</w:t>
            </w:r>
            <w:r w:rsidRPr="00BB523B">
              <w:rPr>
                <w:rFonts w:eastAsiaTheme="minorEastAsia" w:cstheme="minorHAnsi"/>
                <w:sz w:val="24"/>
                <w:szCs w:val="24"/>
              </w:rPr>
              <w:t>g=-.59</w:t>
            </w:r>
            <w:r>
              <w:rPr>
                <w:rFonts w:eastAsiaTheme="minorEastAsia" w:cstheme="minorHAnsi"/>
                <w:sz w:val="24"/>
                <w:szCs w:val="24"/>
              </w:rPr>
              <w:t xml:space="preserve">) </w:t>
            </w:r>
            <w:r w:rsidRPr="00BB523B">
              <w:rPr>
                <w:rFonts w:eastAsiaTheme="minorEastAsia" w:cstheme="minorHAnsi"/>
                <w:sz w:val="24"/>
                <w:szCs w:val="24"/>
              </w:rPr>
              <w:t>and 11-1</w:t>
            </w:r>
            <w:r>
              <w:rPr>
                <w:rFonts w:eastAsiaTheme="minorEastAsia" w:cstheme="minorHAnsi"/>
                <w:sz w:val="24"/>
                <w:szCs w:val="24"/>
              </w:rPr>
              <w:t xml:space="preserve">2 </w:t>
            </w:r>
            <w:r w:rsidRPr="00BB523B">
              <w:rPr>
                <w:rFonts w:eastAsiaTheme="minorEastAsia" w:cstheme="minorHAnsi"/>
                <w:sz w:val="24"/>
                <w:szCs w:val="24"/>
              </w:rPr>
              <w:t>(g=-.63)</w:t>
            </w:r>
          </w:p>
          <w:p w14:paraId="497E31BA" w14:textId="45013C37" w:rsidR="000A7C3D" w:rsidRDefault="000A7C3D" w:rsidP="000A7C3D">
            <w:pPr>
              <w:rPr>
                <w:rFonts w:cstheme="minorHAnsi"/>
                <w:sz w:val="24"/>
                <w:szCs w:val="24"/>
              </w:rPr>
            </w:pPr>
            <w:r w:rsidRPr="00BB523B">
              <w:rPr>
                <w:rFonts w:eastAsiaTheme="minorEastAsia" w:cstheme="minorHAnsi"/>
                <w:sz w:val="24"/>
                <w:szCs w:val="24"/>
              </w:rPr>
              <w:t xml:space="preserve">No significant increase at </w:t>
            </w:r>
            <w:r>
              <w:rPr>
                <w:rFonts w:eastAsiaTheme="minorEastAsia" w:cstheme="minorHAnsi"/>
                <w:sz w:val="24"/>
                <w:szCs w:val="24"/>
              </w:rPr>
              <w:t xml:space="preserve">years </w:t>
            </w:r>
            <w:r w:rsidRPr="00BB523B">
              <w:rPr>
                <w:rFonts w:eastAsiaTheme="minorEastAsia" w:cstheme="minorHAnsi"/>
                <w:sz w:val="24"/>
                <w:szCs w:val="24"/>
              </w:rPr>
              <w:t>10-11.</w:t>
            </w:r>
          </w:p>
        </w:tc>
      </w:tr>
      <w:tr w:rsidR="000A7C3D" w:rsidRPr="00BB523B" w14:paraId="21D8C209" w14:textId="70C8C8D2" w:rsidTr="00A477F6">
        <w:trPr>
          <w:trHeight w:val="1996"/>
        </w:trPr>
        <w:tc>
          <w:tcPr>
            <w:tcW w:w="2064" w:type="dxa"/>
            <w:vMerge/>
          </w:tcPr>
          <w:p w14:paraId="766A2560" w14:textId="77777777" w:rsidR="000A7C3D" w:rsidRPr="00BB523B" w:rsidRDefault="000A7C3D" w:rsidP="000A7C3D">
            <w:pPr>
              <w:rPr>
                <w:rFonts w:cstheme="minorHAnsi"/>
                <w:sz w:val="24"/>
                <w:szCs w:val="24"/>
              </w:rPr>
            </w:pPr>
          </w:p>
        </w:tc>
        <w:tc>
          <w:tcPr>
            <w:tcW w:w="2110" w:type="dxa"/>
            <w:vMerge/>
          </w:tcPr>
          <w:p w14:paraId="6128C324" w14:textId="77777777" w:rsidR="000A7C3D" w:rsidRPr="00BB523B" w:rsidRDefault="000A7C3D" w:rsidP="000A7C3D">
            <w:pPr>
              <w:rPr>
                <w:rFonts w:cstheme="minorHAnsi"/>
                <w:sz w:val="24"/>
                <w:szCs w:val="24"/>
              </w:rPr>
            </w:pPr>
          </w:p>
        </w:tc>
        <w:tc>
          <w:tcPr>
            <w:tcW w:w="2679" w:type="dxa"/>
            <w:vMerge/>
          </w:tcPr>
          <w:p w14:paraId="73D3323D" w14:textId="77777777" w:rsidR="000A7C3D" w:rsidRPr="00BB523B" w:rsidRDefault="000A7C3D" w:rsidP="000A7C3D">
            <w:pPr>
              <w:rPr>
                <w:rFonts w:cstheme="minorHAnsi"/>
                <w:sz w:val="24"/>
                <w:szCs w:val="24"/>
              </w:rPr>
            </w:pPr>
          </w:p>
        </w:tc>
        <w:tc>
          <w:tcPr>
            <w:tcW w:w="2262" w:type="dxa"/>
          </w:tcPr>
          <w:p w14:paraId="083B3929" w14:textId="3252C606" w:rsidR="000A7C3D" w:rsidRPr="00BB523B" w:rsidRDefault="000A7C3D" w:rsidP="000A7C3D">
            <w:pPr>
              <w:rPr>
                <w:rFonts w:cstheme="minorHAnsi"/>
                <w:sz w:val="24"/>
                <w:szCs w:val="24"/>
                <w:highlight w:val="yellow"/>
              </w:rPr>
            </w:pPr>
            <w:proofErr w:type="spellStart"/>
            <w:r w:rsidRPr="00BB523B">
              <w:rPr>
                <w:rFonts w:cstheme="minorHAnsi"/>
                <w:sz w:val="24"/>
                <w:szCs w:val="24"/>
              </w:rPr>
              <w:t>Hou</w:t>
            </w:r>
            <w:proofErr w:type="spellEnd"/>
            <w:r w:rsidRPr="00BB523B">
              <w:rPr>
                <w:rFonts w:cstheme="minorHAnsi"/>
                <w:sz w:val="24"/>
                <w:szCs w:val="24"/>
              </w:rPr>
              <w:t xml:space="preserve">, </w:t>
            </w:r>
            <w:proofErr w:type="spellStart"/>
            <w:r w:rsidRPr="00BB523B">
              <w:rPr>
                <w:rFonts w:cstheme="minorHAnsi"/>
                <w:sz w:val="24"/>
                <w:szCs w:val="24"/>
              </w:rPr>
              <w:t>Verspoor</w:t>
            </w:r>
            <w:proofErr w:type="spellEnd"/>
            <w:r w:rsidRPr="00BB523B">
              <w:rPr>
                <w:rFonts w:cstheme="minorHAnsi"/>
                <w:sz w:val="24"/>
                <w:szCs w:val="24"/>
              </w:rPr>
              <w:t xml:space="preserve"> &amp; </w:t>
            </w:r>
            <w:proofErr w:type="spellStart"/>
            <w:r w:rsidRPr="00BB523B">
              <w:rPr>
                <w:rFonts w:cstheme="minorHAnsi"/>
                <w:sz w:val="24"/>
                <w:szCs w:val="24"/>
              </w:rPr>
              <w:t>Loerts</w:t>
            </w:r>
            <w:proofErr w:type="spellEnd"/>
            <w:r w:rsidRPr="00BB523B">
              <w:rPr>
                <w:rFonts w:cstheme="minorHAnsi"/>
                <w:sz w:val="24"/>
                <w:szCs w:val="24"/>
              </w:rPr>
              <w:t xml:space="preserve"> 2016</w:t>
            </w:r>
          </w:p>
        </w:tc>
        <w:tc>
          <w:tcPr>
            <w:tcW w:w="2660" w:type="dxa"/>
            <w:shd w:val="clear" w:color="auto" w:fill="auto"/>
          </w:tcPr>
          <w:p w14:paraId="75CBADD5" w14:textId="28F9AF7E" w:rsidR="000A7C3D" w:rsidRPr="00BB523B" w:rsidRDefault="000A7C3D" w:rsidP="000A7C3D">
            <w:pPr>
              <w:rPr>
                <w:rFonts w:eastAsiaTheme="minorEastAsia" w:cstheme="minorHAnsi"/>
                <w:sz w:val="24"/>
                <w:szCs w:val="24"/>
              </w:rPr>
            </w:pPr>
          </w:p>
        </w:tc>
        <w:tc>
          <w:tcPr>
            <w:tcW w:w="2175" w:type="dxa"/>
          </w:tcPr>
          <w:p w14:paraId="61CD042B" w14:textId="2C83A9FA" w:rsidR="000A7C3D" w:rsidRPr="00BB523B" w:rsidRDefault="000A7C3D" w:rsidP="000A7C3D">
            <w:pPr>
              <w:rPr>
                <w:rFonts w:eastAsiaTheme="minorEastAsia" w:cstheme="minorHAnsi"/>
                <w:sz w:val="24"/>
                <w:szCs w:val="24"/>
              </w:rPr>
            </w:pPr>
            <w:r w:rsidRPr="00BB523B">
              <w:rPr>
                <w:rFonts w:cstheme="minorHAnsi"/>
                <w:sz w:val="24"/>
                <w:szCs w:val="24"/>
              </w:rPr>
              <w:t>Significant increase over time high school</w:t>
            </w:r>
            <w:r>
              <w:rPr>
                <w:rFonts w:cstheme="minorHAnsi"/>
                <w:sz w:val="24"/>
                <w:szCs w:val="24"/>
              </w:rPr>
              <w:t xml:space="preserve"> group</w:t>
            </w:r>
            <w:r w:rsidRPr="00BB523B">
              <w:rPr>
                <w:rFonts w:cstheme="minorHAnsi"/>
                <w:sz w:val="24"/>
                <w:szCs w:val="24"/>
              </w:rPr>
              <w:t xml:space="preserve"> but not university </w:t>
            </w:r>
            <w:r>
              <w:rPr>
                <w:rFonts w:cstheme="minorHAnsi"/>
                <w:sz w:val="24"/>
                <w:szCs w:val="24"/>
              </w:rPr>
              <w:t>groups</w:t>
            </w:r>
            <w:r w:rsidRPr="00BB523B">
              <w:rPr>
                <w:rFonts w:cstheme="minorHAnsi"/>
                <w:sz w:val="24"/>
                <w:szCs w:val="24"/>
              </w:rPr>
              <w:t>.</w:t>
            </w:r>
          </w:p>
        </w:tc>
      </w:tr>
      <w:tr w:rsidR="000A7C3D" w:rsidRPr="00BB523B" w14:paraId="7D08AFD1" w14:textId="40034B4E" w:rsidTr="00A477F6">
        <w:trPr>
          <w:trHeight w:val="69"/>
        </w:trPr>
        <w:tc>
          <w:tcPr>
            <w:tcW w:w="2064" w:type="dxa"/>
            <w:vMerge/>
          </w:tcPr>
          <w:p w14:paraId="13989E47" w14:textId="77777777" w:rsidR="000A7C3D" w:rsidRPr="00BB523B" w:rsidRDefault="000A7C3D" w:rsidP="000A7C3D">
            <w:pPr>
              <w:rPr>
                <w:rFonts w:cstheme="minorHAnsi"/>
                <w:sz w:val="24"/>
                <w:szCs w:val="24"/>
              </w:rPr>
            </w:pPr>
          </w:p>
        </w:tc>
        <w:tc>
          <w:tcPr>
            <w:tcW w:w="2110" w:type="dxa"/>
            <w:vMerge w:val="restart"/>
          </w:tcPr>
          <w:p w14:paraId="60FCB673" w14:textId="77777777" w:rsidR="000A7C3D" w:rsidRPr="00BB523B" w:rsidRDefault="000A7C3D" w:rsidP="000A7C3D">
            <w:pPr>
              <w:rPr>
                <w:rFonts w:eastAsiaTheme="minorEastAsia" w:cstheme="minorHAnsi"/>
                <w:sz w:val="24"/>
                <w:szCs w:val="24"/>
              </w:rPr>
            </w:pPr>
            <w:r w:rsidRPr="00BB523B">
              <w:rPr>
                <w:rFonts w:eastAsiaTheme="minorEastAsia" w:cstheme="minorHAnsi"/>
                <w:sz w:val="24"/>
                <w:szCs w:val="24"/>
              </w:rPr>
              <w:t>Root TTR (Guiraud’s Index)</w:t>
            </w:r>
          </w:p>
        </w:tc>
        <w:tc>
          <w:tcPr>
            <w:tcW w:w="2679" w:type="dxa"/>
            <w:vMerge w:val="restart"/>
          </w:tcPr>
          <w:p w14:paraId="59F03D81" w14:textId="77777777" w:rsidR="000A7C3D" w:rsidRPr="00BB523B" w:rsidRDefault="000A7C3D" w:rsidP="000A7C3D">
            <w:pPr>
              <w:rPr>
                <w:rFonts w:cstheme="minorHAnsi"/>
                <w:sz w:val="24"/>
                <w:szCs w:val="24"/>
              </w:rPr>
            </w:pPr>
            <w:r w:rsidRPr="00BB523B">
              <w:rPr>
                <w:rFonts w:cstheme="minorHAnsi"/>
                <w:sz w:val="24"/>
                <w:szCs w:val="24"/>
              </w:rPr>
              <w:t># types ÷ √tokens</w:t>
            </w:r>
          </w:p>
        </w:tc>
        <w:tc>
          <w:tcPr>
            <w:tcW w:w="2262" w:type="dxa"/>
          </w:tcPr>
          <w:p w14:paraId="707474FF" w14:textId="3D3FB6E6" w:rsidR="000A7C3D" w:rsidRPr="00BB523B" w:rsidRDefault="000A7C3D" w:rsidP="000A7C3D">
            <w:pPr>
              <w:rPr>
                <w:rFonts w:cstheme="minorHAnsi"/>
                <w:sz w:val="24"/>
                <w:szCs w:val="24"/>
              </w:rPr>
            </w:pPr>
            <w:proofErr w:type="spellStart"/>
            <w:r w:rsidRPr="00BB523B">
              <w:rPr>
                <w:rFonts w:cstheme="minorHAnsi"/>
                <w:sz w:val="24"/>
                <w:szCs w:val="24"/>
              </w:rPr>
              <w:t>Verspoor</w:t>
            </w:r>
            <w:proofErr w:type="spellEnd"/>
            <w:r w:rsidRPr="00BB523B">
              <w:rPr>
                <w:rFonts w:cstheme="minorHAnsi"/>
                <w:sz w:val="24"/>
                <w:szCs w:val="24"/>
              </w:rPr>
              <w:t>, Schmid &amp; Xu 2012</w:t>
            </w:r>
          </w:p>
        </w:tc>
        <w:tc>
          <w:tcPr>
            <w:tcW w:w="2660" w:type="dxa"/>
            <w:shd w:val="clear" w:color="auto" w:fill="auto"/>
          </w:tcPr>
          <w:p w14:paraId="2FE4F145" w14:textId="40811BC0" w:rsidR="000A7C3D" w:rsidRPr="00BB523B" w:rsidRDefault="000A7C3D" w:rsidP="000A7C3D">
            <w:pPr>
              <w:rPr>
                <w:rFonts w:eastAsiaTheme="minorEastAsia" w:cstheme="minorHAnsi"/>
                <w:sz w:val="24"/>
                <w:szCs w:val="24"/>
              </w:rPr>
            </w:pPr>
            <w:r>
              <w:rPr>
                <w:rFonts w:cstheme="minorHAnsi"/>
                <w:color w:val="000000" w:themeColor="text1"/>
                <w:sz w:val="24"/>
                <w:szCs w:val="24"/>
              </w:rPr>
              <w:t>S</w:t>
            </w:r>
            <w:r w:rsidRPr="00BB523B">
              <w:rPr>
                <w:rFonts w:cstheme="minorHAnsi"/>
                <w:color w:val="000000" w:themeColor="text1"/>
                <w:sz w:val="24"/>
                <w:szCs w:val="24"/>
              </w:rPr>
              <w:t>ignificant correlation with proficiency (r =.71)</w:t>
            </w:r>
          </w:p>
        </w:tc>
        <w:tc>
          <w:tcPr>
            <w:tcW w:w="2175" w:type="dxa"/>
          </w:tcPr>
          <w:p w14:paraId="596CD65C" w14:textId="263A846B" w:rsidR="000A7C3D" w:rsidRPr="00BB523B" w:rsidRDefault="000A7C3D" w:rsidP="000A7C3D">
            <w:pPr>
              <w:rPr>
                <w:rFonts w:eastAsiaTheme="minorEastAsia" w:cstheme="minorHAnsi"/>
                <w:sz w:val="24"/>
                <w:szCs w:val="24"/>
              </w:rPr>
            </w:pPr>
          </w:p>
        </w:tc>
      </w:tr>
      <w:tr w:rsidR="000A7C3D" w:rsidRPr="00BB523B" w14:paraId="2F86A59A" w14:textId="4306752B" w:rsidTr="00A477F6">
        <w:trPr>
          <w:trHeight w:val="67"/>
        </w:trPr>
        <w:tc>
          <w:tcPr>
            <w:tcW w:w="2064" w:type="dxa"/>
            <w:vMerge/>
          </w:tcPr>
          <w:p w14:paraId="514DD744" w14:textId="77777777" w:rsidR="000A7C3D" w:rsidRPr="00BB523B" w:rsidRDefault="000A7C3D" w:rsidP="000A7C3D">
            <w:pPr>
              <w:rPr>
                <w:rFonts w:cstheme="minorHAnsi"/>
                <w:sz w:val="24"/>
                <w:szCs w:val="24"/>
              </w:rPr>
            </w:pPr>
          </w:p>
        </w:tc>
        <w:tc>
          <w:tcPr>
            <w:tcW w:w="2110" w:type="dxa"/>
            <w:vMerge/>
          </w:tcPr>
          <w:p w14:paraId="32482CBD" w14:textId="77777777" w:rsidR="000A7C3D" w:rsidRPr="00BB523B" w:rsidRDefault="000A7C3D" w:rsidP="000A7C3D">
            <w:pPr>
              <w:rPr>
                <w:rFonts w:cstheme="minorHAnsi"/>
                <w:sz w:val="24"/>
                <w:szCs w:val="24"/>
              </w:rPr>
            </w:pPr>
          </w:p>
        </w:tc>
        <w:tc>
          <w:tcPr>
            <w:tcW w:w="2679" w:type="dxa"/>
            <w:vMerge/>
          </w:tcPr>
          <w:p w14:paraId="15E90AC1" w14:textId="77777777" w:rsidR="000A7C3D" w:rsidRPr="00BB523B" w:rsidRDefault="000A7C3D" w:rsidP="000A7C3D">
            <w:pPr>
              <w:rPr>
                <w:rFonts w:cstheme="minorHAnsi"/>
                <w:sz w:val="24"/>
                <w:szCs w:val="24"/>
              </w:rPr>
            </w:pPr>
          </w:p>
        </w:tc>
        <w:tc>
          <w:tcPr>
            <w:tcW w:w="2262" w:type="dxa"/>
          </w:tcPr>
          <w:p w14:paraId="284E5B84" w14:textId="77777777" w:rsidR="000A7C3D" w:rsidRPr="00BB523B" w:rsidRDefault="000A7C3D" w:rsidP="000A7C3D">
            <w:pPr>
              <w:rPr>
                <w:rFonts w:cstheme="minorHAnsi"/>
                <w:sz w:val="24"/>
                <w:szCs w:val="24"/>
              </w:rPr>
            </w:pPr>
            <w:proofErr w:type="spellStart"/>
            <w:r w:rsidRPr="00BB523B">
              <w:rPr>
                <w:rFonts w:cstheme="minorHAnsi"/>
                <w:sz w:val="24"/>
                <w:szCs w:val="24"/>
              </w:rPr>
              <w:t>Daller</w:t>
            </w:r>
            <w:proofErr w:type="spellEnd"/>
            <w:r w:rsidRPr="00BB523B">
              <w:rPr>
                <w:rFonts w:cstheme="minorHAnsi"/>
                <w:sz w:val="24"/>
                <w:szCs w:val="24"/>
              </w:rPr>
              <w:t xml:space="preserve">, </w:t>
            </w:r>
            <w:proofErr w:type="spellStart"/>
            <w:r w:rsidRPr="00BB523B">
              <w:rPr>
                <w:rFonts w:cstheme="minorHAnsi"/>
                <w:sz w:val="24"/>
                <w:szCs w:val="24"/>
              </w:rPr>
              <w:t>Turlik</w:t>
            </w:r>
            <w:proofErr w:type="spellEnd"/>
            <w:r w:rsidRPr="00BB523B">
              <w:rPr>
                <w:rFonts w:cstheme="minorHAnsi"/>
                <w:sz w:val="24"/>
                <w:szCs w:val="24"/>
              </w:rPr>
              <w:t xml:space="preserve"> &amp; Weir 2013</w:t>
            </w:r>
          </w:p>
        </w:tc>
        <w:tc>
          <w:tcPr>
            <w:tcW w:w="2660" w:type="dxa"/>
            <w:shd w:val="clear" w:color="auto" w:fill="auto"/>
          </w:tcPr>
          <w:p w14:paraId="6119A2C7" w14:textId="127458D4" w:rsidR="000A7C3D" w:rsidRPr="00BB523B" w:rsidRDefault="000A7C3D" w:rsidP="000A7C3D">
            <w:pPr>
              <w:rPr>
                <w:rFonts w:eastAsiaTheme="minorEastAsia" w:cstheme="minorHAnsi"/>
                <w:sz w:val="24"/>
                <w:szCs w:val="24"/>
              </w:rPr>
            </w:pPr>
          </w:p>
        </w:tc>
        <w:tc>
          <w:tcPr>
            <w:tcW w:w="2175" w:type="dxa"/>
          </w:tcPr>
          <w:p w14:paraId="69C9B861" w14:textId="14808AA5" w:rsidR="000A7C3D" w:rsidRPr="00BB523B" w:rsidRDefault="000A7C3D" w:rsidP="000A7C3D">
            <w:pPr>
              <w:rPr>
                <w:rFonts w:eastAsiaTheme="minorEastAsia" w:cstheme="minorHAnsi"/>
                <w:sz w:val="24"/>
                <w:szCs w:val="24"/>
              </w:rPr>
            </w:pPr>
            <w:r w:rsidRPr="00BB523B">
              <w:rPr>
                <w:rFonts w:eastAsiaTheme="minorEastAsia" w:cstheme="minorHAnsi"/>
                <w:sz w:val="24"/>
                <w:szCs w:val="24"/>
              </w:rPr>
              <w:t>Significant increase over time (ηp2 = .50)</w:t>
            </w:r>
          </w:p>
        </w:tc>
      </w:tr>
      <w:tr w:rsidR="000A7C3D" w:rsidRPr="00BB523B" w14:paraId="77461F1F" w14:textId="77777777" w:rsidTr="00A477F6">
        <w:trPr>
          <w:trHeight w:val="67"/>
        </w:trPr>
        <w:tc>
          <w:tcPr>
            <w:tcW w:w="2064" w:type="dxa"/>
            <w:vMerge/>
          </w:tcPr>
          <w:p w14:paraId="5ED29547" w14:textId="77777777" w:rsidR="000A7C3D" w:rsidRPr="00BB523B" w:rsidRDefault="000A7C3D" w:rsidP="000A7C3D">
            <w:pPr>
              <w:rPr>
                <w:rFonts w:cstheme="minorHAnsi"/>
                <w:sz w:val="24"/>
                <w:szCs w:val="24"/>
              </w:rPr>
            </w:pPr>
          </w:p>
        </w:tc>
        <w:tc>
          <w:tcPr>
            <w:tcW w:w="2110" w:type="dxa"/>
            <w:vMerge/>
          </w:tcPr>
          <w:p w14:paraId="4FB5BE8D" w14:textId="77777777" w:rsidR="000A7C3D" w:rsidRPr="00BB523B" w:rsidRDefault="000A7C3D" w:rsidP="000A7C3D">
            <w:pPr>
              <w:rPr>
                <w:rFonts w:cstheme="minorHAnsi"/>
                <w:sz w:val="24"/>
                <w:szCs w:val="24"/>
              </w:rPr>
            </w:pPr>
          </w:p>
        </w:tc>
        <w:tc>
          <w:tcPr>
            <w:tcW w:w="2679" w:type="dxa"/>
            <w:vMerge/>
          </w:tcPr>
          <w:p w14:paraId="0A5C076F" w14:textId="77777777" w:rsidR="000A7C3D" w:rsidRPr="00BB523B" w:rsidRDefault="000A7C3D" w:rsidP="000A7C3D">
            <w:pPr>
              <w:rPr>
                <w:rFonts w:cstheme="minorHAnsi"/>
                <w:sz w:val="24"/>
                <w:szCs w:val="24"/>
              </w:rPr>
            </w:pPr>
          </w:p>
        </w:tc>
        <w:tc>
          <w:tcPr>
            <w:tcW w:w="2262" w:type="dxa"/>
          </w:tcPr>
          <w:p w14:paraId="0795E97F" w14:textId="6343AECC" w:rsidR="000A7C3D" w:rsidRPr="00BB523B" w:rsidRDefault="000A7C3D" w:rsidP="000A7C3D">
            <w:pPr>
              <w:rPr>
                <w:rFonts w:cstheme="minorHAnsi"/>
                <w:sz w:val="24"/>
                <w:szCs w:val="24"/>
              </w:rPr>
            </w:pPr>
            <w:proofErr w:type="spellStart"/>
            <w:r w:rsidRPr="00BB523B">
              <w:rPr>
                <w:rFonts w:cstheme="minorHAnsi"/>
                <w:sz w:val="24"/>
                <w:szCs w:val="24"/>
              </w:rPr>
              <w:t>Bult</w:t>
            </w:r>
            <w:r>
              <w:rPr>
                <w:rFonts w:cstheme="minorHAnsi"/>
                <w:sz w:val="24"/>
                <w:szCs w:val="24"/>
              </w:rPr>
              <w:t>é</w:t>
            </w:r>
            <w:proofErr w:type="spellEnd"/>
            <w:r w:rsidRPr="00BB523B">
              <w:rPr>
                <w:rFonts w:cstheme="minorHAnsi"/>
                <w:sz w:val="24"/>
                <w:szCs w:val="24"/>
              </w:rPr>
              <w:t xml:space="preserve"> &amp; </w:t>
            </w:r>
            <w:proofErr w:type="spellStart"/>
            <w:r w:rsidRPr="00BB523B">
              <w:rPr>
                <w:rFonts w:cstheme="minorHAnsi"/>
                <w:sz w:val="24"/>
                <w:szCs w:val="24"/>
              </w:rPr>
              <w:t>Housen</w:t>
            </w:r>
            <w:proofErr w:type="spellEnd"/>
            <w:r w:rsidRPr="00BB523B">
              <w:rPr>
                <w:rFonts w:cstheme="minorHAnsi"/>
                <w:sz w:val="24"/>
                <w:szCs w:val="24"/>
              </w:rPr>
              <w:t xml:space="preserve"> 2014</w:t>
            </w:r>
          </w:p>
        </w:tc>
        <w:tc>
          <w:tcPr>
            <w:tcW w:w="2660" w:type="dxa"/>
            <w:shd w:val="clear" w:color="auto" w:fill="auto"/>
          </w:tcPr>
          <w:p w14:paraId="1D2B5B25" w14:textId="3695A77E" w:rsidR="000A7C3D" w:rsidRPr="00BB523B" w:rsidRDefault="000A7C3D" w:rsidP="000A7C3D">
            <w:pPr>
              <w:rPr>
                <w:rFonts w:cstheme="minorHAnsi"/>
                <w:sz w:val="24"/>
                <w:szCs w:val="24"/>
                <w:highlight w:val="yellow"/>
              </w:rPr>
            </w:pPr>
            <w:r w:rsidRPr="00BB523B">
              <w:rPr>
                <w:rFonts w:eastAsiaTheme="minorEastAsia" w:cstheme="minorHAnsi"/>
                <w:sz w:val="24"/>
                <w:szCs w:val="24"/>
              </w:rPr>
              <w:t xml:space="preserve">Significant </w:t>
            </w:r>
            <w:r>
              <w:rPr>
                <w:rFonts w:eastAsiaTheme="minorEastAsia" w:cstheme="minorHAnsi"/>
                <w:sz w:val="24"/>
                <w:szCs w:val="24"/>
              </w:rPr>
              <w:t>increase with</w:t>
            </w:r>
            <w:r w:rsidRPr="00BB523B">
              <w:rPr>
                <w:rFonts w:eastAsiaTheme="minorEastAsia" w:cstheme="minorHAnsi"/>
                <w:sz w:val="24"/>
                <w:szCs w:val="24"/>
              </w:rPr>
              <w:t xml:space="preserve"> quality (r=.52)</w:t>
            </w:r>
          </w:p>
        </w:tc>
        <w:tc>
          <w:tcPr>
            <w:tcW w:w="2175" w:type="dxa"/>
          </w:tcPr>
          <w:p w14:paraId="23546226" w14:textId="26476F62" w:rsidR="000A7C3D" w:rsidRPr="00BB523B" w:rsidRDefault="000A7C3D" w:rsidP="000A7C3D">
            <w:pPr>
              <w:rPr>
                <w:rFonts w:cstheme="minorHAnsi"/>
                <w:sz w:val="24"/>
                <w:szCs w:val="24"/>
              </w:rPr>
            </w:pPr>
            <w:r w:rsidRPr="00BB523B">
              <w:rPr>
                <w:rFonts w:eastAsiaTheme="minorEastAsia" w:cstheme="minorHAnsi"/>
                <w:sz w:val="24"/>
                <w:szCs w:val="24"/>
              </w:rPr>
              <w:t xml:space="preserve">No significant </w:t>
            </w:r>
            <w:r>
              <w:rPr>
                <w:rFonts w:eastAsiaTheme="minorEastAsia" w:cstheme="minorHAnsi"/>
                <w:sz w:val="24"/>
                <w:szCs w:val="24"/>
              </w:rPr>
              <w:t>change</w:t>
            </w:r>
            <w:r w:rsidRPr="00BB523B">
              <w:rPr>
                <w:rFonts w:eastAsiaTheme="minorEastAsia" w:cstheme="minorHAnsi"/>
                <w:sz w:val="24"/>
                <w:szCs w:val="24"/>
              </w:rPr>
              <w:t xml:space="preserve"> over time.</w:t>
            </w:r>
          </w:p>
        </w:tc>
      </w:tr>
      <w:tr w:rsidR="000A7C3D" w:rsidRPr="00BB523B" w14:paraId="5F28D166" w14:textId="77777777" w:rsidTr="00A477F6">
        <w:trPr>
          <w:trHeight w:val="67"/>
        </w:trPr>
        <w:tc>
          <w:tcPr>
            <w:tcW w:w="2064" w:type="dxa"/>
            <w:vMerge/>
          </w:tcPr>
          <w:p w14:paraId="79106B53" w14:textId="77777777" w:rsidR="000A7C3D" w:rsidRPr="00BB523B" w:rsidRDefault="000A7C3D" w:rsidP="000A7C3D">
            <w:pPr>
              <w:rPr>
                <w:rFonts w:cstheme="minorHAnsi"/>
                <w:sz w:val="24"/>
                <w:szCs w:val="24"/>
              </w:rPr>
            </w:pPr>
          </w:p>
        </w:tc>
        <w:tc>
          <w:tcPr>
            <w:tcW w:w="2110" w:type="dxa"/>
            <w:vMerge/>
          </w:tcPr>
          <w:p w14:paraId="05F25ABF" w14:textId="77777777" w:rsidR="000A7C3D" w:rsidRPr="00BB523B" w:rsidRDefault="000A7C3D" w:rsidP="000A7C3D">
            <w:pPr>
              <w:rPr>
                <w:rFonts w:cstheme="minorHAnsi"/>
                <w:sz w:val="24"/>
                <w:szCs w:val="24"/>
              </w:rPr>
            </w:pPr>
          </w:p>
        </w:tc>
        <w:tc>
          <w:tcPr>
            <w:tcW w:w="2679" w:type="dxa"/>
            <w:vMerge/>
          </w:tcPr>
          <w:p w14:paraId="3D901426" w14:textId="77777777" w:rsidR="000A7C3D" w:rsidRPr="00BB523B" w:rsidRDefault="000A7C3D" w:rsidP="000A7C3D">
            <w:pPr>
              <w:rPr>
                <w:rFonts w:cstheme="minorHAnsi"/>
                <w:sz w:val="24"/>
                <w:szCs w:val="24"/>
              </w:rPr>
            </w:pPr>
          </w:p>
        </w:tc>
        <w:tc>
          <w:tcPr>
            <w:tcW w:w="2262" w:type="dxa"/>
          </w:tcPr>
          <w:p w14:paraId="5B61C993" w14:textId="2B943B50" w:rsidR="000A7C3D" w:rsidRPr="00BB523B" w:rsidRDefault="000A7C3D" w:rsidP="000A7C3D">
            <w:pPr>
              <w:rPr>
                <w:rFonts w:cstheme="minorHAnsi"/>
                <w:sz w:val="24"/>
                <w:szCs w:val="24"/>
              </w:rPr>
            </w:pPr>
            <w:r w:rsidRPr="00BB523B">
              <w:rPr>
                <w:rFonts w:cstheme="minorHAnsi"/>
                <w:sz w:val="24"/>
                <w:szCs w:val="24"/>
              </w:rPr>
              <w:t>Kim 2014</w:t>
            </w:r>
          </w:p>
        </w:tc>
        <w:tc>
          <w:tcPr>
            <w:tcW w:w="2660" w:type="dxa"/>
            <w:shd w:val="clear" w:color="auto" w:fill="auto"/>
          </w:tcPr>
          <w:p w14:paraId="517EE917" w14:textId="70B429E0" w:rsidR="000A7C3D" w:rsidRPr="00BB523B" w:rsidRDefault="000A7C3D" w:rsidP="000A7C3D">
            <w:pPr>
              <w:rPr>
                <w:rFonts w:eastAsiaTheme="minorEastAsia" w:cstheme="minorHAnsi"/>
                <w:sz w:val="24"/>
                <w:szCs w:val="24"/>
              </w:rPr>
            </w:pPr>
            <w:r>
              <w:rPr>
                <w:rFonts w:cstheme="minorHAnsi"/>
                <w:sz w:val="24"/>
                <w:szCs w:val="24"/>
              </w:rPr>
              <w:t>Significant increase with proficiency level.</w:t>
            </w:r>
          </w:p>
        </w:tc>
        <w:tc>
          <w:tcPr>
            <w:tcW w:w="2175" w:type="dxa"/>
          </w:tcPr>
          <w:p w14:paraId="0CC0E549" w14:textId="77777777" w:rsidR="000A7C3D" w:rsidRPr="00BB523B" w:rsidRDefault="000A7C3D" w:rsidP="000A7C3D">
            <w:pPr>
              <w:rPr>
                <w:rFonts w:eastAsiaTheme="minorEastAsia" w:cstheme="minorHAnsi"/>
                <w:sz w:val="24"/>
                <w:szCs w:val="24"/>
              </w:rPr>
            </w:pPr>
          </w:p>
        </w:tc>
      </w:tr>
      <w:tr w:rsidR="000A7C3D" w:rsidRPr="00BB523B" w14:paraId="10D6E338" w14:textId="77777777" w:rsidTr="00A477F6">
        <w:trPr>
          <w:trHeight w:val="67"/>
        </w:trPr>
        <w:tc>
          <w:tcPr>
            <w:tcW w:w="2064" w:type="dxa"/>
            <w:vMerge/>
          </w:tcPr>
          <w:p w14:paraId="3F55FBD1" w14:textId="77777777" w:rsidR="000A7C3D" w:rsidRPr="00BB523B" w:rsidRDefault="000A7C3D" w:rsidP="000A7C3D">
            <w:pPr>
              <w:rPr>
                <w:rFonts w:cstheme="minorHAnsi"/>
                <w:sz w:val="24"/>
                <w:szCs w:val="24"/>
              </w:rPr>
            </w:pPr>
          </w:p>
        </w:tc>
        <w:tc>
          <w:tcPr>
            <w:tcW w:w="2110" w:type="dxa"/>
            <w:vMerge/>
          </w:tcPr>
          <w:p w14:paraId="60AA6960" w14:textId="77777777" w:rsidR="000A7C3D" w:rsidRPr="00BB523B" w:rsidRDefault="000A7C3D" w:rsidP="000A7C3D">
            <w:pPr>
              <w:rPr>
                <w:rFonts w:cstheme="minorHAnsi"/>
                <w:sz w:val="24"/>
                <w:szCs w:val="24"/>
              </w:rPr>
            </w:pPr>
          </w:p>
        </w:tc>
        <w:tc>
          <w:tcPr>
            <w:tcW w:w="2679" w:type="dxa"/>
            <w:vMerge/>
          </w:tcPr>
          <w:p w14:paraId="049969A9" w14:textId="77777777" w:rsidR="000A7C3D" w:rsidRPr="00BB523B" w:rsidRDefault="000A7C3D" w:rsidP="000A7C3D">
            <w:pPr>
              <w:rPr>
                <w:rFonts w:cstheme="minorHAnsi"/>
                <w:sz w:val="24"/>
                <w:szCs w:val="24"/>
              </w:rPr>
            </w:pPr>
          </w:p>
        </w:tc>
        <w:tc>
          <w:tcPr>
            <w:tcW w:w="2262" w:type="dxa"/>
          </w:tcPr>
          <w:p w14:paraId="0C772D72" w14:textId="13275D6E" w:rsidR="000A7C3D" w:rsidRPr="00BB523B" w:rsidRDefault="000A7C3D" w:rsidP="000A7C3D">
            <w:pPr>
              <w:rPr>
                <w:rFonts w:cstheme="minorHAnsi"/>
                <w:sz w:val="24"/>
                <w:szCs w:val="24"/>
              </w:rPr>
            </w:pPr>
            <w:r w:rsidRPr="00BB523B">
              <w:rPr>
                <w:rFonts w:cstheme="minorHAnsi"/>
                <w:sz w:val="24"/>
                <w:szCs w:val="24"/>
              </w:rPr>
              <w:t xml:space="preserve">Lorenzo &amp; Rodriguez 2014  </w:t>
            </w:r>
          </w:p>
        </w:tc>
        <w:tc>
          <w:tcPr>
            <w:tcW w:w="2660" w:type="dxa"/>
            <w:shd w:val="clear" w:color="auto" w:fill="auto"/>
          </w:tcPr>
          <w:p w14:paraId="531738F8" w14:textId="77777777" w:rsidR="000A7C3D" w:rsidRDefault="000A7C3D" w:rsidP="000A7C3D">
            <w:pPr>
              <w:rPr>
                <w:rFonts w:cstheme="minorHAnsi"/>
                <w:sz w:val="24"/>
                <w:szCs w:val="24"/>
              </w:rPr>
            </w:pPr>
          </w:p>
        </w:tc>
        <w:tc>
          <w:tcPr>
            <w:tcW w:w="2175" w:type="dxa"/>
          </w:tcPr>
          <w:p w14:paraId="6837EE8B" w14:textId="77777777" w:rsidR="000A7C3D" w:rsidRPr="00BB523B" w:rsidRDefault="000A7C3D" w:rsidP="000A7C3D">
            <w:pPr>
              <w:rPr>
                <w:rFonts w:eastAsiaTheme="minorEastAsia" w:cstheme="minorHAnsi"/>
                <w:color w:val="000000" w:themeColor="text1"/>
                <w:sz w:val="24"/>
                <w:szCs w:val="24"/>
              </w:rPr>
            </w:pPr>
            <w:r w:rsidRPr="00BB523B">
              <w:rPr>
                <w:rFonts w:eastAsiaTheme="minorEastAsia" w:cstheme="minorHAnsi"/>
                <w:color w:val="000000" w:themeColor="text1"/>
                <w:sz w:val="24"/>
                <w:szCs w:val="24"/>
              </w:rPr>
              <w:t>Highly significant increases at grades 9-10 (g=-.59</w:t>
            </w:r>
            <w:r>
              <w:rPr>
                <w:rFonts w:eastAsiaTheme="minorEastAsia" w:cstheme="minorHAnsi"/>
                <w:color w:val="000000" w:themeColor="text1"/>
                <w:sz w:val="24"/>
                <w:szCs w:val="24"/>
              </w:rPr>
              <w:t xml:space="preserve">) </w:t>
            </w:r>
            <w:r w:rsidRPr="00BB523B">
              <w:rPr>
                <w:rFonts w:eastAsiaTheme="minorEastAsia" w:cstheme="minorHAnsi"/>
                <w:color w:val="000000" w:themeColor="text1"/>
                <w:sz w:val="24"/>
                <w:szCs w:val="24"/>
              </w:rPr>
              <w:t xml:space="preserve">and 11-12 </w:t>
            </w:r>
            <w:r>
              <w:rPr>
                <w:rFonts w:eastAsiaTheme="minorEastAsia" w:cstheme="minorHAnsi"/>
                <w:color w:val="000000" w:themeColor="text1"/>
                <w:sz w:val="24"/>
                <w:szCs w:val="24"/>
              </w:rPr>
              <w:t>(</w:t>
            </w:r>
            <w:r w:rsidRPr="00BB523B">
              <w:rPr>
                <w:rFonts w:eastAsiaTheme="minorEastAsia" w:cstheme="minorHAnsi"/>
                <w:color w:val="000000" w:themeColor="text1"/>
                <w:sz w:val="24"/>
                <w:szCs w:val="24"/>
              </w:rPr>
              <w:t>g=-.63</w:t>
            </w:r>
            <w:r>
              <w:rPr>
                <w:rFonts w:eastAsiaTheme="minorEastAsia" w:cstheme="minorHAnsi"/>
                <w:color w:val="000000" w:themeColor="text1"/>
                <w:sz w:val="24"/>
                <w:szCs w:val="24"/>
              </w:rPr>
              <w:t>)</w:t>
            </w:r>
            <w:r w:rsidRPr="00BB523B">
              <w:rPr>
                <w:rFonts w:eastAsiaTheme="minorEastAsia" w:cstheme="minorHAnsi"/>
                <w:color w:val="000000" w:themeColor="text1"/>
                <w:sz w:val="24"/>
                <w:szCs w:val="24"/>
              </w:rPr>
              <w:t xml:space="preserve">. </w:t>
            </w:r>
          </w:p>
          <w:p w14:paraId="3CF151AB" w14:textId="44C7436E" w:rsidR="000A7C3D" w:rsidRPr="00BB523B" w:rsidRDefault="000A7C3D" w:rsidP="000A7C3D">
            <w:pPr>
              <w:rPr>
                <w:rFonts w:eastAsiaTheme="minorEastAsia" w:cstheme="minorHAnsi"/>
                <w:sz w:val="24"/>
                <w:szCs w:val="24"/>
              </w:rPr>
            </w:pPr>
            <w:r w:rsidRPr="00BB523B">
              <w:rPr>
                <w:rFonts w:eastAsiaTheme="minorEastAsia" w:cstheme="minorHAnsi"/>
                <w:color w:val="000000" w:themeColor="text1"/>
                <w:sz w:val="24"/>
                <w:szCs w:val="24"/>
              </w:rPr>
              <w:t>No significant increase at</w:t>
            </w:r>
            <w:r>
              <w:rPr>
                <w:rFonts w:eastAsiaTheme="minorEastAsia" w:cstheme="minorHAnsi"/>
                <w:color w:val="000000" w:themeColor="text1"/>
                <w:sz w:val="24"/>
                <w:szCs w:val="24"/>
              </w:rPr>
              <w:t xml:space="preserve"> </w:t>
            </w:r>
            <w:proofErr w:type="gramStart"/>
            <w:r>
              <w:rPr>
                <w:rFonts w:eastAsiaTheme="minorEastAsia" w:cstheme="minorHAnsi"/>
                <w:color w:val="000000" w:themeColor="text1"/>
                <w:sz w:val="24"/>
                <w:szCs w:val="24"/>
              </w:rPr>
              <w:t xml:space="preserve">years </w:t>
            </w:r>
            <w:r w:rsidRPr="00BB523B">
              <w:rPr>
                <w:rFonts w:eastAsiaTheme="minorEastAsia" w:cstheme="minorHAnsi"/>
                <w:color w:val="000000" w:themeColor="text1"/>
                <w:sz w:val="24"/>
                <w:szCs w:val="24"/>
              </w:rPr>
              <w:t xml:space="preserve"> 10</w:t>
            </w:r>
            <w:proofErr w:type="gramEnd"/>
            <w:r w:rsidRPr="00BB523B">
              <w:rPr>
                <w:rFonts w:eastAsiaTheme="minorEastAsia" w:cstheme="minorHAnsi"/>
                <w:color w:val="000000" w:themeColor="text1"/>
                <w:sz w:val="24"/>
                <w:szCs w:val="24"/>
              </w:rPr>
              <w:t>-11.</w:t>
            </w:r>
          </w:p>
        </w:tc>
      </w:tr>
      <w:tr w:rsidR="000A7C3D" w:rsidRPr="00BB523B" w14:paraId="52A9E262" w14:textId="283873A4" w:rsidTr="00A477F6">
        <w:trPr>
          <w:trHeight w:val="67"/>
        </w:trPr>
        <w:tc>
          <w:tcPr>
            <w:tcW w:w="2064" w:type="dxa"/>
            <w:vMerge/>
          </w:tcPr>
          <w:p w14:paraId="5B8BE1B5" w14:textId="77777777" w:rsidR="000A7C3D" w:rsidRPr="00BB523B" w:rsidRDefault="000A7C3D" w:rsidP="000A7C3D">
            <w:pPr>
              <w:rPr>
                <w:rFonts w:cstheme="minorHAnsi"/>
                <w:sz w:val="24"/>
                <w:szCs w:val="24"/>
              </w:rPr>
            </w:pPr>
          </w:p>
        </w:tc>
        <w:tc>
          <w:tcPr>
            <w:tcW w:w="2110" w:type="dxa"/>
            <w:vMerge/>
          </w:tcPr>
          <w:p w14:paraId="205EB1A6" w14:textId="77777777" w:rsidR="000A7C3D" w:rsidRPr="00BB523B" w:rsidRDefault="000A7C3D" w:rsidP="000A7C3D">
            <w:pPr>
              <w:rPr>
                <w:rFonts w:cstheme="minorHAnsi"/>
                <w:sz w:val="24"/>
                <w:szCs w:val="24"/>
              </w:rPr>
            </w:pPr>
          </w:p>
        </w:tc>
        <w:tc>
          <w:tcPr>
            <w:tcW w:w="2679" w:type="dxa"/>
            <w:vMerge/>
          </w:tcPr>
          <w:p w14:paraId="6BD1FF6C" w14:textId="77777777" w:rsidR="000A7C3D" w:rsidRPr="00BB523B" w:rsidRDefault="000A7C3D" w:rsidP="000A7C3D">
            <w:pPr>
              <w:rPr>
                <w:rFonts w:cstheme="minorHAnsi"/>
                <w:sz w:val="24"/>
                <w:szCs w:val="24"/>
              </w:rPr>
            </w:pPr>
          </w:p>
        </w:tc>
        <w:tc>
          <w:tcPr>
            <w:tcW w:w="2262" w:type="dxa"/>
          </w:tcPr>
          <w:p w14:paraId="7240D56E" w14:textId="77777777" w:rsidR="000A7C3D" w:rsidRPr="00BB523B" w:rsidRDefault="000A7C3D" w:rsidP="000A7C3D">
            <w:pPr>
              <w:rPr>
                <w:rFonts w:cstheme="minorHAnsi"/>
                <w:sz w:val="24"/>
                <w:szCs w:val="24"/>
              </w:rPr>
            </w:pPr>
            <w:proofErr w:type="spellStart"/>
            <w:r w:rsidRPr="00BB523B">
              <w:rPr>
                <w:rFonts w:cstheme="minorHAnsi"/>
                <w:sz w:val="24"/>
                <w:szCs w:val="24"/>
              </w:rPr>
              <w:t>Hou</w:t>
            </w:r>
            <w:proofErr w:type="spellEnd"/>
            <w:r w:rsidRPr="00BB523B">
              <w:rPr>
                <w:rFonts w:cstheme="minorHAnsi"/>
                <w:sz w:val="24"/>
                <w:szCs w:val="24"/>
              </w:rPr>
              <w:t xml:space="preserve">, </w:t>
            </w:r>
            <w:proofErr w:type="spellStart"/>
            <w:r w:rsidRPr="00BB523B">
              <w:rPr>
                <w:rFonts w:cstheme="minorHAnsi"/>
                <w:sz w:val="24"/>
                <w:szCs w:val="24"/>
              </w:rPr>
              <w:t>Verspoor</w:t>
            </w:r>
            <w:proofErr w:type="spellEnd"/>
            <w:r w:rsidRPr="00BB523B">
              <w:rPr>
                <w:rFonts w:cstheme="minorHAnsi"/>
                <w:sz w:val="24"/>
                <w:szCs w:val="24"/>
              </w:rPr>
              <w:t xml:space="preserve"> &amp; </w:t>
            </w:r>
            <w:proofErr w:type="spellStart"/>
            <w:r w:rsidRPr="00BB523B">
              <w:rPr>
                <w:rFonts w:cstheme="minorHAnsi"/>
                <w:sz w:val="24"/>
                <w:szCs w:val="24"/>
              </w:rPr>
              <w:t>Loerts</w:t>
            </w:r>
            <w:proofErr w:type="spellEnd"/>
            <w:r w:rsidRPr="00BB523B">
              <w:rPr>
                <w:rFonts w:cstheme="minorHAnsi"/>
                <w:sz w:val="24"/>
                <w:szCs w:val="24"/>
              </w:rPr>
              <w:t xml:space="preserve"> 2016</w:t>
            </w:r>
          </w:p>
        </w:tc>
        <w:tc>
          <w:tcPr>
            <w:tcW w:w="2660" w:type="dxa"/>
            <w:shd w:val="clear" w:color="auto" w:fill="auto"/>
          </w:tcPr>
          <w:p w14:paraId="3C48DF43" w14:textId="36CA6F01" w:rsidR="000A7C3D" w:rsidRPr="00BB523B" w:rsidRDefault="000A7C3D" w:rsidP="000A7C3D">
            <w:pPr>
              <w:rPr>
                <w:rFonts w:cstheme="minorHAnsi"/>
                <w:sz w:val="24"/>
                <w:szCs w:val="24"/>
                <w:highlight w:val="yellow"/>
              </w:rPr>
            </w:pPr>
          </w:p>
        </w:tc>
        <w:tc>
          <w:tcPr>
            <w:tcW w:w="2175" w:type="dxa"/>
          </w:tcPr>
          <w:p w14:paraId="18B91E04" w14:textId="0F1149EA" w:rsidR="000A7C3D" w:rsidRPr="00BB523B" w:rsidRDefault="000A7C3D" w:rsidP="000A7C3D">
            <w:pPr>
              <w:rPr>
                <w:rFonts w:cstheme="minorHAnsi"/>
                <w:sz w:val="24"/>
                <w:szCs w:val="24"/>
              </w:rPr>
            </w:pPr>
            <w:r w:rsidRPr="00BB523B">
              <w:rPr>
                <w:rFonts w:cstheme="minorHAnsi"/>
                <w:sz w:val="24"/>
                <w:szCs w:val="24"/>
              </w:rPr>
              <w:t xml:space="preserve">Increases over time for high school </w:t>
            </w:r>
            <w:r w:rsidRPr="00BB523B">
              <w:rPr>
                <w:rFonts w:cstheme="minorHAnsi"/>
                <w:sz w:val="24"/>
                <w:szCs w:val="24"/>
              </w:rPr>
              <w:lastRenderedPageBreak/>
              <w:t>group</w:t>
            </w:r>
            <w:r>
              <w:rPr>
                <w:rFonts w:cstheme="minorHAnsi"/>
                <w:sz w:val="24"/>
                <w:szCs w:val="24"/>
              </w:rPr>
              <w:t xml:space="preserve"> but not for university groups.</w:t>
            </w:r>
          </w:p>
        </w:tc>
      </w:tr>
      <w:tr w:rsidR="000A7C3D" w:rsidRPr="00BB523B" w14:paraId="47F5F1DA" w14:textId="60CE2D10" w:rsidTr="00A477F6">
        <w:trPr>
          <w:trHeight w:val="67"/>
        </w:trPr>
        <w:tc>
          <w:tcPr>
            <w:tcW w:w="2064" w:type="dxa"/>
            <w:vMerge/>
          </w:tcPr>
          <w:p w14:paraId="5A5EA9A9" w14:textId="77777777" w:rsidR="000A7C3D" w:rsidRPr="00BB523B" w:rsidRDefault="000A7C3D" w:rsidP="000A7C3D">
            <w:pPr>
              <w:rPr>
                <w:rFonts w:cstheme="minorHAnsi"/>
                <w:sz w:val="24"/>
                <w:szCs w:val="24"/>
              </w:rPr>
            </w:pPr>
          </w:p>
        </w:tc>
        <w:tc>
          <w:tcPr>
            <w:tcW w:w="2110" w:type="dxa"/>
            <w:vMerge/>
          </w:tcPr>
          <w:p w14:paraId="7C9F8CFC" w14:textId="77777777" w:rsidR="000A7C3D" w:rsidRPr="00BB523B" w:rsidRDefault="000A7C3D" w:rsidP="000A7C3D">
            <w:pPr>
              <w:rPr>
                <w:rFonts w:cstheme="minorHAnsi"/>
                <w:sz w:val="24"/>
                <w:szCs w:val="24"/>
              </w:rPr>
            </w:pPr>
          </w:p>
        </w:tc>
        <w:tc>
          <w:tcPr>
            <w:tcW w:w="2679" w:type="dxa"/>
            <w:vMerge/>
          </w:tcPr>
          <w:p w14:paraId="0FF0A286" w14:textId="77777777" w:rsidR="000A7C3D" w:rsidRPr="00BB523B" w:rsidRDefault="000A7C3D" w:rsidP="000A7C3D">
            <w:pPr>
              <w:rPr>
                <w:rFonts w:cstheme="minorHAnsi"/>
                <w:sz w:val="24"/>
                <w:szCs w:val="24"/>
              </w:rPr>
            </w:pPr>
          </w:p>
        </w:tc>
        <w:tc>
          <w:tcPr>
            <w:tcW w:w="2262" w:type="dxa"/>
          </w:tcPr>
          <w:p w14:paraId="1D97B5A4" w14:textId="32DCE281" w:rsidR="000A7C3D" w:rsidRPr="00BB523B" w:rsidRDefault="000A7C3D" w:rsidP="000A7C3D">
            <w:pPr>
              <w:rPr>
                <w:rFonts w:cstheme="minorHAnsi"/>
                <w:sz w:val="24"/>
                <w:szCs w:val="24"/>
              </w:rPr>
            </w:pPr>
            <w:proofErr w:type="spellStart"/>
            <w:r w:rsidRPr="00BB523B">
              <w:rPr>
                <w:rFonts w:cstheme="minorHAnsi"/>
                <w:sz w:val="24"/>
                <w:szCs w:val="24"/>
              </w:rPr>
              <w:t>Verspoor</w:t>
            </w:r>
            <w:proofErr w:type="spellEnd"/>
            <w:r w:rsidRPr="00BB523B">
              <w:rPr>
                <w:rFonts w:cstheme="minorHAnsi"/>
                <w:sz w:val="24"/>
                <w:szCs w:val="24"/>
              </w:rPr>
              <w:t xml:space="preserve">, Lowie, Chan &amp; </w:t>
            </w:r>
            <w:proofErr w:type="spellStart"/>
            <w:r w:rsidRPr="00BB523B">
              <w:rPr>
                <w:rFonts w:cstheme="minorHAnsi"/>
                <w:sz w:val="24"/>
                <w:szCs w:val="24"/>
              </w:rPr>
              <w:t>Vahtrick</w:t>
            </w:r>
            <w:proofErr w:type="spellEnd"/>
            <w:r w:rsidRPr="00BB523B">
              <w:rPr>
                <w:rFonts w:cstheme="minorHAnsi"/>
                <w:sz w:val="24"/>
                <w:szCs w:val="24"/>
              </w:rPr>
              <w:t>, 2017</w:t>
            </w:r>
          </w:p>
        </w:tc>
        <w:tc>
          <w:tcPr>
            <w:tcW w:w="2660" w:type="dxa"/>
            <w:shd w:val="clear" w:color="auto" w:fill="auto"/>
          </w:tcPr>
          <w:p w14:paraId="60200894" w14:textId="4F68914B" w:rsidR="000A7C3D" w:rsidRPr="00BB523B" w:rsidRDefault="000A7C3D" w:rsidP="000A7C3D">
            <w:pPr>
              <w:rPr>
                <w:rFonts w:cstheme="minorHAnsi"/>
                <w:sz w:val="24"/>
                <w:szCs w:val="24"/>
              </w:rPr>
            </w:pPr>
            <w:r w:rsidRPr="00BB523B">
              <w:rPr>
                <w:rFonts w:cstheme="minorHAnsi"/>
                <w:sz w:val="24"/>
                <w:szCs w:val="24"/>
              </w:rPr>
              <w:t xml:space="preserve">Non-significant correlation </w:t>
            </w:r>
            <w:r>
              <w:rPr>
                <w:rFonts w:cstheme="minorHAnsi"/>
                <w:sz w:val="24"/>
                <w:szCs w:val="24"/>
              </w:rPr>
              <w:t>with</w:t>
            </w:r>
            <w:r w:rsidRPr="00BB523B">
              <w:rPr>
                <w:rFonts w:cstheme="minorHAnsi"/>
                <w:sz w:val="24"/>
                <w:szCs w:val="24"/>
              </w:rPr>
              <w:t xml:space="preserve"> essay grade (r=.17)</w:t>
            </w:r>
          </w:p>
        </w:tc>
        <w:tc>
          <w:tcPr>
            <w:tcW w:w="2175" w:type="dxa"/>
          </w:tcPr>
          <w:p w14:paraId="60A39BB9" w14:textId="77777777" w:rsidR="000A7C3D" w:rsidRDefault="000A7C3D" w:rsidP="000A7C3D">
            <w:pPr>
              <w:rPr>
                <w:rFonts w:cstheme="minorHAnsi"/>
                <w:sz w:val="24"/>
                <w:szCs w:val="24"/>
              </w:rPr>
            </w:pPr>
          </w:p>
        </w:tc>
      </w:tr>
      <w:tr w:rsidR="000A7C3D" w:rsidRPr="00BB523B" w14:paraId="717AE303" w14:textId="357F8753" w:rsidTr="00A477F6">
        <w:trPr>
          <w:trHeight w:val="67"/>
        </w:trPr>
        <w:tc>
          <w:tcPr>
            <w:tcW w:w="2064" w:type="dxa"/>
            <w:vMerge/>
          </w:tcPr>
          <w:p w14:paraId="414C1B1A" w14:textId="77777777" w:rsidR="000A7C3D" w:rsidRPr="00BB523B" w:rsidRDefault="000A7C3D" w:rsidP="000A7C3D">
            <w:pPr>
              <w:rPr>
                <w:rFonts w:cstheme="minorHAnsi"/>
                <w:sz w:val="24"/>
                <w:szCs w:val="24"/>
              </w:rPr>
            </w:pPr>
          </w:p>
        </w:tc>
        <w:tc>
          <w:tcPr>
            <w:tcW w:w="2110" w:type="dxa"/>
            <w:vMerge/>
          </w:tcPr>
          <w:p w14:paraId="1FB8854C" w14:textId="77777777" w:rsidR="000A7C3D" w:rsidRPr="00BB523B" w:rsidRDefault="000A7C3D" w:rsidP="000A7C3D">
            <w:pPr>
              <w:rPr>
                <w:rFonts w:cstheme="minorHAnsi"/>
                <w:sz w:val="24"/>
                <w:szCs w:val="24"/>
              </w:rPr>
            </w:pPr>
          </w:p>
        </w:tc>
        <w:tc>
          <w:tcPr>
            <w:tcW w:w="2679" w:type="dxa"/>
            <w:vMerge/>
          </w:tcPr>
          <w:p w14:paraId="04DE67B7" w14:textId="77777777" w:rsidR="000A7C3D" w:rsidRPr="00BB523B" w:rsidRDefault="000A7C3D" w:rsidP="000A7C3D">
            <w:pPr>
              <w:rPr>
                <w:rFonts w:cstheme="minorHAnsi"/>
                <w:sz w:val="24"/>
                <w:szCs w:val="24"/>
              </w:rPr>
            </w:pPr>
          </w:p>
        </w:tc>
        <w:tc>
          <w:tcPr>
            <w:tcW w:w="2262" w:type="dxa"/>
          </w:tcPr>
          <w:p w14:paraId="633D864F" w14:textId="77777777" w:rsidR="000A7C3D" w:rsidRPr="00BB523B" w:rsidRDefault="000A7C3D" w:rsidP="000A7C3D">
            <w:pPr>
              <w:rPr>
                <w:rFonts w:cstheme="minorHAnsi"/>
                <w:sz w:val="24"/>
                <w:szCs w:val="24"/>
              </w:rPr>
            </w:pPr>
            <w:proofErr w:type="spellStart"/>
            <w:r>
              <w:rPr>
                <w:rFonts w:cstheme="minorHAnsi"/>
                <w:sz w:val="24"/>
                <w:szCs w:val="24"/>
              </w:rPr>
              <w:t>Llanes</w:t>
            </w:r>
            <w:proofErr w:type="spellEnd"/>
            <w:r>
              <w:rPr>
                <w:rFonts w:cstheme="minorHAnsi"/>
                <w:sz w:val="24"/>
                <w:szCs w:val="24"/>
              </w:rPr>
              <w:t xml:space="preserve">, </w:t>
            </w:r>
            <w:proofErr w:type="spellStart"/>
            <w:r>
              <w:rPr>
                <w:rFonts w:cstheme="minorHAnsi"/>
                <w:sz w:val="24"/>
                <w:szCs w:val="24"/>
              </w:rPr>
              <w:t>Tragant</w:t>
            </w:r>
            <w:proofErr w:type="spellEnd"/>
            <w:r>
              <w:rPr>
                <w:rFonts w:cstheme="minorHAnsi"/>
                <w:sz w:val="24"/>
                <w:szCs w:val="24"/>
              </w:rPr>
              <w:t xml:space="preserve"> &amp; Serrano 2018</w:t>
            </w:r>
          </w:p>
        </w:tc>
        <w:tc>
          <w:tcPr>
            <w:tcW w:w="2660" w:type="dxa"/>
            <w:shd w:val="clear" w:color="auto" w:fill="auto"/>
          </w:tcPr>
          <w:p w14:paraId="4A5672B2" w14:textId="747BADB6" w:rsidR="000A7C3D" w:rsidRDefault="000A7C3D" w:rsidP="000A7C3D">
            <w:pPr>
              <w:rPr>
                <w:rFonts w:cstheme="minorHAnsi"/>
                <w:sz w:val="24"/>
                <w:szCs w:val="24"/>
              </w:rPr>
            </w:pPr>
          </w:p>
        </w:tc>
        <w:tc>
          <w:tcPr>
            <w:tcW w:w="2175" w:type="dxa"/>
          </w:tcPr>
          <w:p w14:paraId="78775DE8" w14:textId="6896CB6F" w:rsidR="000A7C3D" w:rsidRDefault="000A7C3D" w:rsidP="000A7C3D">
            <w:pPr>
              <w:rPr>
                <w:rFonts w:cstheme="minorHAnsi"/>
                <w:sz w:val="24"/>
                <w:szCs w:val="24"/>
              </w:rPr>
            </w:pPr>
            <w:r>
              <w:rPr>
                <w:rFonts w:cstheme="minorHAnsi"/>
                <w:sz w:val="24"/>
                <w:szCs w:val="24"/>
              </w:rPr>
              <w:t>Significant increase in 3-week study abroad programme (d=.42).</w:t>
            </w:r>
          </w:p>
        </w:tc>
      </w:tr>
      <w:tr w:rsidR="000A7C3D" w:rsidRPr="00BB523B" w14:paraId="4023C439" w14:textId="68A9ECD0" w:rsidTr="00A477F6">
        <w:trPr>
          <w:trHeight w:val="768"/>
        </w:trPr>
        <w:tc>
          <w:tcPr>
            <w:tcW w:w="2064" w:type="dxa"/>
            <w:vMerge/>
          </w:tcPr>
          <w:p w14:paraId="64D0EFEF" w14:textId="77777777" w:rsidR="000A7C3D" w:rsidRPr="00BB523B" w:rsidRDefault="000A7C3D" w:rsidP="000A7C3D">
            <w:pPr>
              <w:rPr>
                <w:rFonts w:cstheme="minorHAnsi"/>
                <w:sz w:val="24"/>
                <w:szCs w:val="24"/>
              </w:rPr>
            </w:pPr>
          </w:p>
        </w:tc>
        <w:tc>
          <w:tcPr>
            <w:tcW w:w="2110" w:type="dxa"/>
            <w:vMerge/>
          </w:tcPr>
          <w:p w14:paraId="3E91993D" w14:textId="77777777" w:rsidR="000A7C3D" w:rsidRPr="00BB523B" w:rsidRDefault="000A7C3D" w:rsidP="000A7C3D">
            <w:pPr>
              <w:rPr>
                <w:rFonts w:cstheme="minorHAnsi"/>
                <w:sz w:val="24"/>
                <w:szCs w:val="24"/>
              </w:rPr>
            </w:pPr>
          </w:p>
        </w:tc>
        <w:tc>
          <w:tcPr>
            <w:tcW w:w="2679" w:type="dxa"/>
            <w:vMerge/>
          </w:tcPr>
          <w:p w14:paraId="72B084D6" w14:textId="77777777" w:rsidR="000A7C3D" w:rsidRPr="00BB523B" w:rsidRDefault="000A7C3D" w:rsidP="000A7C3D">
            <w:pPr>
              <w:rPr>
                <w:rFonts w:cstheme="minorHAnsi"/>
                <w:sz w:val="24"/>
                <w:szCs w:val="24"/>
              </w:rPr>
            </w:pPr>
          </w:p>
        </w:tc>
        <w:tc>
          <w:tcPr>
            <w:tcW w:w="2262" w:type="dxa"/>
          </w:tcPr>
          <w:p w14:paraId="78E4F11C" w14:textId="68A2FF07" w:rsidR="000A7C3D" w:rsidRPr="00BB523B" w:rsidRDefault="000A7C3D" w:rsidP="000A7C3D">
            <w:pPr>
              <w:rPr>
                <w:rFonts w:cstheme="minorHAnsi"/>
                <w:sz w:val="24"/>
                <w:szCs w:val="24"/>
              </w:rPr>
            </w:pPr>
            <w:proofErr w:type="spellStart"/>
            <w:r w:rsidRPr="00BB523B">
              <w:rPr>
                <w:rFonts w:cstheme="minorHAnsi"/>
                <w:sz w:val="24"/>
                <w:szCs w:val="24"/>
              </w:rPr>
              <w:t>Treffers</w:t>
            </w:r>
            <w:proofErr w:type="spellEnd"/>
            <w:r w:rsidRPr="00BB523B">
              <w:rPr>
                <w:rFonts w:cstheme="minorHAnsi"/>
                <w:sz w:val="24"/>
                <w:szCs w:val="24"/>
              </w:rPr>
              <w:t xml:space="preserve">- </w:t>
            </w:r>
            <w:proofErr w:type="spellStart"/>
            <w:r w:rsidRPr="00BB523B">
              <w:rPr>
                <w:rFonts w:cstheme="minorHAnsi"/>
                <w:sz w:val="24"/>
                <w:szCs w:val="24"/>
              </w:rPr>
              <w:t>Daller</w:t>
            </w:r>
            <w:proofErr w:type="spellEnd"/>
            <w:r w:rsidRPr="00BB523B">
              <w:rPr>
                <w:rFonts w:cstheme="minorHAnsi"/>
                <w:sz w:val="24"/>
                <w:szCs w:val="24"/>
              </w:rPr>
              <w:t xml:space="preserve">, </w:t>
            </w:r>
            <w:proofErr w:type="spellStart"/>
            <w:r w:rsidRPr="00BB523B">
              <w:rPr>
                <w:rFonts w:cstheme="minorHAnsi"/>
                <w:sz w:val="24"/>
                <w:szCs w:val="24"/>
              </w:rPr>
              <w:t>Parslow</w:t>
            </w:r>
            <w:proofErr w:type="spellEnd"/>
            <w:r w:rsidRPr="00BB523B">
              <w:rPr>
                <w:rFonts w:cstheme="minorHAnsi"/>
                <w:sz w:val="24"/>
                <w:szCs w:val="24"/>
              </w:rPr>
              <w:t xml:space="preserve"> &amp; Williams 201</w:t>
            </w:r>
            <w:r>
              <w:rPr>
                <w:rFonts w:cstheme="minorHAnsi"/>
                <w:sz w:val="24"/>
                <w:szCs w:val="24"/>
              </w:rPr>
              <w:t>8</w:t>
            </w:r>
          </w:p>
        </w:tc>
        <w:tc>
          <w:tcPr>
            <w:tcW w:w="2660" w:type="dxa"/>
            <w:shd w:val="clear" w:color="auto" w:fill="auto"/>
          </w:tcPr>
          <w:p w14:paraId="0202CA9E" w14:textId="77777777" w:rsidR="000A7C3D" w:rsidRPr="00BB523B" w:rsidRDefault="000A7C3D" w:rsidP="000A7C3D">
            <w:pPr>
              <w:rPr>
                <w:rFonts w:cstheme="minorHAnsi"/>
                <w:sz w:val="24"/>
                <w:szCs w:val="24"/>
              </w:rPr>
            </w:pPr>
            <w:r>
              <w:rPr>
                <w:rFonts w:cstheme="minorHAnsi"/>
                <w:sz w:val="24"/>
                <w:szCs w:val="24"/>
              </w:rPr>
              <w:t>Significant positive correlation with writing score (r=.47).</w:t>
            </w:r>
          </w:p>
        </w:tc>
        <w:tc>
          <w:tcPr>
            <w:tcW w:w="2175" w:type="dxa"/>
          </w:tcPr>
          <w:p w14:paraId="59EECDEA" w14:textId="77777777" w:rsidR="000A7C3D" w:rsidRDefault="000A7C3D" w:rsidP="000A7C3D">
            <w:pPr>
              <w:rPr>
                <w:rFonts w:cstheme="minorHAnsi"/>
                <w:sz w:val="24"/>
                <w:szCs w:val="24"/>
              </w:rPr>
            </w:pPr>
          </w:p>
        </w:tc>
      </w:tr>
      <w:tr w:rsidR="0051676E" w:rsidRPr="00BB523B" w14:paraId="65715778" w14:textId="3BFCB4BD" w:rsidTr="00A477F6">
        <w:trPr>
          <w:trHeight w:val="135"/>
        </w:trPr>
        <w:tc>
          <w:tcPr>
            <w:tcW w:w="2064" w:type="dxa"/>
            <w:vMerge/>
          </w:tcPr>
          <w:p w14:paraId="620E9AE5" w14:textId="77777777" w:rsidR="0051676E" w:rsidRPr="00BB523B" w:rsidRDefault="0051676E" w:rsidP="0051676E">
            <w:pPr>
              <w:rPr>
                <w:rFonts w:cstheme="minorHAnsi"/>
                <w:sz w:val="24"/>
                <w:szCs w:val="24"/>
              </w:rPr>
            </w:pPr>
          </w:p>
        </w:tc>
        <w:tc>
          <w:tcPr>
            <w:tcW w:w="2110" w:type="dxa"/>
            <w:vMerge w:val="restart"/>
          </w:tcPr>
          <w:p w14:paraId="65593501" w14:textId="77777777" w:rsidR="0051676E" w:rsidRPr="00BB523B" w:rsidRDefault="0051676E" w:rsidP="0051676E">
            <w:pPr>
              <w:rPr>
                <w:rFonts w:cstheme="minorHAnsi"/>
                <w:sz w:val="24"/>
                <w:szCs w:val="24"/>
              </w:rPr>
            </w:pPr>
            <w:proofErr w:type="spellStart"/>
            <w:r w:rsidRPr="00BB523B">
              <w:rPr>
                <w:rFonts w:cstheme="minorHAnsi"/>
                <w:sz w:val="24"/>
                <w:szCs w:val="24"/>
              </w:rPr>
              <w:t>Bilog</w:t>
            </w:r>
            <w:proofErr w:type="spellEnd"/>
            <w:r w:rsidRPr="00BB523B">
              <w:rPr>
                <w:rFonts w:cstheme="minorHAnsi"/>
                <w:sz w:val="24"/>
                <w:szCs w:val="24"/>
              </w:rPr>
              <w:t xml:space="preserve"> TTR</w:t>
            </w:r>
          </w:p>
        </w:tc>
        <w:tc>
          <w:tcPr>
            <w:tcW w:w="2679" w:type="dxa"/>
            <w:vMerge w:val="restart"/>
          </w:tcPr>
          <w:p w14:paraId="2A536432" w14:textId="77777777" w:rsidR="0051676E" w:rsidRPr="00BB523B" w:rsidRDefault="0051676E" w:rsidP="0051676E">
            <w:pPr>
              <w:rPr>
                <w:rFonts w:cstheme="minorHAnsi"/>
                <w:color w:val="000000" w:themeColor="text1"/>
                <w:sz w:val="24"/>
                <w:szCs w:val="24"/>
              </w:rPr>
            </w:pPr>
            <w:r w:rsidRPr="00BB523B">
              <w:rPr>
                <w:rFonts w:cstheme="minorHAnsi"/>
                <w:color w:val="000000" w:themeColor="text1"/>
                <w:sz w:val="24"/>
                <w:szCs w:val="24"/>
              </w:rPr>
              <w:t>log # of types ÷ log # of tokens</w:t>
            </w:r>
          </w:p>
          <w:p w14:paraId="5C379D2A" w14:textId="77777777" w:rsidR="0051676E" w:rsidRPr="00BB523B" w:rsidRDefault="0051676E" w:rsidP="0051676E">
            <w:pPr>
              <w:rPr>
                <w:rFonts w:cstheme="minorHAnsi"/>
                <w:sz w:val="24"/>
                <w:szCs w:val="24"/>
              </w:rPr>
            </w:pPr>
          </w:p>
        </w:tc>
        <w:tc>
          <w:tcPr>
            <w:tcW w:w="2262" w:type="dxa"/>
          </w:tcPr>
          <w:p w14:paraId="5C954DA4" w14:textId="55D6F63C" w:rsidR="0051676E" w:rsidRPr="00BB523B" w:rsidRDefault="0051676E" w:rsidP="0051676E">
            <w:pPr>
              <w:rPr>
                <w:rFonts w:cstheme="minorHAnsi"/>
                <w:sz w:val="24"/>
                <w:szCs w:val="24"/>
              </w:rPr>
            </w:pPr>
            <w:r w:rsidRPr="00BB523B">
              <w:rPr>
                <w:rFonts w:cstheme="minorHAnsi"/>
                <w:sz w:val="24"/>
                <w:szCs w:val="24"/>
              </w:rPr>
              <w:t>Lorenzo &amp; Rodriguez 2014</w:t>
            </w:r>
          </w:p>
        </w:tc>
        <w:tc>
          <w:tcPr>
            <w:tcW w:w="2660" w:type="dxa"/>
            <w:shd w:val="clear" w:color="auto" w:fill="auto"/>
          </w:tcPr>
          <w:p w14:paraId="66D0704E" w14:textId="77F8D6B3" w:rsidR="0051676E" w:rsidRPr="00BB523B" w:rsidRDefault="0051676E" w:rsidP="0051676E">
            <w:pPr>
              <w:rPr>
                <w:rFonts w:cstheme="minorHAnsi"/>
                <w:sz w:val="24"/>
                <w:szCs w:val="24"/>
              </w:rPr>
            </w:pPr>
          </w:p>
        </w:tc>
        <w:tc>
          <w:tcPr>
            <w:tcW w:w="2175" w:type="dxa"/>
          </w:tcPr>
          <w:p w14:paraId="20519A99" w14:textId="77777777" w:rsidR="0051676E" w:rsidRPr="00BB523B" w:rsidRDefault="0051676E" w:rsidP="0051676E">
            <w:pPr>
              <w:rPr>
                <w:rFonts w:eastAsiaTheme="minorEastAsia" w:cstheme="minorHAnsi"/>
                <w:sz w:val="24"/>
                <w:szCs w:val="24"/>
              </w:rPr>
            </w:pPr>
            <w:r w:rsidRPr="00BB523B">
              <w:rPr>
                <w:rFonts w:eastAsiaTheme="minorEastAsia" w:cstheme="minorHAnsi"/>
                <w:sz w:val="24"/>
                <w:szCs w:val="24"/>
              </w:rPr>
              <w:t>Significant increase between years 11-12 (g = -1.00).</w:t>
            </w:r>
          </w:p>
          <w:p w14:paraId="68AE7BF7" w14:textId="75A4A5F0" w:rsidR="0051676E" w:rsidRPr="00BB523B" w:rsidRDefault="0051676E" w:rsidP="0051676E">
            <w:pPr>
              <w:rPr>
                <w:rFonts w:cstheme="minorHAnsi"/>
                <w:sz w:val="24"/>
                <w:szCs w:val="24"/>
              </w:rPr>
            </w:pPr>
            <w:r w:rsidRPr="00BB523B">
              <w:rPr>
                <w:rFonts w:eastAsiaTheme="minorEastAsia" w:cstheme="minorHAnsi"/>
                <w:sz w:val="24"/>
                <w:szCs w:val="24"/>
              </w:rPr>
              <w:t xml:space="preserve">No significant increase at </w:t>
            </w:r>
            <w:r>
              <w:rPr>
                <w:rFonts w:eastAsiaTheme="minorEastAsia" w:cstheme="minorHAnsi"/>
                <w:sz w:val="24"/>
                <w:szCs w:val="24"/>
              </w:rPr>
              <w:t xml:space="preserve">years </w:t>
            </w:r>
            <w:r w:rsidRPr="00BB523B">
              <w:rPr>
                <w:rFonts w:eastAsiaTheme="minorEastAsia" w:cstheme="minorHAnsi"/>
                <w:sz w:val="24"/>
                <w:szCs w:val="24"/>
              </w:rPr>
              <w:t>9-10 and 10-11</w:t>
            </w:r>
          </w:p>
        </w:tc>
      </w:tr>
      <w:tr w:rsidR="0051676E" w:rsidRPr="00BB523B" w14:paraId="0D9EF309" w14:textId="544C368B" w:rsidTr="00A477F6">
        <w:trPr>
          <w:trHeight w:val="1872"/>
        </w:trPr>
        <w:tc>
          <w:tcPr>
            <w:tcW w:w="2064" w:type="dxa"/>
            <w:vMerge/>
          </w:tcPr>
          <w:p w14:paraId="48358F74" w14:textId="77777777" w:rsidR="0051676E" w:rsidRPr="00BB523B" w:rsidRDefault="0051676E" w:rsidP="0051676E">
            <w:pPr>
              <w:rPr>
                <w:rFonts w:cstheme="minorHAnsi"/>
                <w:sz w:val="24"/>
                <w:szCs w:val="24"/>
              </w:rPr>
            </w:pPr>
          </w:p>
        </w:tc>
        <w:tc>
          <w:tcPr>
            <w:tcW w:w="2110" w:type="dxa"/>
            <w:vMerge/>
          </w:tcPr>
          <w:p w14:paraId="49CD2E74" w14:textId="77777777" w:rsidR="0051676E" w:rsidRPr="00BB523B" w:rsidRDefault="0051676E" w:rsidP="0051676E">
            <w:pPr>
              <w:rPr>
                <w:rFonts w:cstheme="minorHAnsi"/>
                <w:sz w:val="24"/>
                <w:szCs w:val="24"/>
              </w:rPr>
            </w:pPr>
          </w:p>
        </w:tc>
        <w:tc>
          <w:tcPr>
            <w:tcW w:w="2679" w:type="dxa"/>
            <w:vMerge/>
          </w:tcPr>
          <w:p w14:paraId="5F7C05C2" w14:textId="77777777" w:rsidR="0051676E" w:rsidRPr="00BB523B" w:rsidRDefault="0051676E" w:rsidP="0051676E">
            <w:pPr>
              <w:rPr>
                <w:rFonts w:cstheme="minorHAnsi"/>
                <w:color w:val="000000"/>
                <w:sz w:val="24"/>
                <w:szCs w:val="24"/>
              </w:rPr>
            </w:pPr>
          </w:p>
        </w:tc>
        <w:tc>
          <w:tcPr>
            <w:tcW w:w="2262" w:type="dxa"/>
          </w:tcPr>
          <w:p w14:paraId="33F5D9B7" w14:textId="7803D873" w:rsidR="0051676E" w:rsidRPr="00BB523B" w:rsidRDefault="0051676E" w:rsidP="0051676E">
            <w:pPr>
              <w:rPr>
                <w:rFonts w:cstheme="minorHAnsi"/>
                <w:sz w:val="24"/>
                <w:szCs w:val="24"/>
              </w:rPr>
            </w:pPr>
            <w:proofErr w:type="spellStart"/>
            <w:r w:rsidRPr="00BB523B">
              <w:rPr>
                <w:rFonts w:cstheme="minorHAnsi"/>
                <w:sz w:val="24"/>
                <w:szCs w:val="24"/>
              </w:rPr>
              <w:t>Hou</w:t>
            </w:r>
            <w:proofErr w:type="spellEnd"/>
            <w:r w:rsidRPr="00BB523B">
              <w:rPr>
                <w:rFonts w:cstheme="minorHAnsi"/>
                <w:sz w:val="24"/>
                <w:szCs w:val="24"/>
              </w:rPr>
              <w:t xml:space="preserve">, </w:t>
            </w:r>
            <w:proofErr w:type="spellStart"/>
            <w:r w:rsidRPr="00BB523B">
              <w:rPr>
                <w:rFonts w:cstheme="minorHAnsi"/>
                <w:sz w:val="24"/>
                <w:szCs w:val="24"/>
              </w:rPr>
              <w:t>Verspoor</w:t>
            </w:r>
            <w:proofErr w:type="spellEnd"/>
            <w:r w:rsidRPr="00BB523B">
              <w:rPr>
                <w:rFonts w:cstheme="minorHAnsi"/>
                <w:sz w:val="24"/>
                <w:szCs w:val="24"/>
              </w:rPr>
              <w:t xml:space="preserve"> &amp; </w:t>
            </w:r>
            <w:proofErr w:type="spellStart"/>
            <w:r w:rsidRPr="00BB523B">
              <w:rPr>
                <w:rFonts w:cstheme="minorHAnsi"/>
                <w:sz w:val="24"/>
                <w:szCs w:val="24"/>
              </w:rPr>
              <w:t>Loerts</w:t>
            </w:r>
            <w:proofErr w:type="spellEnd"/>
            <w:r w:rsidRPr="00BB523B">
              <w:rPr>
                <w:rFonts w:cstheme="minorHAnsi"/>
                <w:sz w:val="24"/>
                <w:szCs w:val="24"/>
              </w:rPr>
              <w:t xml:space="preserve"> 2016</w:t>
            </w:r>
          </w:p>
        </w:tc>
        <w:tc>
          <w:tcPr>
            <w:tcW w:w="2660" w:type="dxa"/>
            <w:shd w:val="clear" w:color="auto" w:fill="auto"/>
          </w:tcPr>
          <w:p w14:paraId="2538C309" w14:textId="1805C600" w:rsidR="0051676E" w:rsidRPr="00BB523B" w:rsidRDefault="0051676E" w:rsidP="0051676E">
            <w:pPr>
              <w:rPr>
                <w:rFonts w:eastAsiaTheme="minorEastAsia" w:cstheme="minorHAnsi"/>
                <w:sz w:val="24"/>
                <w:szCs w:val="24"/>
              </w:rPr>
            </w:pPr>
          </w:p>
        </w:tc>
        <w:tc>
          <w:tcPr>
            <w:tcW w:w="2175" w:type="dxa"/>
          </w:tcPr>
          <w:p w14:paraId="0AD54419" w14:textId="3089BBB4" w:rsidR="0051676E" w:rsidRPr="00BB523B" w:rsidRDefault="004A3E5F" w:rsidP="0051676E">
            <w:pPr>
              <w:rPr>
                <w:rFonts w:eastAsiaTheme="minorEastAsia" w:cstheme="minorHAnsi"/>
                <w:sz w:val="24"/>
                <w:szCs w:val="24"/>
              </w:rPr>
            </w:pPr>
            <w:r w:rsidRPr="00BB523B">
              <w:rPr>
                <w:rFonts w:cstheme="minorHAnsi"/>
                <w:sz w:val="24"/>
                <w:szCs w:val="24"/>
              </w:rPr>
              <w:t>No change over time for high school group</w:t>
            </w:r>
            <w:r>
              <w:rPr>
                <w:rFonts w:cstheme="minorHAnsi"/>
                <w:sz w:val="24"/>
                <w:szCs w:val="24"/>
              </w:rPr>
              <w:t xml:space="preserve"> or university groups.</w:t>
            </w:r>
          </w:p>
        </w:tc>
      </w:tr>
      <w:tr w:rsidR="0051676E" w:rsidRPr="00BB523B" w14:paraId="34269568" w14:textId="381272FA" w:rsidTr="00A477F6">
        <w:trPr>
          <w:trHeight w:val="547"/>
        </w:trPr>
        <w:tc>
          <w:tcPr>
            <w:tcW w:w="2064" w:type="dxa"/>
            <w:vMerge/>
          </w:tcPr>
          <w:p w14:paraId="25DE4DAE" w14:textId="77777777" w:rsidR="0051676E" w:rsidRPr="00BB523B" w:rsidRDefault="0051676E" w:rsidP="0051676E">
            <w:pPr>
              <w:rPr>
                <w:rFonts w:cstheme="minorHAnsi"/>
                <w:sz w:val="24"/>
                <w:szCs w:val="24"/>
              </w:rPr>
            </w:pPr>
          </w:p>
        </w:tc>
        <w:tc>
          <w:tcPr>
            <w:tcW w:w="2110" w:type="dxa"/>
          </w:tcPr>
          <w:p w14:paraId="5C56C288" w14:textId="77777777" w:rsidR="0051676E" w:rsidRPr="00BB523B" w:rsidRDefault="0051676E" w:rsidP="0051676E">
            <w:pPr>
              <w:rPr>
                <w:rFonts w:cstheme="minorHAnsi"/>
                <w:sz w:val="24"/>
                <w:szCs w:val="24"/>
              </w:rPr>
            </w:pPr>
            <w:r w:rsidRPr="00BB523B">
              <w:rPr>
                <w:rFonts w:cstheme="minorHAnsi"/>
                <w:sz w:val="24"/>
                <w:szCs w:val="24"/>
              </w:rPr>
              <w:t>MAAS index</w:t>
            </w:r>
          </w:p>
        </w:tc>
        <w:tc>
          <w:tcPr>
            <w:tcW w:w="2679" w:type="dxa"/>
          </w:tcPr>
          <w:p w14:paraId="0771CFB3" w14:textId="77777777" w:rsidR="0051676E" w:rsidRPr="00BB523B" w:rsidRDefault="0051676E" w:rsidP="0051676E">
            <w:pPr>
              <w:rPr>
                <w:rFonts w:eastAsia="Segoe UI Symbol" w:cstheme="minorHAnsi"/>
                <w:sz w:val="24"/>
                <w:szCs w:val="24"/>
              </w:rPr>
            </w:pPr>
          </w:p>
        </w:tc>
        <w:tc>
          <w:tcPr>
            <w:tcW w:w="2262" w:type="dxa"/>
          </w:tcPr>
          <w:p w14:paraId="3439B5E8" w14:textId="77777777" w:rsidR="0051676E" w:rsidRPr="00BB523B" w:rsidRDefault="0051676E" w:rsidP="0051676E">
            <w:pPr>
              <w:rPr>
                <w:rFonts w:cstheme="minorHAnsi"/>
                <w:sz w:val="24"/>
                <w:szCs w:val="24"/>
              </w:rPr>
            </w:pPr>
            <w:proofErr w:type="spellStart"/>
            <w:r w:rsidRPr="00BB523B">
              <w:rPr>
                <w:rFonts w:cstheme="minorHAnsi"/>
                <w:sz w:val="24"/>
                <w:szCs w:val="24"/>
              </w:rPr>
              <w:t>Bestgen</w:t>
            </w:r>
            <w:proofErr w:type="spellEnd"/>
            <w:r w:rsidRPr="00BB523B">
              <w:rPr>
                <w:rFonts w:cstheme="minorHAnsi"/>
                <w:sz w:val="24"/>
                <w:szCs w:val="24"/>
              </w:rPr>
              <w:t xml:space="preserve"> 2017</w:t>
            </w:r>
          </w:p>
        </w:tc>
        <w:tc>
          <w:tcPr>
            <w:tcW w:w="2660" w:type="dxa"/>
            <w:shd w:val="clear" w:color="auto" w:fill="auto"/>
          </w:tcPr>
          <w:p w14:paraId="250461BF" w14:textId="77777777" w:rsidR="0051676E" w:rsidRPr="00BB523B" w:rsidRDefault="0051676E" w:rsidP="0051676E">
            <w:pPr>
              <w:rPr>
                <w:rFonts w:cstheme="minorHAnsi"/>
                <w:sz w:val="24"/>
                <w:szCs w:val="24"/>
              </w:rPr>
            </w:pPr>
            <w:r w:rsidRPr="00BB523B">
              <w:rPr>
                <w:rFonts w:cstheme="minorHAnsi"/>
                <w:sz w:val="24"/>
                <w:szCs w:val="24"/>
              </w:rPr>
              <w:t xml:space="preserve">Significant correlation with quality for both FCE </w:t>
            </w:r>
            <w:r w:rsidRPr="005F07D4">
              <w:rPr>
                <w:rFonts w:cstheme="minorHAnsi"/>
                <w:sz w:val="24"/>
                <w:szCs w:val="24"/>
              </w:rPr>
              <w:t>(</w:t>
            </w:r>
            <w:r w:rsidRPr="005F07D4">
              <w:rPr>
                <w:rFonts w:cstheme="minorHAnsi"/>
                <w:iCs/>
                <w:sz w:val="24"/>
                <w:szCs w:val="24"/>
              </w:rPr>
              <w:t>r</w:t>
            </w:r>
            <w:r w:rsidRPr="00BB523B">
              <w:rPr>
                <w:rFonts w:cstheme="minorHAnsi"/>
                <w:sz w:val="24"/>
                <w:szCs w:val="24"/>
              </w:rPr>
              <w:t>=.23) and ICLE (</w:t>
            </w:r>
            <w:r w:rsidRPr="005F07D4">
              <w:rPr>
                <w:rFonts w:cstheme="minorHAnsi"/>
                <w:iCs/>
                <w:sz w:val="24"/>
                <w:szCs w:val="24"/>
              </w:rPr>
              <w:t>r</w:t>
            </w:r>
            <w:r w:rsidRPr="00BB523B">
              <w:rPr>
                <w:rFonts w:cstheme="minorHAnsi"/>
                <w:sz w:val="24"/>
                <w:szCs w:val="24"/>
              </w:rPr>
              <w:t>=.51) texts.</w:t>
            </w:r>
          </w:p>
        </w:tc>
        <w:tc>
          <w:tcPr>
            <w:tcW w:w="2175" w:type="dxa"/>
          </w:tcPr>
          <w:p w14:paraId="36D1B052" w14:textId="77777777" w:rsidR="0051676E" w:rsidRPr="00BB523B" w:rsidRDefault="0051676E" w:rsidP="0051676E">
            <w:pPr>
              <w:rPr>
                <w:rFonts w:cstheme="minorHAnsi"/>
                <w:sz w:val="24"/>
                <w:szCs w:val="24"/>
              </w:rPr>
            </w:pPr>
          </w:p>
        </w:tc>
      </w:tr>
      <w:tr w:rsidR="0051676E" w:rsidRPr="00BB523B" w14:paraId="064B3043" w14:textId="4041ACEB" w:rsidTr="00A477F6">
        <w:trPr>
          <w:trHeight w:val="547"/>
        </w:trPr>
        <w:tc>
          <w:tcPr>
            <w:tcW w:w="2064" w:type="dxa"/>
            <w:vMerge/>
          </w:tcPr>
          <w:p w14:paraId="473E9963" w14:textId="77777777" w:rsidR="0051676E" w:rsidRPr="00BB523B" w:rsidRDefault="0051676E" w:rsidP="0051676E">
            <w:pPr>
              <w:rPr>
                <w:rFonts w:cstheme="minorHAnsi"/>
                <w:sz w:val="24"/>
                <w:szCs w:val="24"/>
              </w:rPr>
            </w:pPr>
          </w:p>
        </w:tc>
        <w:tc>
          <w:tcPr>
            <w:tcW w:w="2110" w:type="dxa"/>
            <w:vMerge w:val="restart"/>
          </w:tcPr>
          <w:p w14:paraId="478F464D" w14:textId="77777777" w:rsidR="0051676E" w:rsidRPr="00BB523B" w:rsidRDefault="0051676E" w:rsidP="0051676E">
            <w:pPr>
              <w:rPr>
                <w:rFonts w:cstheme="minorHAnsi"/>
                <w:sz w:val="24"/>
                <w:szCs w:val="24"/>
              </w:rPr>
            </w:pPr>
            <w:r w:rsidRPr="00BB523B">
              <w:rPr>
                <w:rFonts w:cstheme="minorHAnsi"/>
                <w:sz w:val="24"/>
                <w:szCs w:val="24"/>
              </w:rPr>
              <w:t>MTLD</w:t>
            </w:r>
          </w:p>
        </w:tc>
        <w:tc>
          <w:tcPr>
            <w:tcW w:w="2679" w:type="dxa"/>
            <w:vMerge w:val="restart"/>
          </w:tcPr>
          <w:p w14:paraId="5E88E1EB" w14:textId="77777777" w:rsidR="0051676E" w:rsidRPr="00BB523B" w:rsidRDefault="0051676E" w:rsidP="0051676E">
            <w:pPr>
              <w:rPr>
                <w:rFonts w:cstheme="minorHAnsi"/>
                <w:sz w:val="24"/>
                <w:szCs w:val="24"/>
              </w:rPr>
            </w:pPr>
            <w:r w:rsidRPr="00BB523B">
              <w:rPr>
                <w:rFonts w:ascii="Segoe UI Symbol" w:eastAsia="Segoe UI Symbol" w:hAnsi="Segoe UI Symbol" w:cs="Segoe UI Symbol"/>
                <w:sz w:val="24"/>
                <w:szCs w:val="24"/>
              </w:rPr>
              <w:t>♯</w:t>
            </w:r>
            <w:r w:rsidRPr="00BB523B">
              <w:rPr>
                <w:rFonts w:eastAsia="MS Mincho" w:cstheme="minorHAnsi"/>
                <w:sz w:val="24"/>
                <w:szCs w:val="24"/>
              </w:rPr>
              <w:t xml:space="preserve"> </w:t>
            </w:r>
            <w:r w:rsidRPr="00BB523B">
              <w:rPr>
                <w:rFonts w:cstheme="minorHAnsi"/>
                <w:sz w:val="24"/>
                <w:szCs w:val="24"/>
              </w:rPr>
              <w:t xml:space="preserve">unique words ÷ </w:t>
            </w:r>
            <w:r w:rsidRPr="00BB523B">
              <w:rPr>
                <w:rFonts w:ascii="Segoe UI Symbol" w:eastAsia="Segoe UI Symbol" w:hAnsi="Segoe UI Symbol" w:cs="Segoe UI Symbol"/>
                <w:sz w:val="24"/>
                <w:szCs w:val="24"/>
              </w:rPr>
              <w:t>♯</w:t>
            </w:r>
            <w:r w:rsidRPr="00BB523B">
              <w:rPr>
                <w:rFonts w:cstheme="minorHAnsi"/>
                <w:sz w:val="24"/>
                <w:szCs w:val="24"/>
              </w:rPr>
              <w:t>words with resetting once a pre-set ratio is achieved for total words to that point [cf. McCarthy &amp; Jarvis, 2010]</w:t>
            </w:r>
          </w:p>
        </w:tc>
        <w:tc>
          <w:tcPr>
            <w:tcW w:w="2262" w:type="dxa"/>
          </w:tcPr>
          <w:p w14:paraId="46E8C777" w14:textId="77777777" w:rsidR="0051676E" w:rsidRPr="00BB523B" w:rsidRDefault="0051676E" w:rsidP="0051676E">
            <w:pPr>
              <w:rPr>
                <w:rFonts w:cstheme="minorHAnsi"/>
                <w:color w:val="000000" w:themeColor="text1"/>
                <w:sz w:val="24"/>
                <w:szCs w:val="24"/>
              </w:rPr>
            </w:pPr>
            <w:proofErr w:type="spellStart"/>
            <w:r w:rsidRPr="00BB523B">
              <w:rPr>
                <w:rFonts w:cstheme="minorHAnsi"/>
                <w:color w:val="000000" w:themeColor="text1"/>
                <w:sz w:val="24"/>
                <w:szCs w:val="24"/>
              </w:rPr>
              <w:t>Mazgutova</w:t>
            </w:r>
            <w:proofErr w:type="spellEnd"/>
            <w:r w:rsidRPr="00BB523B">
              <w:rPr>
                <w:rFonts w:cstheme="minorHAnsi"/>
                <w:color w:val="000000" w:themeColor="text1"/>
                <w:sz w:val="24"/>
                <w:szCs w:val="24"/>
              </w:rPr>
              <w:t xml:space="preserve"> &amp; </w:t>
            </w:r>
            <w:proofErr w:type="spellStart"/>
            <w:r w:rsidRPr="00BB523B">
              <w:rPr>
                <w:rFonts w:cstheme="minorHAnsi"/>
                <w:color w:val="000000" w:themeColor="text1"/>
                <w:sz w:val="24"/>
                <w:szCs w:val="24"/>
              </w:rPr>
              <w:t>Kormos</w:t>
            </w:r>
            <w:proofErr w:type="spellEnd"/>
            <w:r w:rsidRPr="00BB523B">
              <w:rPr>
                <w:rFonts w:cstheme="minorHAnsi"/>
                <w:color w:val="000000" w:themeColor="text1"/>
                <w:sz w:val="24"/>
                <w:szCs w:val="24"/>
              </w:rPr>
              <w:t xml:space="preserve"> 2015 </w:t>
            </w:r>
          </w:p>
          <w:p w14:paraId="444FEE6E" w14:textId="70DB6A5E" w:rsidR="0051676E" w:rsidRPr="00BB523B" w:rsidRDefault="0051676E" w:rsidP="0051676E">
            <w:pPr>
              <w:rPr>
                <w:rFonts w:cstheme="minorHAnsi"/>
                <w:sz w:val="24"/>
                <w:szCs w:val="24"/>
              </w:rPr>
            </w:pPr>
          </w:p>
        </w:tc>
        <w:tc>
          <w:tcPr>
            <w:tcW w:w="2660" w:type="dxa"/>
            <w:shd w:val="clear" w:color="auto" w:fill="auto"/>
          </w:tcPr>
          <w:p w14:paraId="497AC7AE" w14:textId="712C56C6" w:rsidR="0051676E" w:rsidRPr="00BB523B" w:rsidRDefault="0051676E" w:rsidP="0051676E">
            <w:pPr>
              <w:rPr>
                <w:rFonts w:cstheme="minorHAnsi"/>
                <w:sz w:val="24"/>
                <w:szCs w:val="24"/>
              </w:rPr>
            </w:pPr>
          </w:p>
        </w:tc>
        <w:tc>
          <w:tcPr>
            <w:tcW w:w="2175" w:type="dxa"/>
          </w:tcPr>
          <w:p w14:paraId="329398C0" w14:textId="4D09DE25" w:rsidR="0051676E" w:rsidRPr="00BB523B" w:rsidRDefault="0051676E" w:rsidP="0051676E">
            <w:pPr>
              <w:rPr>
                <w:rFonts w:cstheme="minorHAnsi"/>
                <w:sz w:val="24"/>
                <w:szCs w:val="24"/>
              </w:rPr>
            </w:pPr>
            <w:r w:rsidRPr="00BB523B">
              <w:rPr>
                <w:rFonts w:eastAsiaTheme="minorEastAsia" w:cstheme="minorHAnsi"/>
                <w:sz w:val="24"/>
                <w:szCs w:val="24"/>
              </w:rPr>
              <w:t>Increases over time for postgraduate group but not undergraduate group.</w:t>
            </w:r>
          </w:p>
        </w:tc>
      </w:tr>
      <w:tr w:rsidR="0051676E" w:rsidRPr="00BB523B" w14:paraId="31898978" w14:textId="00CB6CE3" w:rsidTr="00A477F6">
        <w:trPr>
          <w:trHeight w:val="405"/>
        </w:trPr>
        <w:tc>
          <w:tcPr>
            <w:tcW w:w="2064" w:type="dxa"/>
            <w:vMerge/>
          </w:tcPr>
          <w:p w14:paraId="0D8729D9" w14:textId="77777777" w:rsidR="0051676E" w:rsidRPr="00BB523B" w:rsidRDefault="0051676E" w:rsidP="0051676E">
            <w:pPr>
              <w:rPr>
                <w:rFonts w:cstheme="minorHAnsi"/>
                <w:sz w:val="24"/>
                <w:szCs w:val="24"/>
              </w:rPr>
            </w:pPr>
          </w:p>
        </w:tc>
        <w:tc>
          <w:tcPr>
            <w:tcW w:w="2110" w:type="dxa"/>
            <w:vMerge/>
          </w:tcPr>
          <w:p w14:paraId="155D2374" w14:textId="77777777" w:rsidR="0051676E" w:rsidRPr="00BB523B" w:rsidRDefault="0051676E" w:rsidP="0051676E">
            <w:pPr>
              <w:rPr>
                <w:rFonts w:cstheme="minorHAnsi"/>
                <w:sz w:val="24"/>
                <w:szCs w:val="24"/>
              </w:rPr>
            </w:pPr>
          </w:p>
        </w:tc>
        <w:tc>
          <w:tcPr>
            <w:tcW w:w="2679" w:type="dxa"/>
            <w:vMerge/>
          </w:tcPr>
          <w:p w14:paraId="3125E6C4" w14:textId="77777777" w:rsidR="0051676E" w:rsidRPr="00BB523B" w:rsidRDefault="0051676E" w:rsidP="0051676E">
            <w:pPr>
              <w:rPr>
                <w:rFonts w:eastAsia="MS Mincho" w:cstheme="minorHAnsi"/>
                <w:sz w:val="24"/>
                <w:szCs w:val="24"/>
              </w:rPr>
            </w:pPr>
          </w:p>
        </w:tc>
        <w:tc>
          <w:tcPr>
            <w:tcW w:w="2262" w:type="dxa"/>
          </w:tcPr>
          <w:p w14:paraId="6A7336C5" w14:textId="5FE0F2D8" w:rsidR="0051676E" w:rsidRPr="00BB523B" w:rsidRDefault="0051676E" w:rsidP="0051676E">
            <w:pPr>
              <w:rPr>
                <w:rFonts w:cstheme="minorHAnsi"/>
                <w:sz w:val="24"/>
                <w:szCs w:val="24"/>
              </w:rPr>
            </w:pPr>
            <w:proofErr w:type="spellStart"/>
            <w:r w:rsidRPr="00BB523B">
              <w:rPr>
                <w:rFonts w:cstheme="minorHAnsi"/>
                <w:sz w:val="24"/>
                <w:szCs w:val="24"/>
              </w:rPr>
              <w:t>Aryadoust</w:t>
            </w:r>
            <w:proofErr w:type="spellEnd"/>
            <w:r w:rsidRPr="00BB523B">
              <w:rPr>
                <w:rFonts w:cstheme="minorHAnsi"/>
                <w:sz w:val="24"/>
                <w:szCs w:val="24"/>
              </w:rPr>
              <w:t xml:space="preserve"> 2016</w:t>
            </w:r>
          </w:p>
        </w:tc>
        <w:tc>
          <w:tcPr>
            <w:tcW w:w="2660" w:type="dxa"/>
            <w:shd w:val="clear" w:color="auto" w:fill="auto"/>
          </w:tcPr>
          <w:p w14:paraId="61090173" w14:textId="53D13E54" w:rsidR="0051676E" w:rsidRPr="00BB523B" w:rsidRDefault="0051676E" w:rsidP="0051676E">
            <w:pPr>
              <w:rPr>
                <w:rFonts w:eastAsiaTheme="minorEastAsia" w:cstheme="minorHAnsi"/>
                <w:sz w:val="24"/>
                <w:szCs w:val="24"/>
              </w:rPr>
            </w:pPr>
            <w:r w:rsidRPr="00BB523B">
              <w:rPr>
                <w:rFonts w:cstheme="minorHAnsi"/>
                <w:sz w:val="24"/>
                <w:szCs w:val="24"/>
              </w:rPr>
              <w:t xml:space="preserve">Inversely related to essay grades (regression weights -.196, -.053, -.094 at three different testing points) </w:t>
            </w:r>
          </w:p>
        </w:tc>
        <w:tc>
          <w:tcPr>
            <w:tcW w:w="2175" w:type="dxa"/>
          </w:tcPr>
          <w:p w14:paraId="171CE09D" w14:textId="77777777" w:rsidR="0051676E" w:rsidRPr="00BB523B" w:rsidRDefault="0051676E" w:rsidP="0051676E">
            <w:pPr>
              <w:rPr>
                <w:rFonts w:eastAsiaTheme="minorEastAsia" w:cstheme="minorHAnsi"/>
                <w:sz w:val="24"/>
                <w:szCs w:val="24"/>
              </w:rPr>
            </w:pPr>
          </w:p>
        </w:tc>
      </w:tr>
      <w:tr w:rsidR="0051676E" w:rsidRPr="00BB523B" w14:paraId="472E88C9" w14:textId="72C5AF2D" w:rsidTr="00A477F6">
        <w:trPr>
          <w:trHeight w:val="135"/>
        </w:trPr>
        <w:tc>
          <w:tcPr>
            <w:tcW w:w="2064" w:type="dxa"/>
            <w:vMerge/>
          </w:tcPr>
          <w:p w14:paraId="046BA1A1" w14:textId="77777777" w:rsidR="0051676E" w:rsidRPr="00BB523B" w:rsidRDefault="0051676E" w:rsidP="0051676E">
            <w:pPr>
              <w:rPr>
                <w:rFonts w:cstheme="minorHAnsi"/>
                <w:sz w:val="24"/>
                <w:szCs w:val="24"/>
              </w:rPr>
            </w:pPr>
          </w:p>
        </w:tc>
        <w:tc>
          <w:tcPr>
            <w:tcW w:w="2110" w:type="dxa"/>
            <w:vMerge/>
          </w:tcPr>
          <w:p w14:paraId="30245995" w14:textId="77777777" w:rsidR="0051676E" w:rsidRPr="00BB523B" w:rsidRDefault="0051676E" w:rsidP="0051676E">
            <w:pPr>
              <w:rPr>
                <w:rFonts w:cstheme="minorHAnsi"/>
                <w:sz w:val="24"/>
                <w:szCs w:val="24"/>
              </w:rPr>
            </w:pPr>
          </w:p>
        </w:tc>
        <w:tc>
          <w:tcPr>
            <w:tcW w:w="2679" w:type="dxa"/>
            <w:vMerge/>
          </w:tcPr>
          <w:p w14:paraId="7D8D7687" w14:textId="77777777" w:rsidR="0051676E" w:rsidRPr="00BB523B" w:rsidRDefault="0051676E" w:rsidP="0051676E">
            <w:pPr>
              <w:rPr>
                <w:rFonts w:cstheme="minorHAnsi"/>
                <w:sz w:val="24"/>
                <w:szCs w:val="24"/>
              </w:rPr>
            </w:pPr>
          </w:p>
        </w:tc>
        <w:tc>
          <w:tcPr>
            <w:tcW w:w="2262" w:type="dxa"/>
          </w:tcPr>
          <w:p w14:paraId="37090B3C" w14:textId="77777777" w:rsidR="0051676E" w:rsidRPr="00BB523B" w:rsidRDefault="0051676E" w:rsidP="0051676E">
            <w:pPr>
              <w:rPr>
                <w:rFonts w:cstheme="minorHAnsi"/>
                <w:color w:val="000000" w:themeColor="text1"/>
                <w:sz w:val="24"/>
                <w:szCs w:val="24"/>
              </w:rPr>
            </w:pPr>
            <w:proofErr w:type="spellStart"/>
            <w:r w:rsidRPr="00BB523B">
              <w:rPr>
                <w:rFonts w:cstheme="minorHAnsi"/>
                <w:color w:val="000000" w:themeColor="text1"/>
                <w:sz w:val="24"/>
                <w:szCs w:val="24"/>
              </w:rPr>
              <w:t>Bestgen</w:t>
            </w:r>
            <w:proofErr w:type="spellEnd"/>
            <w:r w:rsidRPr="00BB523B">
              <w:rPr>
                <w:rFonts w:cstheme="minorHAnsi"/>
                <w:color w:val="000000" w:themeColor="text1"/>
                <w:sz w:val="24"/>
                <w:szCs w:val="24"/>
              </w:rPr>
              <w:t xml:space="preserve"> 2017</w:t>
            </w:r>
          </w:p>
        </w:tc>
        <w:tc>
          <w:tcPr>
            <w:tcW w:w="2660" w:type="dxa"/>
            <w:shd w:val="clear" w:color="auto" w:fill="auto"/>
          </w:tcPr>
          <w:p w14:paraId="7100CFBD" w14:textId="045C4AB5" w:rsidR="0051676E" w:rsidRPr="00BB523B" w:rsidRDefault="0051676E" w:rsidP="0051676E">
            <w:pPr>
              <w:rPr>
                <w:rFonts w:cstheme="minorHAnsi"/>
                <w:sz w:val="24"/>
                <w:szCs w:val="24"/>
              </w:rPr>
            </w:pPr>
            <w:r w:rsidRPr="00BB523B">
              <w:rPr>
                <w:rFonts w:cstheme="minorHAnsi"/>
                <w:sz w:val="24"/>
                <w:szCs w:val="24"/>
              </w:rPr>
              <w:t xml:space="preserve">Significant </w:t>
            </w:r>
            <w:r w:rsidR="00A477F6">
              <w:rPr>
                <w:rFonts w:cstheme="minorHAnsi"/>
                <w:sz w:val="24"/>
                <w:szCs w:val="24"/>
              </w:rPr>
              <w:t xml:space="preserve">positive </w:t>
            </w:r>
            <w:r w:rsidRPr="00BB523B">
              <w:rPr>
                <w:rFonts w:cstheme="minorHAnsi"/>
                <w:sz w:val="24"/>
                <w:szCs w:val="24"/>
              </w:rPr>
              <w:t>correlation with quality for both FCE (</w:t>
            </w:r>
            <w:r w:rsidRPr="00BB523B">
              <w:rPr>
                <w:rFonts w:cstheme="minorHAnsi"/>
                <w:i/>
                <w:iCs/>
                <w:sz w:val="24"/>
                <w:szCs w:val="24"/>
              </w:rPr>
              <w:t>r</w:t>
            </w:r>
            <w:r w:rsidRPr="00BB523B">
              <w:rPr>
                <w:rFonts w:cstheme="minorHAnsi"/>
                <w:sz w:val="24"/>
                <w:szCs w:val="24"/>
              </w:rPr>
              <w:t>=.19) and ICLE (</w:t>
            </w:r>
            <w:r w:rsidRPr="00BB523B">
              <w:rPr>
                <w:rFonts w:cstheme="minorHAnsi"/>
                <w:i/>
                <w:iCs/>
                <w:sz w:val="24"/>
                <w:szCs w:val="24"/>
              </w:rPr>
              <w:t>r</w:t>
            </w:r>
            <w:r w:rsidRPr="00BB523B">
              <w:rPr>
                <w:rFonts w:cstheme="minorHAnsi"/>
                <w:sz w:val="24"/>
                <w:szCs w:val="24"/>
              </w:rPr>
              <w:t>=.44) texts.</w:t>
            </w:r>
          </w:p>
        </w:tc>
        <w:tc>
          <w:tcPr>
            <w:tcW w:w="2175" w:type="dxa"/>
          </w:tcPr>
          <w:p w14:paraId="24DE4E8E" w14:textId="77777777" w:rsidR="0051676E" w:rsidRPr="00BB523B" w:rsidRDefault="0051676E" w:rsidP="0051676E">
            <w:pPr>
              <w:rPr>
                <w:rFonts w:cstheme="minorHAnsi"/>
                <w:sz w:val="24"/>
                <w:szCs w:val="24"/>
              </w:rPr>
            </w:pPr>
          </w:p>
        </w:tc>
      </w:tr>
      <w:tr w:rsidR="0051676E" w:rsidRPr="00BB523B" w14:paraId="64E876AA" w14:textId="7BCBDD48" w:rsidTr="00A477F6">
        <w:trPr>
          <w:trHeight w:val="1608"/>
        </w:trPr>
        <w:tc>
          <w:tcPr>
            <w:tcW w:w="2064" w:type="dxa"/>
            <w:vMerge/>
          </w:tcPr>
          <w:p w14:paraId="5F425C10" w14:textId="77777777" w:rsidR="0051676E" w:rsidRPr="00BB523B" w:rsidRDefault="0051676E" w:rsidP="0051676E">
            <w:pPr>
              <w:rPr>
                <w:rFonts w:cstheme="minorHAnsi"/>
                <w:sz w:val="24"/>
                <w:szCs w:val="24"/>
              </w:rPr>
            </w:pPr>
          </w:p>
        </w:tc>
        <w:tc>
          <w:tcPr>
            <w:tcW w:w="2110" w:type="dxa"/>
            <w:vMerge/>
          </w:tcPr>
          <w:p w14:paraId="0FD2B1E0" w14:textId="77777777" w:rsidR="0051676E" w:rsidRPr="00BB523B" w:rsidRDefault="0051676E" w:rsidP="0051676E">
            <w:pPr>
              <w:rPr>
                <w:rFonts w:cstheme="minorHAnsi"/>
                <w:sz w:val="24"/>
                <w:szCs w:val="24"/>
              </w:rPr>
            </w:pPr>
          </w:p>
        </w:tc>
        <w:tc>
          <w:tcPr>
            <w:tcW w:w="2679" w:type="dxa"/>
            <w:vMerge/>
          </w:tcPr>
          <w:p w14:paraId="20FE8C9C" w14:textId="77777777" w:rsidR="0051676E" w:rsidRPr="00BB523B" w:rsidRDefault="0051676E" w:rsidP="0051676E">
            <w:pPr>
              <w:rPr>
                <w:rFonts w:eastAsia="MS Mincho" w:cstheme="minorHAnsi"/>
                <w:sz w:val="24"/>
                <w:szCs w:val="24"/>
              </w:rPr>
            </w:pPr>
          </w:p>
        </w:tc>
        <w:tc>
          <w:tcPr>
            <w:tcW w:w="2262" w:type="dxa"/>
          </w:tcPr>
          <w:p w14:paraId="6064F2EB" w14:textId="77777777" w:rsidR="0051676E" w:rsidRPr="00BB523B" w:rsidRDefault="0051676E" w:rsidP="0051676E">
            <w:pPr>
              <w:rPr>
                <w:rFonts w:cstheme="minorHAnsi"/>
                <w:color w:val="000000" w:themeColor="text1"/>
                <w:sz w:val="24"/>
                <w:szCs w:val="24"/>
              </w:rPr>
            </w:pPr>
            <w:proofErr w:type="spellStart"/>
            <w:r w:rsidRPr="00BB523B">
              <w:rPr>
                <w:rFonts w:cstheme="minorHAnsi"/>
                <w:sz w:val="24"/>
                <w:szCs w:val="24"/>
              </w:rPr>
              <w:t>Treffers</w:t>
            </w:r>
            <w:proofErr w:type="spellEnd"/>
            <w:r>
              <w:rPr>
                <w:rFonts w:cstheme="minorHAnsi"/>
                <w:sz w:val="24"/>
                <w:szCs w:val="24"/>
              </w:rPr>
              <w:t xml:space="preserve"> </w:t>
            </w:r>
            <w:r w:rsidRPr="00BB523B">
              <w:rPr>
                <w:rFonts w:cstheme="minorHAnsi"/>
                <w:sz w:val="24"/>
                <w:szCs w:val="24"/>
              </w:rPr>
              <w:t xml:space="preserve">- </w:t>
            </w:r>
            <w:proofErr w:type="spellStart"/>
            <w:r w:rsidRPr="00BB523B">
              <w:rPr>
                <w:rFonts w:cstheme="minorHAnsi"/>
                <w:sz w:val="24"/>
                <w:szCs w:val="24"/>
              </w:rPr>
              <w:t>Daller</w:t>
            </w:r>
            <w:proofErr w:type="spellEnd"/>
            <w:r w:rsidRPr="00BB523B">
              <w:rPr>
                <w:rFonts w:cstheme="minorHAnsi"/>
                <w:sz w:val="24"/>
                <w:szCs w:val="24"/>
              </w:rPr>
              <w:t xml:space="preserve">, </w:t>
            </w:r>
            <w:proofErr w:type="spellStart"/>
            <w:r w:rsidRPr="00BB523B">
              <w:rPr>
                <w:rFonts w:cstheme="minorHAnsi"/>
                <w:sz w:val="24"/>
                <w:szCs w:val="24"/>
              </w:rPr>
              <w:t>Parslow</w:t>
            </w:r>
            <w:proofErr w:type="spellEnd"/>
            <w:r w:rsidRPr="00BB523B">
              <w:rPr>
                <w:rFonts w:cstheme="minorHAnsi"/>
                <w:sz w:val="24"/>
                <w:szCs w:val="24"/>
              </w:rPr>
              <w:t xml:space="preserve"> &amp; Williams 2018</w:t>
            </w:r>
          </w:p>
        </w:tc>
        <w:tc>
          <w:tcPr>
            <w:tcW w:w="2660" w:type="dxa"/>
            <w:shd w:val="clear" w:color="auto" w:fill="auto"/>
          </w:tcPr>
          <w:p w14:paraId="1BC80EB2" w14:textId="77777777" w:rsidR="0051676E" w:rsidRPr="00BB523B" w:rsidRDefault="0051676E" w:rsidP="0051676E">
            <w:pPr>
              <w:rPr>
                <w:rFonts w:cstheme="minorHAnsi"/>
                <w:sz w:val="24"/>
                <w:szCs w:val="24"/>
              </w:rPr>
            </w:pPr>
            <w:r>
              <w:rPr>
                <w:rFonts w:cstheme="minorHAnsi"/>
                <w:sz w:val="24"/>
                <w:szCs w:val="24"/>
              </w:rPr>
              <w:t>Significant positive correlation with writing score (r=.34).</w:t>
            </w:r>
          </w:p>
        </w:tc>
        <w:tc>
          <w:tcPr>
            <w:tcW w:w="2175" w:type="dxa"/>
          </w:tcPr>
          <w:p w14:paraId="56F506FF" w14:textId="77777777" w:rsidR="0051676E" w:rsidRDefault="0051676E" w:rsidP="0051676E">
            <w:pPr>
              <w:rPr>
                <w:rFonts w:cstheme="minorHAnsi"/>
                <w:sz w:val="24"/>
                <w:szCs w:val="24"/>
              </w:rPr>
            </w:pPr>
          </w:p>
        </w:tc>
      </w:tr>
      <w:tr w:rsidR="00A477F6" w:rsidRPr="00BB523B" w14:paraId="54C912EB" w14:textId="01479EBA" w:rsidTr="00A477F6">
        <w:trPr>
          <w:trHeight w:val="135"/>
        </w:trPr>
        <w:tc>
          <w:tcPr>
            <w:tcW w:w="2064" w:type="dxa"/>
            <w:vMerge/>
          </w:tcPr>
          <w:p w14:paraId="451D33D8" w14:textId="77777777" w:rsidR="00A477F6" w:rsidRPr="00BB523B" w:rsidRDefault="00A477F6" w:rsidP="00A477F6">
            <w:pPr>
              <w:rPr>
                <w:rFonts w:cstheme="minorHAnsi"/>
                <w:sz w:val="24"/>
                <w:szCs w:val="24"/>
              </w:rPr>
            </w:pPr>
          </w:p>
        </w:tc>
        <w:tc>
          <w:tcPr>
            <w:tcW w:w="2110" w:type="dxa"/>
            <w:vMerge w:val="restart"/>
          </w:tcPr>
          <w:p w14:paraId="0C5AC861" w14:textId="77777777" w:rsidR="00A477F6" w:rsidRPr="00BB523B" w:rsidRDefault="00A477F6" w:rsidP="00A477F6">
            <w:pPr>
              <w:rPr>
                <w:rFonts w:cstheme="minorHAnsi"/>
                <w:sz w:val="24"/>
                <w:szCs w:val="24"/>
              </w:rPr>
            </w:pPr>
            <w:r w:rsidRPr="00BB523B">
              <w:rPr>
                <w:rFonts w:cstheme="minorHAnsi"/>
                <w:sz w:val="24"/>
                <w:szCs w:val="24"/>
              </w:rPr>
              <w:t>D</w:t>
            </w:r>
          </w:p>
        </w:tc>
        <w:tc>
          <w:tcPr>
            <w:tcW w:w="2679" w:type="dxa"/>
            <w:vMerge w:val="restart"/>
          </w:tcPr>
          <w:p w14:paraId="11C5DBBA" w14:textId="77777777" w:rsidR="00A477F6" w:rsidRPr="00BB523B" w:rsidRDefault="00A477F6" w:rsidP="00A477F6">
            <w:pPr>
              <w:rPr>
                <w:rFonts w:cstheme="minorHAnsi"/>
                <w:sz w:val="24"/>
                <w:szCs w:val="24"/>
              </w:rPr>
            </w:pPr>
          </w:p>
        </w:tc>
        <w:tc>
          <w:tcPr>
            <w:tcW w:w="2262" w:type="dxa"/>
          </w:tcPr>
          <w:p w14:paraId="6E8B21AB" w14:textId="2E46C6C2" w:rsidR="00A477F6" w:rsidRPr="00BB523B" w:rsidRDefault="00A477F6" w:rsidP="00A477F6">
            <w:pPr>
              <w:rPr>
                <w:rFonts w:cstheme="minorHAnsi"/>
                <w:sz w:val="24"/>
                <w:szCs w:val="24"/>
              </w:rPr>
            </w:pPr>
            <w:r w:rsidRPr="00BB523B">
              <w:rPr>
                <w:rFonts w:cstheme="minorHAnsi"/>
                <w:sz w:val="24"/>
                <w:szCs w:val="24"/>
              </w:rPr>
              <w:t>Jarvis 2002</w:t>
            </w:r>
          </w:p>
        </w:tc>
        <w:tc>
          <w:tcPr>
            <w:tcW w:w="2660" w:type="dxa"/>
            <w:shd w:val="clear" w:color="auto" w:fill="auto"/>
          </w:tcPr>
          <w:p w14:paraId="6A9798AD" w14:textId="6C43BB5E" w:rsidR="00A477F6" w:rsidRPr="00BB523B" w:rsidRDefault="00A477F6" w:rsidP="00A477F6">
            <w:pPr>
              <w:rPr>
                <w:rFonts w:cstheme="minorHAnsi"/>
                <w:sz w:val="24"/>
                <w:szCs w:val="24"/>
              </w:rPr>
            </w:pPr>
            <w:r w:rsidRPr="00BB523B">
              <w:rPr>
                <w:rFonts w:cstheme="minorHAnsi"/>
                <w:sz w:val="24"/>
                <w:szCs w:val="24"/>
              </w:rPr>
              <w:t>Significant correlation with quality for whole texts (</w:t>
            </w:r>
            <w:proofErr w:type="spellStart"/>
            <w:r w:rsidRPr="00BB523B">
              <w:rPr>
                <w:rFonts w:cstheme="minorHAnsi"/>
                <w:sz w:val="24"/>
                <w:szCs w:val="24"/>
              </w:rPr>
              <w:t>r</w:t>
            </w:r>
            <w:r>
              <w:rPr>
                <w:rFonts w:cstheme="minorHAnsi"/>
                <w:sz w:val="24"/>
                <w:szCs w:val="24"/>
                <w:vertAlign w:val="subscript"/>
              </w:rPr>
              <w:t>s</w:t>
            </w:r>
            <w:proofErr w:type="spellEnd"/>
            <w:r w:rsidRPr="00BB523B">
              <w:rPr>
                <w:rFonts w:cstheme="minorHAnsi"/>
                <w:sz w:val="24"/>
                <w:szCs w:val="24"/>
              </w:rPr>
              <w:t xml:space="preserve">= .34) and </w:t>
            </w:r>
            <w:r w:rsidRPr="00BB523B">
              <w:rPr>
                <w:rFonts w:cstheme="minorHAnsi"/>
                <w:sz w:val="24"/>
                <w:szCs w:val="24"/>
              </w:rPr>
              <w:lastRenderedPageBreak/>
              <w:t>content words only (</w:t>
            </w:r>
            <w:proofErr w:type="spellStart"/>
            <w:r w:rsidRPr="00BB523B">
              <w:rPr>
                <w:rFonts w:cstheme="minorHAnsi"/>
                <w:sz w:val="24"/>
                <w:szCs w:val="24"/>
              </w:rPr>
              <w:t>r</w:t>
            </w:r>
            <w:r>
              <w:rPr>
                <w:rFonts w:cstheme="minorHAnsi"/>
                <w:sz w:val="24"/>
                <w:szCs w:val="24"/>
                <w:vertAlign w:val="subscript"/>
              </w:rPr>
              <w:t>s</w:t>
            </w:r>
            <w:proofErr w:type="spellEnd"/>
            <w:r w:rsidRPr="00BB523B">
              <w:rPr>
                <w:rFonts w:cstheme="minorHAnsi"/>
                <w:sz w:val="24"/>
                <w:szCs w:val="24"/>
              </w:rPr>
              <w:t>= .36).</w:t>
            </w:r>
          </w:p>
        </w:tc>
        <w:tc>
          <w:tcPr>
            <w:tcW w:w="2175" w:type="dxa"/>
          </w:tcPr>
          <w:p w14:paraId="33A0F154" w14:textId="77777777" w:rsidR="00A477F6" w:rsidRPr="00BB523B" w:rsidRDefault="00A477F6" w:rsidP="00A477F6">
            <w:pPr>
              <w:rPr>
                <w:rFonts w:cstheme="minorHAnsi"/>
                <w:sz w:val="24"/>
                <w:szCs w:val="24"/>
              </w:rPr>
            </w:pPr>
          </w:p>
        </w:tc>
      </w:tr>
      <w:tr w:rsidR="00A477F6" w:rsidRPr="00BB523B" w14:paraId="6853A75D" w14:textId="77777777" w:rsidTr="00A477F6">
        <w:trPr>
          <w:trHeight w:val="135"/>
        </w:trPr>
        <w:tc>
          <w:tcPr>
            <w:tcW w:w="2064" w:type="dxa"/>
            <w:vMerge/>
          </w:tcPr>
          <w:p w14:paraId="246E4D38" w14:textId="77777777" w:rsidR="00A477F6" w:rsidRPr="00BB523B" w:rsidRDefault="00A477F6" w:rsidP="00A477F6">
            <w:pPr>
              <w:rPr>
                <w:rFonts w:cstheme="minorHAnsi"/>
                <w:sz w:val="24"/>
                <w:szCs w:val="24"/>
              </w:rPr>
            </w:pPr>
          </w:p>
        </w:tc>
        <w:tc>
          <w:tcPr>
            <w:tcW w:w="2110" w:type="dxa"/>
            <w:vMerge/>
          </w:tcPr>
          <w:p w14:paraId="3695232E" w14:textId="77777777" w:rsidR="00A477F6" w:rsidRPr="00BB523B" w:rsidRDefault="00A477F6" w:rsidP="00A477F6">
            <w:pPr>
              <w:rPr>
                <w:rFonts w:cstheme="minorHAnsi"/>
                <w:sz w:val="24"/>
                <w:szCs w:val="24"/>
              </w:rPr>
            </w:pPr>
          </w:p>
        </w:tc>
        <w:tc>
          <w:tcPr>
            <w:tcW w:w="2679" w:type="dxa"/>
            <w:vMerge/>
          </w:tcPr>
          <w:p w14:paraId="12735A47" w14:textId="77777777" w:rsidR="00A477F6" w:rsidRPr="00BB523B" w:rsidRDefault="00A477F6" w:rsidP="00A477F6">
            <w:pPr>
              <w:rPr>
                <w:rFonts w:cstheme="minorHAnsi"/>
                <w:sz w:val="24"/>
                <w:szCs w:val="24"/>
              </w:rPr>
            </w:pPr>
          </w:p>
        </w:tc>
        <w:tc>
          <w:tcPr>
            <w:tcW w:w="2262" w:type="dxa"/>
          </w:tcPr>
          <w:p w14:paraId="6E5B22F7" w14:textId="77F53586" w:rsidR="00A477F6" w:rsidRPr="00BB523B" w:rsidRDefault="00A477F6" w:rsidP="00A477F6">
            <w:pPr>
              <w:rPr>
                <w:rFonts w:cstheme="minorHAnsi"/>
                <w:sz w:val="24"/>
                <w:szCs w:val="24"/>
              </w:rPr>
            </w:pPr>
            <w:r w:rsidRPr="00BB523B">
              <w:rPr>
                <w:rFonts w:cstheme="minorHAnsi"/>
                <w:sz w:val="24"/>
                <w:szCs w:val="24"/>
              </w:rPr>
              <w:t>Yu 2010</w:t>
            </w:r>
          </w:p>
        </w:tc>
        <w:tc>
          <w:tcPr>
            <w:tcW w:w="2660" w:type="dxa"/>
            <w:shd w:val="clear" w:color="auto" w:fill="auto"/>
          </w:tcPr>
          <w:p w14:paraId="39596161" w14:textId="1513573C" w:rsidR="00A477F6" w:rsidRPr="00BB523B" w:rsidRDefault="00A477F6" w:rsidP="00A477F6">
            <w:pPr>
              <w:rPr>
                <w:rFonts w:cstheme="minorHAnsi"/>
                <w:sz w:val="24"/>
                <w:szCs w:val="24"/>
              </w:rPr>
            </w:pPr>
            <w:r w:rsidRPr="00BB523B">
              <w:rPr>
                <w:rFonts w:eastAsiaTheme="minorEastAsia" w:cstheme="minorHAnsi"/>
                <w:sz w:val="24"/>
                <w:szCs w:val="24"/>
              </w:rPr>
              <w:t>Significant correlate of quality for writing (r =.29). Regressions show relationship to vary by gender of writer (much higher for males than females) and candidate’s purpose in taking the test (much higher for those seeking college admission than those seeking professional certification).</w:t>
            </w:r>
          </w:p>
        </w:tc>
        <w:tc>
          <w:tcPr>
            <w:tcW w:w="2175" w:type="dxa"/>
          </w:tcPr>
          <w:p w14:paraId="34F9A59F" w14:textId="77777777" w:rsidR="00A477F6" w:rsidRPr="00BB523B" w:rsidRDefault="00A477F6" w:rsidP="00A477F6">
            <w:pPr>
              <w:rPr>
                <w:rFonts w:eastAsiaTheme="minorEastAsia" w:cstheme="minorHAnsi"/>
                <w:sz w:val="24"/>
                <w:szCs w:val="24"/>
              </w:rPr>
            </w:pPr>
          </w:p>
        </w:tc>
      </w:tr>
      <w:tr w:rsidR="00A477F6" w:rsidRPr="00BB523B" w14:paraId="0647EE05" w14:textId="67B16EC3" w:rsidTr="00A477F6">
        <w:trPr>
          <w:trHeight w:val="863"/>
        </w:trPr>
        <w:tc>
          <w:tcPr>
            <w:tcW w:w="2064" w:type="dxa"/>
            <w:vMerge/>
          </w:tcPr>
          <w:p w14:paraId="6481CE86" w14:textId="77777777" w:rsidR="00A477F6" w:rsidRPr="00BB523B" w:rsidRDefault="00A477F6" w:rsidP="00A477F6">
            <w:pPr>
              <w:rPr>
                <w:rFonts w:cstheme="minorHAnsi"/>
                <w:sz w:val="24"/>
                <w:szCs w:val="24"/>
              </w:rPr>
            </w:pPr>
          </w:p>
        </w:tc>
        <w:tc>
          <w:tcPr>
            <w:tcW w:w="2110" w:type="dxa"/>
            <w:vMerge/>
          </w:tcPr>
          <w:p w14:paraId="62DCD8F9" w14:textId="77777777" w:rsidR="00A477F6" w:rsidRPr="00BB523B" w:rsidRDefault="00A477F6" w:rsidP="00A477F6">
            <w:pPr>
              <w:rPr>
                <w:rFonts w:cstheme="minorHAnsi"/>
                <w:sz w:val="24"/>
                <w:szCs w:val="24"/>
              </w:rPr>
            </w:pPr>
          </w:p>
        </w:tc>
        <w:tc>
          <w:tcPr>
            <w:tcW w:w="2679" w:type="dxa"/>
            <w:vMerge/>
          </w:tcPr>
          <w:p w14:paraId="4D7CB0AF" w14:textId="77777777" w:rsidR="00A477F6" w:rsidRPr="00BB523B" w:rsidRDefault="00A477F6" w:rsidP="00A477F6">
            <w:pPr>
              <w:rPr>
                <w:rFonts w:cstheme="minorHAnsi"/>
                <w:sz w:val="24"/>
                <w:szCs w:val="24"/>
              </w:rPr>
            </w:pPr>
          </w:p>
        </w:tc>
        <w:tc>
          <w:tcPr>
            <w:tcW w:w="2262" w:type="dxa"/>
          </w:tcPr>
          <w:p w14:paraId="4392F673" w14:textId="77777777" w:rsidR="00A477F6" w:rsidRPr="00BB523B" w:rsidRDefault="00A477F6" w:rsidP="00A477F6">
            <w:pPr>
              <w:rPr>
                <w:rFonts w:cstheme="minorHAnsi"/>
                <w:sz w:val="24"/>
                <w:szCs w:val="24"/>
              </w:rPr>
            </w:pPr>
            <w:r w:rsidRPr="00BB523B">
              <w:rPr>
                <w:rFonts w:cstheme="minorHAnsi"/>
                <w:sz w:val="24"/>
                <w:szCs w:val="24"/>
              </w:rPr>
              <w:t xml:space="preserve">Crossley &amp; McNamara 2012 </w:t>
            </w:r>
          </w:p>
        </w:tc>
        <w:tc>
          <w:tcPr>
            <w:tcW w:w="2660" w:type="dxa"/>
            <w:shd w:val="clear" w:color="auto" w:fill="auto"/>
          </w:tcPr>
          <w:p w14:paraId="7805818D" w14:textId="77777777" w:rsidR="00A477F6" w:rsidRPr="00BB523B" w:rsidRDefault="00A477F6" w:rsidP="00A477F6">
            <w:pPr>
              <w:rPr>
                <w:rFonts w:cstheme="minorHAnsi"/>
                <w:color w:val="000000" w:themeColor="text1"/>
                <w:sz w:val="24"/>
                <w:szCs w:val="24"/>
              </w:rPr>
            </w:pPr>
            <w:r w:rsidRPr="00BB523B">
              <w:rPr>
                <w:rFonts w:cstheme="minorHAnsi"/>
                <w:color w:val="000000" w:themeColor="text1"/>
                <w:sz w:val="24"/>
                <w:szCs w:val="24"/>
              </w:rPr>
              <w:t>Significant positive correlation with quality (r=.43).</w:t>
            </w:r>
          </w:p>
        </w:tc>
        <w:tc>
          <w:tcPr>
            <w:tcW w:w="2175" w:type="dxa"/>
          </w:tcPr>
          <w:p w14:paraId="1CF3260E" w14:textId="77777777" w:rsidR="00A477F6" w:rsidRPr="00BB523B" w:rsidRDefault="00A477F6" w:rsidP="00A477F6">
            <w:pPr>
              <w:rPr>
                <w:rFonts w:cstheme="minorHAnsi"/>
                <w:color w:val="000000" w:themeColor="text1"/>
                <w:sz w:val="24"/>
                <w:szCs w:val="24"/>
              </w:rPr>
            </w:pPr>
          </w:p>
        </w:tc>
      </w:tr>
      <w:tr w:rsidR="00A477F6" w:rsidRPr="00BB523B" w14:paraId="07740F11" w14:textId="21F9267C" w:rsidTr="00A477F6">
        <w:trPr>
          <w:trHeight w:val="42"/>
        </w:trPr>
        <w:tc>
          <w:tcPr>
            <w:tcW w:w="2064" w:type="dxa"/>
            <w:vMerge/>
          </w:tcPr>
          <w:p w14:paraId="1082E998" w14:textId="77777777" w:rsidR="00A477F6" w:rsidRPr="00BB523B" w:rsidRDefault="00A477F6" w:rsidP="00A477F6">
            <w:pPr>
              <w:rPr>
                <w:rFonts w:cstheme="minorHAnsi"/>
                <w:sz w:val="24"/>
                <w:szCs w:val="24"/>
              </w:rPr>
            </w:pPr>
          </w:p>
        </w:tc>
        <w:tc>
          <w:tcPr>
            <w:tcW w:w="2110" w:type="dxa"/>
            <w:vMerge/>
          </w:tcPr>
          <w:p w14:paraId="09483367" w14:textId="77777777" w:rsidR="00A477F6" w:rsidRPr="00BB523B" w:rsidRDefault="00A477F6" w:rsidP="00A477F6">
            <w:pPr>
              <w:rPr>
                <w:rFonts w:cstheme="minorHAnsi"/>
                <w:sz w:val="24"/>
                <w:szCs w:val="24"/>
              </w:rPr>
            </w:pPr>
          </w:p>
        </w:tc>
        <w:tc>
          <w:tcPr>
            <w:tcW w:w="2679" w:type="dxa"/>
            <w:vMerge/>
          </w:tcPr>
          <w:p w14:paraId="31E8BF53" w14:textId="77777777" w:rsidR="00A477F6" w:rsidRPr="00BB523B" w:rsidRDefault="00A477F6" w:rsidP="00A477F6">
            <w:pPr>
              <w:rPr>
                <w:rFonts w:cstheme="minorHAnsi"/>
                <w:sz w:val="24"/>
                <w:szCs w:val="24"/>
              </w:rPr>
            </w:pPr>
          </w:p>
        </w:tc>
        <w:tc>
          <w:tcPr>
            <w:tcW w:w="2262" w:type="dxa"/>
          </w:tcPr>
          <w:p w14:paraId="4900A2E0" w14:textId="77777777" w:rsidR="00A477F6" w:rsidRPr="00BB523B" w:rsidRDefault="00A477F6" w:rsidP="00A477F6">
            <w:pPr>
              <w:rPr>
                <w:rFonts w:cstheme="minorHAnsi"/>
                <w:sz w:val="24"/>
                <w:szCs w:val="24"/>
              </w:rPr>
            </w:pPr>
            <w:proofErr w:type="spellStart"/>
            <w:r w:rsidRPr="00BB523B">
              <w:rPr>
                <w:rFonts w:cstheme="minorHAnsi"/>
                <w:sz w:val="24"/>
                <w:szCs w:val="24"/>
              </w:rPr>
              <w:t>Daller</w:t>
            </w:r>
            <w:proofErr w:type="spellEnd"/>
            <w:r w:rsidRPr="00BB523B">
              <w:rPr>
                <w:rFonts w:cstheme="minorHAnsi"/>
                <w:sz w:val="24"/>
                <w:szCs w:val="24"/>
              </w:rPr>
              <w:t xml:space="preserve">, </w:t>
            </w:r>
            <w:proofErr w:type="spellStart"/>
            <w:r w:rsidRPr="00BB523B">
              <w:rPr>
                <w:rFonts w:cstheme="minorHAnsi"/>
                <w:sz w:val="24"/>
                <w:szCs w:val="24"/>
              </w:rPr>
              <w:t>Turlik</w:t>
            </w:r>
            <w:proofErr w:type="spellEnd"/>
            <w:r w:rsidRPr="00BB523B">
              <w:rPr>
                <w:rFonts w:cstheme="minorHAnsi"/>
                <w:sz w:val="24"/>
                <w:szCs w:val="24"/>
              </w:rPr>
              <w:t xml:space="preserve"> &amp; Weir 2013</w:t>
            </w:r>
          </w:p>
        </w:tc>
        <w:tc>
          <w:tcPr>
            <w:tcW w:w="2660" w:type="dxa"/>
            <w:shd w:val="clear" w:color="auto" w:fill="auto"/>
          </w:tcPr>
          <w:p w14:paraId="38754F68" w14:textId="4A3050FD" w:rsidR="00A477F6" w:rsidRPr="00BB523B" w:rsidRDefault="00A477F6" w:rsidP="00A477F6">
            <w:pPr>
              <w:rPr>
                <w:rFonts w:eastAsiaTheme="minorEastAsia" w:cstheme="minorHAnsi"/>
                <w:sz w:val="24"/>
                <w:szCs w:val="24"/>
              </w:rPr>
            </w:pPr>
          </w:p>
        </w:tc>
        <w:tc>
          <w:tcPr>
            <w:tcW w:w="2175" w:type="dxa"/>
          </w:tcPr>
          <w:p w14:paraId="6E462F65" w14:textId="3A9FDE64" w:rsidR="00A477F6" w:rsidRPr="00BB523B" w:rsidRDefault="00A477F6" w:rsidP="00A477F6">
            <w:pPr>
              <w:rPr>
                <w:rFonts w:eastAsiaTheme="minorEastAsia" w:cstheme="minorHAnsi"/>
                <w:sz w:val="24"/>
                <w:szCs w:val="24"/>
              </w:rPr>
            </w:pPr>
            <w:r w:rsidRPr="00BB523B">
              <w:rPr>
                <w:rFonts w:eastAsiaTheme="minorEastAsia" w:cstheme="minorHAnsi"/>
                <w:sz w:val="24"/>
                <w:szCs w:val="24"/>
              </w:rPr>
              <w:t>Significant increase over time (ηp² = .52)</w:t>
            </w:r>
          </w:p>
        </w:tc>
      </w:tr>
      <w:tr w:rsidR="00A477F6" w:rsidRPr="00BB523B" w14:paraId="65051B59" w14:textId="5E941F47" w:rsidTr="00A477F6">
        <w:trPr>
          <w:trHeight w:val="270"/>
        </w:trPr>
        <w:tc>
          <w:tcPr>
            <w:tcW w:w="2064" w:type="dxa"/>
            <w:vMerge/>
          </w:tcPr>
          <w:p w14:paraId="0A72C131" w14:textId="77777777" w:rsidR="00A477F6" w:rsidRPr="00BB523B" w:rsidRDefault="00A477F6" w:rsidP="00A477F6">
            <w:pPr>
              <w:rPr>
                <w:rFonts w:cstheme="minorHAnsi"/>
                <w:sz w:val="24"/>
                <w:szCs w:val="24"/>
              </w:rPr>
            </w:pPr>
          </w:p>
        </w:tc>
        <w:tc>
          <w:tcPr>
            <w:tcW w:w="2110" w:type="dxa"/>
            <w:vMerge/>
          </w:tcPr>
          <w:p w14:paraId="6F6A293F" w14:textId="77777777" w:rsidR="00A477F6" w:rsidRPr="00BB523B" w:rsidRDefault="00A477F6" w:rsidP="00A477F6">
            <w:pPr>
              <w:rPr>
                <w:rFonts w:cstheme="minorHAnsi"/>
                <w:sz w:val="24"/>
                <w:szCs w:val="24"/>
              </w:rPr>
            </w:pPr>
          </w:p>
        </w:tc>
        <w:tc>
          <w:tcPr>
            <w:tcW w:w="2679" w:type="dxa"/>
            <w:vMerge/>
          </w:tcPr>
          <w:p w14:paraId="56BD5BC8" w14:textId="77777777" w:rsidR="00A477F6" w:rsidRPr="00BB523B" w:rsidRDefault="00A477F6" w:rsidP="00A477F6">
            <w:pPr>
              <w:rPr>
                <w:rFonts w:cstheme="minorHAnsi"/>
                <w:sz w:val="24"/>
                <w:szCs w:val="24"/>
              </w:rPr>
            </w:pPr>
          </w:p>
        </w:tc>
        <w:tc>
          <w:tcPr>
            <w:tcW w:w="2262" w:type="dxa"/>
          </w:tcPr>
          <w:p w14:paraId="3976F846" w14:textId="77777777" w:rsidR="00A477F6" w:rsidRPr="00BB523B" w:rsidRDefault="00A477F6" w:rsidP="00A477F6">
            <w:pPr>
              <w:rPr>
                <w:rFonts w:cstheme="minorHAnsi"/>
                <w:sz w:val="24"/>
                <w:szCs w:val="24"/>
              </w:rPr>
            </w:pPr>
            <w:r w:rsidRPr="00BB523B">
              <w:rPr>
                <w:rFonts w:cstheme="minorHAnsi"/>
                <w:sz w:val="24"/>
                <w:szCs w:val="24"/>
              </w:rPr>
              <w:t>Guo, Crossley &amp; McNamara 2013</w:t>
            </w:r>
          </w:p>
        </w:tc>
        <w:tc>
          <w:tcPr>
            <w:tcW w:w="2660" w:type="dxa"/>
            <w:shd w:val="clear" w:color="auto" w:fill="auto"/>
          </w:tcPr>
          <w:p w14:paraId="241F6F7F" w14:textId="77777777" w:rsidR="00A477F6" w:rsidRPr="00BB523B" w:rsidRDefault="00A477F6" w:rsidP="00A477F6">
            <w:pPr>
              <w:spacing w:after="0" w:line="240" w:lineRule="auto"/>
              <w:rPr>
                <w:rFonts w:cstheme="minorHAnsi"/>
                <w:sz w:val="24"/>
                <w:szCs w:val="24"/>
              </w:rPr>
            </w:pPr>
            <w:r w:rsidRPr="00BB523B">
              <w:rPr>
                <w:rFonts w:cstheme="minorHAnsi"/>
                <w:sz w:val="24"/>
                <w:szCs w:val="24"/>
                <w:lang w:val="en-US"/>
              </w:rPr>
              <w:t xml:space="preserve">Significant </w:t>
            </w:r>
            <w:r>
              <w:rPr>
                <w:rFonts w:cstheme="minorHAnsi"/>
                <w:sz w:val="24"/>
                <w:szCs w:val="24"/>
                <w:lang w:val="en-US"/>
              </w:rPr>
              <w:t xml:space="preserve">positive </w:t>
            </w:r>
            <w:r w:rsidRPr="00BB523B">
              <w:rPr>
                <w:rFonts w:cstheme="minorHAnsi"/>
                <w:sz w:val="24"/>
                <w:szCs w:val="24"/>
                <w:lang w:val="en-US"/>
              </w:rPr>
              <w:t>correlation with score in independent essay (r=.42)</w:t>
            </w:r>
          </w:p>
        </w:tc>
        <w:tc>
          <w:tcPr>
            <w:tcW w:w="2175" w:type="dxa"/>
          </w:tcPr>
          <w:p w14:paraId="7380BE62" w14:textId="77777777" w:rsidR="00A477F6" w:rsidRPr="00BB523B" w:rsidRDefault="00A477F6" w:rsidP="00A477F6">
            <w:pPr>
              <w:spacing w:after="0" w:line="240" w:lineRule="auto"/>
              <w:rPr>
                <w:rFonts w:cstheme="minorHAnsi"/>
                <w:sz w:val="24"/>
                <w:szCs w:val="24"/>
                <w:lang w:val="en-US"/>
              </w:rPr>
            </w:pPr>
          </w:p>
        </w:tc>
      </w:tr>
      <w:tr w:rsidR="00A477F6" w:rsidRPr="00BB523B" w14:paraId="39971EED" w14:textId="77777777" w:rsidTr="00A477F6">
        <w:trPr>
          <w:trHeight w:val="270"/>
        </w:trPr>
        <w:tc>
          <w:tcPr>
            <w:tcW w:w="2064" w:type="dxa"/>
            <w:vMerge/>
          </w:tcPr>
          <w:p w14:paraId="4F498CA8" w14:textId="77777777" w:rsidR="00A477F6" w:rsidRPr="00BB523B" w:rsidRDefault="00A477F6" w:rsidP="00A477F6">
            <w:pPr>
              <w:rPr>
                <w:rFonts w:cstheme="minorHAnsi"/>
                <w:sz w:val="24"/>
                <w:szCs w:val="24"/>
              </w:rPr>
            </w:pPr>
          </w:p>
        </w:tc>
        <w:tc>
          <w:tcPr>
            <w:tcW w:w="2110" w:type="dxa"/>
            <w:vMerge/>
          </w:tcPr>
          <w:p w14:paraId="53A5D814" w14:textId="77777777" w:rsidR="00A477F6" w:rsidRPr="00BB523B" w:rsidRDefault="00A477F6" w:rsidP="00A477F6">
            <w:pPr>
              <w:rPr>
                <w:rFonts w:cstheme="minorHAnsi"/>
                <w:sz w:val="24"/>
                <w:szCs w:val="24"/>
              </w:rPr>
            </w:pPr>
          </w:p>
        </w:tc>
        <w:tc>
          <w:tcPr>
            <w:tcW w:w="2679" w:type="dxa"/>
            <w:vMerge/>
          </w:tcPr>
          <w:p w14:paraId="1C5F694F" w14:textId="77777777" w:rsidR="00A477F6" w:rsidRPr="00BB523B" w:rsidRDefault="00A477F6" w:rsidP="00A477F6">
            <w:pPr>
              <w:rPr>
                <w:rFonts w:cstheme="minorHAnsi"/>
                <w:sz w:val="24"/>
                <w:szCs w:val="24"/>
              </w:rPr>
            </w:pPr>
          </w:p>
        </w:tc>
        <w:tc>
          <w:tcPr>
            <w:tcW w:w="2262" w:type="dxa"/>
          </w:tcPr>
          <w:p w14:paraId="1357C0B6" w14:textId="2FC26CE7" w:rsidR="00A477F6" w:rsidRPr="00BB523B" w:rsidRDefault="00A477F6" w:rsidP="00A477F6">
            <w:pPr>
              <w:rPr>
                <w:rFonts w:cstheme="minorHAnsi"/>
                <w:sz w:val="24"/>
                <w:szCs w:val="24"/>
              </w:rPr>
            </w:pPr>
            <w:proofErr w:type="spellStart"/>
            <w:r w:rsidRPr="00BB523B">
              <w:rPr>
                <w:rFonts w:cstheme="minorHAnsi"/>
                <w:sz w:val="24"/>
                <w:szCs w:val="24"/>
              </w:rPr>
              <w:t>Bult</w:t>
            </w:r>
            <w:r>
              <w:rPr>
                <w:rFonts w:cstheme="minorHAnsi"/>
                <w:sz w:val="24"/>
                <w:szCs w:val="24"/>
              </w:rPr>
              <w:t>é</w:t>
            </w:r>
            <w:proofErr w:type="spellEnd"/>
            <w:r w:rsidRPr="00BB523B">
              <w:rPr>
                <w:rFonts w:cstheme="minorHAnsi"/>
                <w:sz w:val="24"/>
                <w:szCs w:val="24"/>
              </w:rPr>
              <w:t xml:space="preserve"> &amp; </w:t>
            </w:r>
            <w:proofErr w:type="spellStart"/>
            <w:r w:rsidRPr="00BB523B">
              <w:rPr>
                <w:rFonts w:cstheme="minorHAnsi"/>
                <w:sz w:val="24"/>
                <w:szCs w:val="24"/>
              </w:rPr>
              <w:t>Housen</w:t>
            </w:r>
            <w:proofErr w:type="spellEnd"/>
            <w:r w:rsidRPr="00BB523B">
              <w:rPr>
                <w:rFonts w:cstheme="minorHAnsi"/>
                <w:sz w:val="24"/>
                <w:szCs w:val="24"/>
              </w:rPr>
              <w:t xml:space="preserve"> 2014</w:t>
            </w:r>
          </w:p>
        </w:tc>
        <w:tc>
          <w:tcPr>
            <w:tcW w:w="2660" w:type="dxa"/>
            <w:shd w:val="clear" w:color="auto" w:fill="auto"/>
          </w:tcPr>
          <w:p w14:paraId="2888C4C2" w14:textId="23D9B222" w:rsidR="00A477F6" w:rsidRPr="00BB523B" w:rsidRDefault="00A477F6" w:rsidP="00A477F6">
            <w:pPr>
              <w:spacing w:after="0" w:line="240" w:lineRule="auto"/>
              <w:rPr>
                <w:rFonts w:cstheme="minorHAnsi"/>
                <w:sz w:val="24"/>
                <w:szCs w:val="24"/>
                <w:lang w:val="en-US"/>
              </w:rPr>
            </w:pPr>
            <w:r w:rsidRPr="00BB523B">
              <w:rPr>
                <w:rFonts w:eastAsiaTheme="minorEastAsia" w:cstheme="minorHAnsi"/>
                <w:sz w:val="24"/>
                <w:szCs w:val="24"/>
              </w:rPr>
              <w:t>No significant relationship with quality.</w:t>
            </w:r>
          </w:p>
        </w:tc>
        <w:tc>
          <w:tcPr>
            <w:tcW w:w="2175" w:type="dxa"/>
          </w:tcPr>
          <w:p w14:paraId="189529B0" w14:textId="77777777" w:rsidR="00A477F6" w:rsidRPr="00BB523B" w:rsidRDefault="00A477F6" w:rsidP="00A477F6">
            <w:pPr>
              <w:rPr>
                <w:rFonts w:eastAsiaTheme="minorEastAsia" w:cstheme="minorHAnsi"/>
                <w:sz w:val="24"/>
                <w:szCs w:val="24"/>
              </w:rPr>
            </w:pPr>
            <w:r w:rsidRPr="00BB523B">
              <w:rPr>
                <w:rFonts w:eastAsiaTheme="minorEastAsia" w:cstheme="minorHAnsi"/>
                <w:sz w:val="24"/>
                <w:szCs w:val="24"/>
              </w:rPr>
              <w:t>No significant change over time.</w:t>
            </w:r>
          </w:p>
          <w:p w14:paraId="21F11AA0" w14:textId="77777777" w:rsidR="00A477F6" w:rsidRPr="00BB523B" w:rsidRDefault="00A477F6" w:rsidP="00A477F6">
            <w:pPr>
              <w:spacing w:after="0" w:line="240" w:lineRule="auto"/>
              <w:rPr>
                <w:rFonts w:cstheme="minorHAnsi"/>
                <w:sz w:val="24"/>
                <w:szCs w:val="24"/>
                <w:lang w:val="en-US"/>
              </w:rPr>
            </w:pPr>
          </w:p>
        </w:tc>
      </w:tr>
      <w:tr w:rsidR="00A477F6" w:rsidRPr="00BB523B" w14:paraId="667B9ED0" w14:textId="77777777" w:rsidTr="00A477F6">
        <w:trPr>
          <w:trHeight w:val="270"/>
        </w:trPr>
        <w:tc>
          <w:tcPr>
            <w:tcW w:w="2064" w:type="dxa"/>
            <w:vMerge/>
          </w:tcPr>
          <w:p w14:paraId="5845A907" w14:textId="77777777" w:rsidR="00A477F6" w:rsidRPr="00BB523B" w:rsidRDefault="00A477F6" w:rsidP="00A477F6">
            <w:pPr>
              <w:rPr>
                <w:rFonts w:cstheme="minorHAnsi"/>
                <w:sz w:val="24"/>
                <w:szCs w:val="24"/>
              </w:rPr>
            </w:pPr>
          </w:p>
        </w:tc>
        <w:tc>
          <w:tcPr>
            <w:tcW w:w="2110" w:type="dxa"/>
            <w:vMerge/>
          </w:tcPr>
          <w:p w14:paraId="03725653" w14:textId="77777777" w:rsidR="00A477F6" w:rsidRPr="00BB523B" w:rsidRDefault="00A477F6" w:rsidP="00A477F6">
            <w:pPr>
              <w:rPr>
                <w:rFonts w:cstheme="minorHAnsi"/>
                <w:sz w:val="24"/>
                <w:szCs w:val="24"/>
              </w:rPr>
            </w:pPr>
          </w:p>
        </w:tc>
        <w:tc>
          <w:tcPr>
            <w:tcW w:w="2679" w:type="dxa"/>
            <w:vMerge/>
          </w:tcPr>
          <w:p w14:paraId="54666D64" w14:textId="77777777" w:rsidR="00A477F6" w:rsidRPr="00BB523B" w:rsidRDefault="00A477F6" w:rsidP="00A477F6">
            <w:pPr>
              <w:rPr>
                <w:rFonts w:cstheme="minorHAnsi"/>
                <w:sz w:val="24"/>
                <w:szCs w:val="24"/>
              </w:rPr>
            </w:pPr>
          </w:p>
        </w:tc>
        <w:tc>
          <w:tcPr>
            <w:tcW w:w="2262" w:type="dxa"/>
          </w:tcPr>
          <w:p w14:paraId="787F7ADA" w14:textId="5A38AD7C" w:rsidR="00A477F6" w:rsidRPr="00BB523B" w:rsidRDefault="00A477F6" w:rsidP="00A477F6">
            <w:pPr>
              <w:rPr>
                <w:rFonts w:cstheme="minorHAnsi"/>
                <w:sz w:val="24"/>
                <w:szCs w:val="24"/>
              </w:rPr>
            </w:pPr>
            <w:proofErr w:type="spellStart"/>
            <w:r w:rsidRPr="00BB523B">
              <w:rPr>
                <w:rFonts w:cstheme="minorHAnsi"/>
                <w:sz w:val="24"/>
                <w:szCs w:val="24"/>
              </w:rPr>
              <w:t>Knoch</w:t>
            </w:r>
            <w:proofErr w:type="spellEnd"/>
            <w:r w:rsidRPr="00BB523B">
              <w:rPr>
                <w:rFonts w:cstheme="minorHAnsi"/>
                <w:sz w:val="24"/>
                <w:szCs w:val="24"/>
              </w:rPr>
              <w:t xml:space="preserve">, </w:t>
            </w:r>
            <w:proofErr w:type="spellStart"/>
            <w:r w:rsidRPr="00BB523B">
              <w:rPr>
                <w:rFonts w:cstheme="minorHAnsi"/>
                <w:sz w:val="24"/>
                <w:szCs w:val="24"/>
              </w:rPr>
              <w:t>Rouhshad</w:t>
            </w:r>
            <w:proofErr w:type="spellEnd"/>
            <w:r w:rsidRPr="00BB523B">
              <w:rPr>
                <w:rFonts w:cstheme="minorHAnsi"/>
                <w:sz w:val="24"/>
                <w:szCs w:val="24"/>
              </w:rPr>
              <w:t xml:space="preserve"> &amp; Storch 2014</w:t>
            </w:r>
          </w:p>
        </w:tc>
        <w:tc>
          <w:tcPr>
            <w:tcW w:w="2660" w:type="dxa"/>
            <w:shd w:val="clear" w:color="auto" w:fill="auto"/>
          </w:tcPr>
          <w:p w14:paraId="4D99021E" w14:textId="562ECBBA" w:rsidR="00A477F6" w:rsidRPr="00BB523B" w:rsidRDefault="00A477F6" w:rsidP="00A477F6">
            <w:pPr>
              <w:rPr>
                <w:rFonts w:eastAsiaTheme="minorEastAsia" w:cstheme="minorHAnsi"/>
                <w:sz w:val="24"/>
                <w:szCs w:val="24"/>
              </w:rPr>
            </w:pPr>
          </w:p>
        </w:tc>
        <w:tc>
          <w:tcPr>
            <w:tcW w:w="2175" w:type="dxa"/>
          </w:tcPr>
          <w:p w14:paraId="01F31BBC" w14:textId="5C4A7616" w:rsidR="00A477F6" w:rsidRPr="00BB523B" w:rsidRDefault="00A477F6" w:rsidP="00A477F6">
            <w:pPr>
              <w:spacing w:after="0" w:line="240" w:lineRule="auto"/>
              <w:rPr>
                <w:rFonts w:cstheme="minorHAnsi"/>
                <w:sz w:val="24"/>
                <w:szCs w:val="24"/>
                <w:lang w:val="en-US"/>
              </w:rPr>
            </w:pPr>
            <w:r>
              <w:rPr>
                <w:rFonts w:eastAsiaTheme="minorEastAsia" w:cstheme="minorHAnsi"/>
                <w:sz w:val="24"/>
                <w:szCs w:val="24"/>
              </w:rPr>
              <w:t>No significant difference over time.</w:t>
            </w:r>
          </w:p>
        </w:tc>
      </w:tr>
      <w:tr w:rsidR="00A477F6" w:rsidRPr="00BB523B" w14:paraId="048FA464" w14:textId="77777777" w:rsidTr="00A477F6">
        <w:trPr>
          <w:trHeight w:val="270"/>
        </w:trPr>
        <w:tc>
          <w:tcPr>
            <w:tcW w:w="2064" w:type="dxa"/>
            <w:vMerge/>
          </w:tcPr>
          <w:p w14:paraId="205D341A" w14:textId="77777777" w:rsidR="00A477F6" w:rsidRPr="00BB523B" w:rsidRDefault="00A477F6" w:rsidP="00A477F6">
            <w:pPr>
              <w:rPr>
                <w:rFonts w:cstheme="minorHAnsi"/>
                <w:sz w:val="24"/>
                <w:szCs w:val="24"/>
              </w:rPr>
            </w:pPr>
          </w:p>
        </w:tc>
        <w:tc>
          <w:tcPr>
            <w:tcW w:w="2110" w:type="dxa"/>
            <w:vMerge/>
          </w:tcPr>
          <w:p w14:paraId="32A494F9" w14:textId="77777777" w:rsidR="00A477F6" w:rsidRPr="00BB523B" w:rsidRDefault="00A477F6" w:rsidP="00A477F6">
            <w:pPr>
              <w:rPr>
                <w:rFonts w:cstheme="minorHAnsi"/>
                <w:sz w:val="24"/>
                <w:szCs w:val="24"/>
              </w:rPr>
            </w:pPr>
          </w:p>
        </w:tc>
        <w:tc>
          <w:tcPr>
            <w:tcW w:w="2679" w:type="dxa"/>
            <w:vMerge/>
          </w:tcPr>
          <w:p w14:paraId="6EF3F1E4" w14:textId="77777777" w:rsidR="00A477F6" w:rsidRPr="00BB523B" w:rsidRDefault="00A477F6" w:rsidP="00A477F6">
            <w:pPr>
              <w:rPr>
                <w:rFonts w:cstheme="minorHAnsi"/>
                <w:sz w:val="24"/>
                <w:szCs w:val="24"/>
              </w:rPr>
            </w:pPr>
          </w:p>
        </w:tc>
        <w:tc>
          <w:tcPr>
            <w:tcW w:w="2262" w:type="dxa"/>
          </w:tcPr>
          <w:p w14:paraId="1F93A513" w14:textId="232A3F75" w:rsidR="00A477F6" w:rsidRPr="00BB523B" w:rsidRDefault="00A477F6" w:rsidP="00A477F6">
            <w:pPr>
              <w:rPr>
                <w:rFonts w:cstheme="minorHAnsi"/>
                <w:sz w:val="24"/>
                <w:szCs w:val="24"/>
              </w:rPr>
            </w:pPr>
            <w:r w:rsidRPr="00BB523B">
              <w:rPr>
                <w:rFonts w:cstheme="minorHAnsi"/>
                <w:sz w:val="24"/>
                <w:szCs w:val="24"/>
              </w:rPr>
              <w:t>Wang 2014</w:t>
            </w:r>
          </w:p>
        </w:tc>
        <w:tc>
          <w:tcPr>
            <w:tcW w:w="2660" w:type="dxa"/>
            <w:shd w:val="clear" w:color="auto" w:fill="auto"/>
          </w:tcPr>
          <w:p w14:paraId="7E309D72" w14:textId="26D11F22" w:rsidR="00A477F6" w:rsidRDefault="00A477F6" w:rsidP="00A477F6">
            <w:pPr>
              <w:rPr>
                <w:rFonts w:eastAsiaTheme="minorEastAsia" w:cstheme="minorHAnsi"/>
                <w:sz w:val="24"/>
                <w:szCs w:val="24"/>
              </w:rPr>
            </w:pPr>
            <w:r w:rsidRPr="00BB523B">
              <w:rPr>
                <w:rFonts w:eastAsiaTheme="minorEastAsia" w:cstheme="minorHAnsi"/>
                <w:color w:val="000000" w:themeColor="text1"/>
                <w:sz w:val="24"/>
                <w:szCs w:val="24"/>
              </w:rPr>
              <w:t xml:space="preserve">No significant relationship with quality </w:t>
            </w:r>
          </w:p>
        </w:tc>
        <w:tc>
          <w:tcPr>
            <w:tcW w:w="2175" w:type="dxa"/>
          </w:tcPr>
          <w:p w14:paraId="2A150C8F" w14:textId="77777777" w:rsidR="00A477F6" w:rsidRPr="00BB523B" w:rsidRDefault="00A477F6" w:rsidP="00A477F6">
            <w:pPr>
              <w:spacing w:after="0" w:line="240" w:lineRule="auto"/>
              <w:rPr>
                <w:rFonts w:cstheme="minorHAnsi"/>
                <w:sz w:val="24"/>
                <w:szCs w:val="24"/>
                <w:lang w:val="en-US"/>
              </w:rPr>
            </w:pPr>
          </w:p>
        </w:tc>
      </w:tr>
      <w:tr w:rsidR="00A477F6" w:rsidRPr="00BB523B" w14:paraId="14899FD7" w14:textId="28C428AF" w:rsidTr="00A477F6">
        <w:trPr>
          <w:trHeight w:val="270"/>
        </w:trPr>
        <w:tc>
          <w:tcPr>
            <w:tcW w:w="2064" w:type="dxa"/>
            <w:vMerge/>
          </w:tcPr>
          <w:p w14:paraId="0FF718BA" w14:textId="77777777" w:rsidR="00A477F6" w:rsidRPr="00BB523B" w:rsidRDefault="00A477F6" w:rsidP="00A477F6">
            <w:pPr>
              <w:rPr>
                <w:rFonts w:cstheme="minorHAnsi"/>
                <w:sz w:val="24"/>
                <w:szCs w:val="24"/>
              </w:rPr>
            </w:pPr>
          </w:p>
        </w:tc>
        <w:tc>
          <w:tcPr>
            <w:tcW w:w="2110" w:type="dxa"/>
            <w:vMerge/>
          </w:tcPr>
          <w:p w14:paraId="157C408F" w14:textId="77777777" w:rsidR="00A477F6" w:rsidRPr="00BB523B" w:rsidRDefault="00A477F6" w:rsidP="00A477F6">
            <w:pPr>
              <w:rPr>
                <w:rFonts w:cstheme="minorHAnsi"/>
                <w:sz w:val="24"/>
                <w:szCs w:val="24"/>
              </w:rPr>
            </w:pPr>
          </w:p>
        </w:tc>
        <w:tc>
          <w:tcPr>
            <w:tcW w:w="2679" w:type="dxa"/>
            <w:vMerge/>
          </w:tcPr>
          <w:p w14:paraId="5AC56F23" w14:textId="77777777" w:rsidR="00A477F6" w:rsidRPr="00BB523B" w:rsidRDefault="00A477F6" w:rsidP="00A477F6">
            <w:pPr>
              <w:rPr>
                <w:rFonts w:cstheme="minorHAnsi"/>
                <w:sz w:val="24"/>
                <w:szCs w:val="24"/>
              </w:rPr>
            </w:pPr>
          </w:p>
        </w:tc>
        <w:tc>
          <w:tcPr>
            <w:tcW w:w="2262" w:type="dxa"/>
          </w:tcPr>
          <w:p w14:paraId="63456C9A" w14:textId="77777777" w:rsidR="00A477F6" w:rsidRPr="00BB523B" w:rsidRDefault="00A477F6" w:rsidP="00A477F6">
            <w:pPr>
              <w:rPr>
                <w:rFonts w:cstheme="minorHAnsi"/>
                <w:sz w:val="24"/>
                <w:szCs w:val="24"/>
              </w:rPr>
            </w:pPr>
            <w:r w:rsidRPr="00BB523B">
              <w:rPr>
                <w:rFonts w:cstheme="minorHAnsi"/>
                <w:sz w:val="24"/>
                <w:szCs w:val="24"/>
              </w:rPr>
              <w:t xml:space="preserve">Gene-Gil, </w:t>
            </w:r>
            <w:r w:rsidRPr="00BB523B">
              <w:rPr>
                <w:rFonts w:cstheme="minorHAnsi"/>
                <w:noProof/>
                <w:sz w:val="24"/>
                <w:szCs w:val="24"/>
              </w:rPr>
              <w:t>Juan-Garau</w:t>
            </w:r>
            <w:r w:rsidRPr="00BB523B">
              <w:rPr>
                <w:rFonts w:cstheme="minorHAnsi"/>
                <w:sz w:val="24"/>
                <w:szCs w:val="24"/>
              </w:rPr>
              <w:t xml:space="preserve"> &amp;</w:t>
            </w:r>
            <w:r w:rsidRPr="00BB523B">
              <w:rPr>
                <w:rFonts w:cstheme="minorHAnsi"/>
                <w:noProof/>
                <w:sz w:val="24"/>
                <w:szCs w:val="24"/>
              </w:rPr>
              <w:t xml:space="preserve"> Salazer-Noguera</w:t>
            </w:r>
            <w:r w:rsidRPr="00BB523B">
              <w:rPr>
                <w:rFonts w:cstheme="minorHAnsi"/>
                <w:sz w:val="24"/>
                <w:szCs w:val="24"/>
              </w:rPr>
              <w:t xml:space="preserve"> 2015</w:t>
            </w:r>
          </w:p>
        </w:tc>
        <w:tc>
          <w:tcPr>
            <w:tcW w:w="2660" w:type="dxa"/>
            <w:shd w:val="clear" w:color="auto" w:fill="auto"/>
          </w:tcPr>
          <w:p w14:paraId="79643672" w14:textId="54C5A130" w:rsidR="00A477F6" w:rsidRPr="00BB523B" w:rsidRDefault="00A477F6" w:rsidP="00A477F6">
            <w:pPr>
              <w:rPr>
                <w:rFonts w:eastAsiaTheme="minorEastAsia" w:cstheme="minorHAnsi"/>
                <w:sz w:val="24"/>
                <w:szCs w:val="24"/>
              </w:rPr>
            </w:pPr>
          </w:p>
        </w:tc>
        <w:tc>
          <w:tcPr>
            <w:tcW w:w="2175" w:type="dxa"/>
          </w:tcPr>
          <w:p w14:paraId="085983E4" w14:textId="3CC59FF4" w:rsidR="00A477F6" w:rsidRPr="00BB523B" w:rsidRDefault="00A477F6" w:rsidP="00A477F6">
            <w:pPr>
              <w:rPr>
                <w:rFonts w:eastAsiaTheme="minorEastAsia" w:cstheme="minorHAnsi"/>
                <w:sz w:val="24"/>
                <w:szCs w:val="24"/>
              </w:rPr>
            </w:pPr>
            <w:r w:rsidRPr="00BB523B">
              <w:rPr>
                <w:rFonts w:eastAsiaTheme="minorEastAsia" w:cstheme="minorHAnsi"/>
                <w:sz w:val="24"/>
                <w:szCs w:val="24"/>
              </w:rPr>
              <w:t>Significant increase over time</w:t>
            </w:r>
          </w:p>
        </w:tc>
      </w:tr>
      <w:tr w:rsidR="00A477F6" w:rsidRPr="00BB523B" w14:paraId="182B171B" w14:textId="061BB515" w:rsidTr="00A477F6">
        <w:trPr>
          <w:trHeight w:val="270"/>
        </w:trPr>
        <w:tc>
          <w:tcPr>
            <w:tcW w:w="2064" w:type="dxa"/>
            <w:vMerge/>
          </w:tcPr>
          <w:p w14:paraId="7EC5A849" w14:textId="77777777" w:rsidR="00A477F6" w:rsidRPr="00BB523B" w:rsidRDefault="00A477F6" w:rsidP="00A477F6">
            <w:pPr>
              <w:rPr>
                <w:rFonts w:cstheme="minorHAnsi"/>
                <w:sz w:val="24"/>
                <w:szCs w:val="24"/>
              </w:rPr>
            </w:pPr>
          </w:p>
        </w:tc>
        <w:tc>
          <w:tcPr>
            <w:tcW w:w="2110" w:type="dxa"/>
            <w:vMerge/>
          </w:tcPr>
          <w:p w14:paraId="7FD5E6A9" w14:textId="77777777" w:rsidR="00A477F6" w:rsidRPr="00BB523B" w:rsidRDefault="00A477F6" w:rsidP="00A477F6">
            <w:pPr>
              <w:rPr>
                <w:rFonts w:cstheme="minorHAnsi"/>
                <w:sz w:val="24"/>
                <w:szCs w:val="24"/>
              </w:rPr>
            </w:pPr>
          </w:p>
        </w:tc>
        <w:tc>
          <w:tcPr>
            <w:tcW w:w="2679" w:type="dxa"/>
            <w:vMerge/>
          </w:tcPr>
          <w:p w14:paraId="4BFEE232" w14:textId="77777777" w:rsidR="00A477F6" w:rsidRPr="00BB523B" w:rsidRDefault="00A477F6" w:rsidP="00A477F6">
            <w:pPr>
              <w:rPr>
                <w:rFonts w:cstheme="minorHAnsi"/>
                <w:sz w:val="24"/>
                <w:szCs w:val="24"/>
              </w:rPr>
            </w:pPr>
          </w:p>
        </w:tc>
        <w:tc>
          <w:tcPr>
            <w:tcW w:w="2262" w:type="dxa"/>
          </w:tcPr>
          <w:p w14:paraId="0C387B4C" w14:textId="0423CDCD" w:rsidR="00A477F6" w:rsidRPr="00BB523B" w:rsidRDefault="00A477F6" w:rsidP="00A477F6">
            <w:pPr>
              <w:rPr>
                <w:rFonts w:cstheme="minorHAnsi"/>
                <w:sz w:val="24"/>
                <w:szCs w:val="24"/>
              </w:rPr>
            </w:pPr>
            <w:proofErr w:type="spellStart"/>
            <w:r w:rsidRPr="00BB523B">
              <w:rPr>
                <w:rFonts w:cstheme="minorHAnsi"/>
                <w:sz w:val="24"/>
                <w:szCs w:val="24"/>
              </w:rPr>
              <w:t>Aryadoust</w:t>
            </w:r>
            <w:proofErr w:type="spellEnd"/>
            <w:r w:rsidRPr="00BB523B">
              <w:rPr>
                <w:rFonts w:cstheme="minorHAnsi"/>
                <w:sz w:val="24"/>
                <w:szCs w:val="24"/>
              </w:rPr>
              <w:t xml:space="preserve"> 2016</w:t>
            </w:r>
          </w:p>
        </w:tc>
        <w:tc>
          <w:tcPr>
            <w:tcW w:w="2660" w:type="dxa"/>
            <w:shd w:val="clear" w:color="auto" w:fill="auto"/>
          </w:tcPr>
          <w:p w14:paraId="6DDED1FF" w14:textId="6C9AECF7" w:rsidR="00A477F6" w:rsidRPr="00BB523B" w:rsidRDefault="00A477F6" w:rsidP="00A477F6">
            <w:pPr>
              <w:rPr>
                <w:rFonts w:cstheme="minorHAnsi"/>
                <w:sz w:val="24"/>
                <w:szCs w:val="24"/>
              </w:rPr>
            </w:pPr>
            <w:r w:rsidRPr="00BB523B">
              <w:rPr>
                <w:rFonts w:cstheme="minorHAnsi"/>
                <w:sz w:val="24"/>
                <w:szCs w:val="24"/>
              </w:rPr>
              <w:t xml:space="preserve">Inversely related to essay grades (regression weights -.235, -.089, -.067 at three different testing points) </w:t>
            </w:r>
          </w:p>
        </w:tc>
        <w:tc>
          <w:tcPr>
            <w:tcW w:w="2175" w:type="dxa"/>
          </w:tcPr>
          <w:p w14:paraId="6FFE8C3E" w14:textId="77777777" w:rsidR="00A477F6" w:rsidRPr="00BB523B" w:rsidRDefault="00A477F6" w:rsidP="00A477F6">
            <w:pPr>
              <w:rPr>
                <w:rFonts w:cstheme="minorHAnsi"/>
                <w:sz w:val="24"/>
                <w:szCs w:val="24"/>
              </w:rPr>
            </w:pPr>
          </w:p>
        </w:tc>
      </w:tr>
      <w:tr w:rsidR="00A477F6" w:rsidRPr="00BB523B" w14:paraId="1F93C801" w14:textId="05F93280" w:rsidTr="00A477F6">
        <w:trPr>
          <w:trHeight w:val="1911"/>
        </w:trPr>
        <w:tc>
          <w:tcPr>
            <w:tcW w:w="2064" w:type="dxa"/>
            <w:vMerge/>
          </w:tcPr>
          <w:p w14:paraId="22B56246" w14:textId="77777777" w:rsidR="00A477F6" w:rsidRPr="00BB523B" w:rsidRDefault="00A477F6" w:rsidP="00A477F6">
            <w:pPr>
              <w:rPr>
                <w:rFonts w:cstheme="minorHAnsi"/>
                <w:sz w:val="24"/>
                <w:szCs w:val="24"/>
              </w:rPr>
            </w:pPr>
          </w:p>
        </w:tc>
        <w:tc>
          <w:tcPr>
            <w:tcW w:w="2110" w:type="dxa"/>
            <w:vMerge/>
          </w:tcPr>
          <w:p w14:paraId="2387C9EF" w14:textId="77777777" w:rsidR="00A477F6" w:rsidRPr="00BB523B" w:rsidRDefault="00A477F6" w:rsidP="00A477F6">
            <w:pPr>
              <w:rPr>
                <w:rFonts w:cstheme="minorHAnsi"/>
                <w:sz w:val="24"/>
                <w:szCs w:val="24"/>
              </w:rPr>
            </w:pPr>
          </w:p>
        </w:tc>
        <w:tc>
          <w:tcPr>
            <w:tcW w:w="2679" w:type="dxa"/>
            <w:vMerge/>
          </w:tcPr>
          <w:p w14:paraId="2B5A99A3" w14:textId="77777777" w:rsidR="00A477F6" w:rsidRPr="00BB523B" w:rsidRDefault="00A477F6" w:rsidP="00A477F6">
            <w:pPr>
              <w:rPr>
                <w:rFonts w:cstheme="minorHAnsi"/>
                <w:sz w:val="24"/>
                <w:szCs w:val="24"/>
              </w:rPr>
            </w:pPr>
          </w:p>
        </w:tc>
        <w:tc>
          <w:tcPr>
            <w:tcW w:w="2262" w:type="dxa"/>
          </w:tcPr>
          <w:p w14:paraId="4DC4C473" w14:textId="77777777" w:rsidR="00A477F6" w:rsidRPr="00BB523B" w:rsidRDefault="00A477F6" w:rsidP="00A477F6">
            <w:pPr>
              <w:rPr>
                <w:rFonts w:cstheme="minorHAnsi"/>
                <w:sz w:val="24"/>
                <w:szCs w:val="24"/>
              </w:rPr>
            </w:pPr>
            <w:proofErr w:type="spellStart"/>
            <w:r w:rsidRPr="00BB523B">
              <w:rPr>
                <w:rFonts w:cstheme="minorHAnsi"/>
                <w:sz w:val="24"/>
                <w:szCs w:val="24"/>
              </w:rPr>
              <w:t>Krzeminska-Adamek</w:t>
            </w:r>
            <w:proofErr w:type="spellEnd"/>
            <w:r w:rsidRPr="00BB523B">
              <w:rPr>
                <w:rFonts w:cstheme="minorHAnsi"/>
                <w:sz w:val="24"/>
                <w:szCs w:val="24"/>
              </w:rPr>
              <w:t xml:space="preserve"> 2016</w:t>
            </w:r>
          </w:p>
        </w:tc>
        <w:tc>
          <w:tcPr>
            <w:tcW w:w="2660" w:type="dxa"/>
            <w:shd w:val="clear" w:color="auto" w:fill="auto"/>
          </w:tcPr>
          <w:p w14:paraId="7FA95E4E" w14:textId="63CC5991" w:rsidR="00A477F6" w:rsidRPr="00BB523B" w:rsidRDefault="00A477F6" w:rsidP="00A477F6">
            <w:pPr>
              <w:rPr>
                <w:rFonts w:eastAsiaTheme="minorEastAsia" w:cstheme="minorHAnsi"/>
                <w:sz w:val="24"/>
                <w:szCs w:val="24"/>
              </w:rPr>
            </w:pPr>
            <w:r w:rsidRPr="00BB523B">
              <w:rPr>
                <w:rFonts w:eastAsiaTheme="minorEastAsia" w:cstheme="minorHAnsi"/>
                <w:sz w:val="24"/>
                <w:szCs w:val="24"/>
              </w:rPr>
              <w:t>No significant correlation with quality ratings</w:t>
            </w:r>
            <w:r>
              <w:rPr>
                <w:rFonts w:eastAsiaTheme="minorEastAsia" w:cstheme="minorHAnsi"/>
                <w:sz w:val="24"/>
                <w:szCs w:val="24"/>
              </w:rPr>
              <w:t xml:space="preserve"> at time 1 (r=.03) or time 2 (r=.00).</w:t>
            </w:r>
          </w:p>
        </w:tc>
        <w:tc>
          <w:tcPr>
            <w:tcW w:w="2175" w:type="dxa"/>
          </w:tcPr>
          <w:p w14:paraId="4412FABE" w14:textId="2B13A97C" w:rsidR="00A477F6" w:rsidRPr="00BB523B" w:rsidRDefault="00A477F6" w:rsidP="00A477F6">
            <w:pPr>
              <w:rPr>
                <w:rFonts w:eastAsiaTheme="minorEastAsia" w:cstheme="minorHAnsi"/>
                <w:sz w:val="24"/>
                <w:szCs w:val="24"/>
              </w:rPr>
            </w:pPr>
            <w:r w:rsidRPr="00BB523B">
              <w:rPr>
                <w:rFonts w:eastAsiaTheme="minorEastAsia" w:cstheme="minorHAnsi"/>
                <w:sz w:val="24"/>
                <w:szCs w:val="24"/>
              </w:rPr>
              <w:t>No significant increase over time.</w:t>
            </w:r>
          </w:p>
        </w:tc>
      </w:tr>
      <w:tr w:rsidR="00A477F6" w:rsidRPr="00BB523B" w14:paraId="3E382A8E" w14:textId="2C65B8D9" w:rsidTr="00A477F6">
        <w:trPr>
          <w:trHeight w:val="38"/>
        </w:trPr>
        <w:tc>
          <w:tcPr>
            <w:tcW w:w="2064" w:type="dxa"/>
            <w:vMerge/>
          </w:tcPr>
          <w:p w14:paraId="036C96F9" w14:textId="77777777" w:rsidR="00A477F6" w:rsidRPr="00BB523B" w:rsidRDefault="00A477F6" w:rsidP="00A477F6">
            <w:pPr>
              <w:rPr>
                <w:rFonts w:cstheme="minorHAnsi"/>
                <w:sz w:val="24"/>
                <w:szCs w:val="24"/>
              </w:rPr>
            </w:pPr>
          </w:p>
        </w:tc>
        <w:tc>
          <w:tcPr>
            <w:tcW w:w="2110" w:type="dxa"/>
            <w:vMerge/>
          </w:tcPr>
          <w:p w14:paraId="77E8824E" w14:textId="77777777" w:rsidR="00A477F6" w:rsidRPr="00BB523B" w:rsidRDefault="00A477F6" w:rsidP="00A477F6">
            <w:pPr>
              <w:rPr>
                <w:rFonts w:cstheme="minorHAnsi"/>
                <w:sz w:val="24"/>
                <w:szCs w:val="24"/>
              </w:rPr>
            </w:pPr>
          </w:p>
        </w:tc>
        <w:tc>
          <w:tcPr>
            <w:tcW w:w="2679" w:type="dxa"/>
            <w:vMerge/>
          </w:tcPr>
          <w:p w14:paraId="2DDBDEDA" w14:textId="77777777" w:rsidR="00A477F6" w:rsidRPr="00BB523B" w:rsidRDefault="00A477F6" w:rsidP="00A477F6">
            <w:pPr>
              <w:rPr>
                <w:rFonts w:cstheme="minorHAnsi"/>
                <w:sz w:val="24"/>
                <w:szCs w:val="24"/>
              </w:rPr>
            </w:pPr>
          </w:p>
        </w:tc>
        <w:tc>
          <w:tcPr>
            <w:tcW w:w="2262" w:type="dxa"/>
          </w:tcPr>
          <w:p w14:paraId="6701160D" w14:textId="77777777" w:rsidR="00A477F6" w:rsidRPr="00BB523B" w:rsidRDefault="00A477F6" w:rsidP="00A477F6">
            <w:pPr>
              <w:rPr>
                <w:rFonts w:cstheme="minorHAnsi"/>
                <w:sz w:val="24"/>
                <w:szCs w:val="24"/>
              </w:rPr>
            </w:pPr>
            <w:r w:rsidRPr="00BB523B">
              <w:rPr>
                <w:rFonts w:cstheme="minorHAnsi"/>
                <w:sz w:val="24"/>
                <w:szCs w:val="24"/>
              </w:rPr>
              <w:t xml:space="preserve">Qin &amp; </w:t>
            </w:r>
            <w:proofErr w:type="spellStart"/>
            <w:r w:rsidRPr="00BB523B">
              <w:rPr>
                <w:rFonts w:cstheme="minorHAnsi"/>
                <w:sz w:val="24"/>
                <w:szCs w:val="24"/>
              </w:rPr>
              <w:t>Uccelli</w:t>
            </w:r>
            <w:proofErr w:type="spellEnd"/>
            <w:r w:rsidRPr="00BB523B">
              <w:rPr>
                <w:rFonts w:cstheme="minorHAnsi"/>
                <w:sz w:val="24"/>
                <w:szCs w:val="24"/>
              </w:rPr>
              <w:t xml:space="preserve"> 2016</w:t>
            </w:r>
          </w:p>
        </w:tc>
        <w:tc>
          <w:tcPr>
            <w:tcW w:w="2660" w:type="dxa"/>
            <w:shd w:val="clear" w:color="auto" w:fill="auto"/>
          </w:tcPr>
          <w:p w14:paraId="2FB7EE27" w14:textId="77777777" w:rsidR="00A477F6" w:rsidRPr="00BB523B" w:rsidRDefault="00A477F6" w:rsidP="00A477F6">
            <w:pPr>
              <w:spacing w:line="240" w:lineRule="exact"/>
              <w:rPr>
                <w:rFonts w:cstheme="minorHAnsi"/>
                <w:sz w:val="24"/>
                <w:szCs w:val="24"/>
              </w:rPr>
            </w:pPr>
            <w:r w:rsidRPr="00BB523B">
              <w:rPr>
                <w:rFonts w:eastAsia="Calibri" w:cstheme="minorHAnsi"/>
                <w:sz w:val="24"/>
                <w:szCs w:val="24"/>
              </w:rPr>
              <w:t>Positive correlation with quality for argumentative (r=.48) and narrative texts (r=.44).</w:t>
            </w:r>
          </w:p>
        </w:tc>
        <w:tc>
          <w:tcPr>
            <w:tcW w:w="2175" w:type="dxa"/>
          </w:tcPr>
          <w:p w14:paraId="55712CEE" w14:textId="77777777" w:rsidR="00A477F6" w:rsidRPr="00BB523B" w:rsidRDefault="00A477F6" w:rsidP="00A477F6">
            <w:pPr>
              <w:spacing w:line="240" w:lineRule="exact"/>
              <w:rPr>
                <w:rFonts w:eastAsia="Calibri" w:cstheme="minorHAnsi"/>
                <w:sz w:val="24"/>
                <w:szCs w:val="24"/>
              </w:rPr>
            </w:pPr>
          </w:p>
        </w:tc>
      </w:tr>
      <w:tr w:rsidR="00A477F6" w:rsidRPr="00BB523B" w14:paraId="50E7A02D" w14:textId="77777777" w:rsidTr="00A477F6">
        <w:trPr>
          <w:trHeight w:val="38"/>
        </w:trPr>
        <w:tc>
          <w:tcPr>
            <w:tcW w:w="2064" w:type="dxa"/>
            <w:vMerge/>
          </w:tcPr>
          <w:p w14:paraId="057CD370" w14:textId="77777777" w:rsidR="00A477F6" w:rsidRPr="00BB523B" w:rsidRDefault="00A477F6" w:rsidP="00A477F6">
            <w:pPr>
              <w:rPr>
                <w:rFonts w:cstheme="minorHAnsi"/>
                <w:sz w:val="24"/>
                <w:szCs w:val="24"/>
              </w:rPr>
            </w:pPr>
          </w:p>
        </w:tc>
        <w:tc>
          <w:tcPr>
            <w:tcW w:w="2110" w:type="dxa"/>
            <w:vMerge/>
          </w:tcPr>
          <w:p w14:paraId="20C83227" w14:textId="77777777" w:rsidR="00A477F6" w:rsidRPr="00BB523B" w:rsidRDefault="00A477F6" w:rsidP="00A477F6">
            <w:pPr>
              <w:rPr>
                <w:rFonts w:cstheme="minorHAnsi"/>
                <w:sz w:val="24"/>
                <w:szCs w:val="24"/>
              </w:rPr>
            </w:pPr>
          </w:p>
        </w:tc>
        <w:tc>
          <w:tcPr>
            <w:tcW w:w="2679" w:type="dxa"/>
            <w:vMerge/>
          </w:tcPr>
          <w:p w14:paraId="3B38BA11" w14:textId="77777777" w:rsidR="00A477F6" w:rsidRPr="00BB523B" w:rsidRDefault="00A477F6" w:rsidP="00A477F6">
            <w:pPr>
              <w:rPr>
                <w:rFonts w:cstheme="minorHAnsi"/>
                <w:sz w:val="24"/>
                <w:szCs w:val="24"/>
              </w:rPr>
            </w:pPr>
          </w:p>
        </w:tc>
        <w:tc>
          <w:tcPr>
            <w:tcW w:w="2262" w:type="dxa"/>
          </w:tcPr>
          <w:p w14:paraId="0A46E4FD" w14:textId="5E3DD898" w:rsidR="00A477F6" w:rsidRPr="00BB523B" w:rsidRDefault="00A477F6" w:rsidP="00A477F6">
            <w:pPr>
              <w:rPr>
                <w:rFonts w:cstheme="minorHAnsi"/>
                <w:sz w:val="24"/>
                <w:szCs w:val="24"/>
              </w:rPr>
            </w:pPr>
            <w:r w:rsidRPr="00BB523B">
              <w:rPr>
                <w:rFonts w:cstheme="minorHAnsi"/>
                <w:sz w:val="24"/>
                <w:szCs w:val="24"/>
              </w:rPr>
              <w:t>Yoon 2017</w:t>
            </w:r>
          </w:p>
        </w:tc>
        <w:tc>
          <w:tcPr>
            <w:tcW w:w="2660" w:type="dxa"/>
            <w:shd w:val="clear" w:color="auto" w:fill="auto"/>
          </w:tcPr>
          <w:p w14:paraId="5CCB63F9" w14:textId="05AB3948" w:rsidR="00A477F6" w:rsidRDefault="00A477F6" w:rsidP="00A477F6">
            <w:pPr>
              <w:rPr>
                <w:rFonts w:cstheme="minorHAnsi"/>
                <w:sz w:val="24"/>
                <w:szCs w:val="24"/>
              </w:rPr>
            </w:pPr>
            <w:r w:rsidRPr="00BB523B">
              <w:rPr>
                <w:rFonts w:eastAsiaTheme="minorEastAsia" w:cstheme="minorHAnsi"/>
                <w:color w:val="000000" w:themeColor="text1"/>
                <w:sz w:val="24"/>
                <w:szCs w:val="24"/>
              </w:rPr>
              <w:t>Significant increase across levels</w:t>
            </w:r>
            <w:r>
              <w:rPr>
                <w:rFonts w:eastAsiaTheme="minorEastAsia" w:cstheme="minorHAnsi"/>
                <w:color w:val="000000" w:themeColor="text1"/>
                <w:sz w:val="24"/>
                <w:szCs w:val="24"/>
              </w:rPr>
              <w:t xml:space="preserve"> (</w:t>
            </w:r>
            <m:oMath>
              <m:sSubSup>
                <m:sSubSupPr>
                  <m:ctrlPr>
                    <w:rPr>
                      <w:rFonts w:ascii="Cambria Math" w:hAnsi="Cambria Math" w:cstheme="minorHAnsi"/>
                      <w:i/>
                      <w:sz w:val="24"/>
                      <w:szCs w:val="24"/>
                    </w:rPr>
                  </m:ctrlPr>
                </m:sSubSupPr>
                <m:e>
                  <m:r>
                    <w:rPr>
                      <w:rFonts w:ascii="Cambria Math" w:hAnsi="Cambria Math" w:cstheme="minorHAnsi"/>
                      <w:sz w:val="24"/>
                      <w:szCs w:val="24"/>
                    </w:rPr>
                    <m:t>η</m:t>
                  </m:r>
                </m:e>
                <m:sub>
                  <m:r>
                    <w:rPr>
                      <w:rFonts w:ascii="Cambria Math" w:hAnsi="Cambria Math" w:cstheme="minorHAnsi"/>
                      <w:sz w:val="24"/>
                      <w:szCs w:val="24"/>
                    </w:rPr>
                    <m:t>ρ</m:t>
                  </m:r>
                </m:sub>
                <m:sup>
                  <m:r>
                    <w:rPr>
                      <w:rFonts w:ascii="Cambria Math" w:hAnsi="Cambria Math" w:cstheme="minorHAnsi"/>
                      <w:sz w:val="24"/>
                      <w:szCs w:val="24"/>
                    </w:rPr>
                    <m:t>2</m:t>
                  </m:r>
                </m:sup>
              </m:sSubSup>
            </m:oMath>
            <w:r>
              <w:rPr>
                <w:rFonts w:eastAsiaTheme="minorEastAsia" w:cstheme="minorHAnsi"/>
                <w:sz w:val="24"/>
                <w:szCs w:val="24"/>
              </w:rPr>
              <w:t>=.04).</w:t>
            </w:r>
          </w:p>
        </w:tc>
        <w:tc>
          <w:tcPr>
            <w:tcW w:w="2175" w:type="dxa"/>
          </w:tcPr>
          <w:p w14:paraId="01C72BCA" w14:textId="77777777" w:rsidR="00A477F6" w:rsidRDefault="00A477F6" w:rsidP="00A477F6">
            <w:pPr>
              <w:rPr>
                <w:rFonts w:cstheme="minorHAnsi"/>
                <w:sz w:val="24"/>
                <w:szCs w:val="24"/>
              </w:rPr>
            </w:pPr>
          </w:p>
        </w:tc>
      </w:tr>
      <w:tr w:rsidR="00A477F6" w:rsidRPr="00BB523B" w14:paraId="199EF591" w14:textId="671CF2AC" w:rsidTr="00A477F6">
        <w:trPr>
          <w:trHeight w:val="38"/>
        </w:trPr>
        <w:tc>
          <w:tcPr>
            <w:tcW w:w="2064" w:type="dxa"/>
            <w:vMerge/>
          </w:tcPr>
          <w:p w14:paraId="0BC56201" w14:textId="77777777" w:rsidR="00A477F6" w:rsidRPr="00BB523B" w:rsidRDefault="00A477F6" w:rsidP="00A477F6">
            <w:pPr>
              <w:rPr>
                <w:rFonts w:cstheme="minorHAnsi"/>
                <w:sz w:val="24"/>
                <w:szCs w:val="24"/>
              </w:rPr>
            </w:pPr>
          </w:p>
        </w:tc>
        <w:tc>
          <w:tcPr>
            <w:tcW w:w="2110" w:type="dxa"/>
            <w:vMerge/>
          </w:tcPr>
          <w:p w14:paraId="2E4D80BA" w14:textId="77777777" w:rsidR="00A477F6" w:rsidRPr="00BB523B" w:rsidRDefault="00A477F6" w:rsidP="00A477F6">
            <w:pPr>
              <w:rPr>
                <w:rFonts w:cstheme="minorHAnsi"/>
                <w:sz w:val="24"/>
                <w:szCs w:val="24"/>
              </w:rPr>
            </w:pPr>
          </w:p>
        </w:tc>
        <w:tc>
          <w:tcPr>
            <w:tcW w:w="2679" w:type="dxa"/>
            <w:vMerge/>
          </w:tcPr>
          <w:p w14:paraId="6E503A88" w14:textId="77777777" w:rsidR="00A477F6" w:rsidRPr="00BB523B" w:rsidRDefault="00A477F6" w:rsidP="00A477F6">
            <w:pPr>
              <w:rPr>
                <w:rFonts w:cstheme="minorHAnsi"/>
                <w:sz w:val="24"/>
                <w:szCs w:val="24"/>
              </w:rPr>
            </w:pPr>
          </w:p>
        </w:tc>
        <w:tc>
          <w:tcPr>
            <w:tcW w:w="2262" w:type="dxa"/>
          </w:tcPr>
          <w:p w14:paraId="16E260E1" w14:textId="77777777" w:rsidR="00A477F6" w:rsidRPr="00BB523B" w:rsidRDefault="00A477F6" w:rsidP="00A477F6">
            <w:pPr>
              <w:rPr>
                <w:rFonts w:cstheme="minorHAnsi"/>
                <w:sz w:val="24"/>
                <w:szCs w:val="24"/>
              </w:rPr>
            </w:pPr>
            <w:proofErr w:type="spellStart"/>
            <w:r w:rsidRPr="00BB523B">
              <w:rPr>
                <w:rFonts w:cstheme="minorHAnsi"/>
                <w:sz w:val="24"/>
                <w:szCs w:val="24"/>
              </w:rPr>
              <w:t>Treffers</w:t>
            </w:r>
            <w:proofErr w:type="spellEnd"/>
            <w:r w:rsidRPr="00BB523B">
              <w:rPr>
                <w:rFonts w:cstheme="minorHAnsi"/>
                <w:sz w:val="24"/>
                <w:szCs w:val="24"/>
              </w:rPr>
              <w:t xml:space="preserve">- </w:t>
            </w:r>
            <w:proofErr w:type="spellStart"/>
            <w:r w:rsidRPr="00BB523B">
              <w:rPr>
                <w:rFonts w:cstheme="minorHAnsi"/>
                <w:sz w:val="24"/>
                <w:szCs w:val="24"/>
              </w:rPr>
              <w:t>Daller</w:t>
            </w:r>
            <w:proofErr w:type="spellEnd"/>
            <w:r w:rsidRPr="00BB523B">
              <w:rPr>
                <w:rFonts w:cstheme="minorHAnsi"/>
                <w:sz w:val="24"/>
                <w:szCs w:val="24"/>
              </w:rPr>
              <w:t xml:space="preserve">, </w:t>
            </w:r>
            <w:proofErr w:type="spellStart"/>
            <w:r w:rsidRPr="00BB523B">
              <w:rPr>
                <w:rFonts w:cstheme="minorHAnsi"/>
                <w:sz w:val="24"/>
                <w:szCs w:val="24"/>
              </w:rPr>
              <w:t>Parslow</w:t>
            </w:r>
            <w:proofErr w:type="spellEnd"/>
            <w:r w:rsidRPr="00BB523B">
              <w:rPr>
                <w:rFonts w:cstheme="minorHAnsi"/>
                <w:sz w:val="24"/>
                <w:szCs w:val="24"/>
              </w:rPr>
              <w:t xml:space="preserve"> &amp; Williams 2018</w:t>
            </w:r>
          </w:p>
        </w:tc>
        <w:tc>
          <w:tcPr>
            <w:tcW w:w="2660" w:type="dxa"/>
            <w:shd w:val="clear" w:color="auto" w:fill="auto"/>
          </w:tcPr>
          <w:p w14:paraId="05AB59C1" w14:textId="77777777" w:rsidR="00A477F6" w:rsidRPr="00BB523B" w:rsidRDefault="00A477F6" w:rsidP="00A477F6">
            <w:pPr>
              <w:rPr>
                <w:rFonts w:cstheme="minorHAnsi"/>
                <w:sz w:val="24"/>
                <w:szCs w:val="24"/>
              </w:rPr>
            </w:pPr>
            <w:r>
              <w:rPr>
                <w:rFonts w:cstheme="minorHAnsi"/>
                <w:sz w:val="24"/>
                <w:szCs w:val="24"/>
              </w:rPr>
              <w:t>Significant positive correlation with writing score (r=.31).</w:t>
            </w:r>
          </w:p>
        </w:tc>
        <w:tc>
          <w:tcPr>
            <w:tcW w:w="2175" w:type="dxa"/>
          </w:tcPr>
          <w:p w14:paraId="5C96A705" w14:textId="77777777" w:rsidR="00A477F6" w:rsidRDefault="00A477F6" w:rsidP="00A477F6">
            <w:pPr>
              <w:rPr>
                <w:rFonts w:cstheme="minorHAnsi"/>
                <w:sz w:val="24"/>
                <w:szCs w:val="24"/>
              </w:rPr>
            </w:pPr>
          </w:p>
        </w:tc>
      </w:tr>
      <w:tr w:rsidR="00A477F6" w:rsidRPr="00BB523B" w14:paraId="0DDA63D9" w14:textId="2B3EE8B5" w:rsidTr="00A477F6">
        <w:trPr>
          <w:trHeight w:val="38"/>
        </w:trPr>
        <w:tc>
          <w:tcPr>
            <w:tcW w:w="2064" w:type="dxa"/>
            <w:vMerge/>
          </w:tcPr>
          <w:p w14:paraId="4044CD0B" w14:textId="77777777" w:rsidR="00A477F6" w:rsidRPr="00BB523B" w:rsidRDefault="00A477F6" w:rsidP="00A477F6">
            <w:pPr>
              <w:rPr>
                <w:rFonts w:cstheme="minorHAnsi"/>
                <w:sz w:val="24"/>
                <w:szCs w:val="24"/>
              </w:rPr>
            </w:pPr>
          </w:p>
        </w:tc>
        <w:tc>
          <w:tcPr>
            <w:tcW w:w="2110" w:type="dxa"/>
            <w:vMerge/>
          </w:tcPr>
          <w:p w14:paraId="2A7AF10B" w14:textId="77777777" w:rsidR="00A477F6" w:rsidRPr="00BB523B" w:rsidRDefault="00A477F6" w:rsidP="00A477F6">
            <w:pPr>
              <w:rPr>
                <w:rFonts w:cstheme="minorHAnsi"/>
                <w:sz w:val="24"/>
                <w:szCs w:val="24"/>
              </w:rPr>
            </w:pPr>
          </w:p>
        </w:tc>
        <w:tc>
          <w:tcPr>
            <w:tcW w:w="2679" w:type="dxa"/>
            <w:vMerge/>
          </w:tcPr>
          <w:p w14:paraId="497E08DD" w14:textId="77777777" w:rsidR="00A477F6" w:rsidRPr="00BB523B" w:rsidRDefault="00A477F6" w:rsidP="00A477F6">
            <w:pPr>
              <w:rPr>
                <w:rFonts w:cstheme="minorHAnsi"/>
                <w:sz w:val="24"/>
                <w:szCs w:val="24"/>
              </w:rPr>
            </w:pPr>
          </w:p>
        </w:tc>
        <w:tc>
          <w:tcPr>
            <w:tcW w:w="2262" w:type="dxa"/>
          </w:tcPr>
          <w:p w14:paraId="0326E646" w14:textId="77777777" w:rsidR="00A477F6" w:rsidRPr="00BB523B" w:rsidRDefault="00A477F6" w:rsidP="00A477F6">
            <w:pPr>
              <w:rPr>
                <w:rFonts w:cstheme="minorHAnsi"/>
                <w:sz w:val="24"/>
                <w:szCs w:val="24"/>
              </w:rPr>
            </w:pPr>
            <w:r w:rsidRPr="00BB523B">
              <w:rPr>
                <w:rFonts w:cstheme="minorHAnsi"/>
                <w:sz w:val="24"/>
                <w:szCs w:val="24"/>
              </w:rPr>
              <w:t>Yoon &amp; Polio 2016</w:t>
            </w:r>
          </w:p>
        </w:tc>
        <w:tc>
          <w:tcPr>
            <w:tcW w:w="2660" w:type="dxa"/>
            <w:shd w:val="clear" w:color="auto" w:fill="auto"/>
          </w:tcPr>
          <w:p w14:paraId="2D401109" w14:textId="517F0103" w:rsidR="00A477F6" w:rsidRPr="0051676E" w:rsidRDefault="00A477F6" w:rsidP="00A477F6">
            <w:pPr>
              <w:rPr>
                <w:rFonts w:eastAsiaTheme="minorEastAsia" w:cstheme="minorHAnsi"/>
                <w:sz w:val="24"/>
                <w:szCs w:val="24"/>
              </w:rPr>
            </w:pPr>
          </w:p>
        </w:tc>
        <w:tc>
          <w:tcPr>
            <w:tcW w:w="2175" w:type="dxa"/>
          </w:tcPr>
          <w:p w14:paraId="27724258" w14:textId="1056B3BF" w:rsidR="00A477F6" w:rsidRPr="00BB523B" w:rsidRDefault="00A477F6" w:rsidP="00A477F6">
            <w:pPr>
              <w:rPr>
                <w:rFonts w:eastAsiaTheme="minorEastAsia" w:cstheme="minorHAnsi"/>
                <w:sz w:val="24"/>
                <w:szCs w:val="24"/>
              </w:rPr>
            </w:pPr>
            <w:r w:rsidRPr="00BB523B">
              <w:rPr>
                <w:rFonts w:eastAsiaTheme="minorEastAsia" w:cstheme="minorHAnsi"/>
                <w:sz w:val="24"/>
                <w:szCs w:val="24"/>
              </w:rPr>
              <w:t>Non-significant increase over a semester for narrative and argumentative essays.</w:t>
            </w:r>
          </w:p>
        </w:tc>
      </w:tr>
      <w:tr w:rsidR="00A477F6" w:rsidRPr="00BB523B" w14:paraId="39335C6B" w14:textId="44612D62" w:rsidTr="00A477F6">
        <w:trPr>
          <w:trHeight w:val="90"/>
        </w:trPr>
        <w:tc>
          <w:tcPr>
            <w:tcW w:w="2064" w:type="dxa"/>
            <w:vMerge/>
          </w:tcPr>
          <w:p w14:paraId="62252D14" w14:textId="77777777" w:rsidR="00A477F6" w:rsidRPr="00BB523B" w:rsidRDefault="00A477F6" w:rsidP="00A477F6">
            <w:pPr>
              <w:rPr>
                <w:rFonts w:cstheme="minorHAnsi"/>
                <w:sz w:val="24"/>
                <w:szCs w:val="24"/>
              </w:rPr>
            </w:pPr>
          </w:p>
        </w:tc>
        <w:tc>
          <w:tcPr>
            <w:tcW w:w="2110" w:type="dxa"/>
            <w:vMerge w:val="restart"/>
          </w:tcPr>
          <w:p w14:paraId="473F4F67" w14:textId="77777777" w:rsidR="00A477F6" w:rsidRPr="00BB523B" w:rsidRDefault="00A477F6" w:rsidP="00A477F6">
            <w:pPr>
              <w:rPr>
                <w:rFonts w:cstheme="minorHAnsi"/>
                <w:sz w:val="24"/>
                <w:szCs w:val="24"/>
              </w:rPr>
            </w:pPr>
            <w:r w:rsidRPr="00BB523B">
              <w:rPr>
                <w:rFonts w:cstheme="minorHAnsi"/>
                <w:sz w:val="24"/>
                <w:szCs w:val="24"/>
              </w:rPr>
              <w:t>HD-D</w:t>
            </w:r>
          </w:p>
          <w:p w14:paraId="62D5F4EA" w14:textId="77777777" w:rsidR="00A477F6" w:rsidRPr="00BB523B" w:rsidRDefault="00A477F6" w:rsidP="00A477F6">
            <w:pPr>
              <w:rPr>
                <w:rFonts w:cstheme="minorHAnsi"/>
                <w:sz w:val="24"/>
                <w:szCs w:val="24"/>
              </w:rPr>
            </w:pPr>
          </w:p>
        </w:tc>
        <w:tc>
          <w:tcPr>
            <w:tcW w:w="2679" w:type="dxa"/>
            <w:vMerge w:val="restart"/>
          </w:tcPr>
          <w:p w14:paraId="45218E53" w14:textId="3A8462CA" w:rsidR="00A477F6" w:rsidRPr="00BB523B" w:rsidRDefault="00A477F6" w:rsidP="00A477F6">
            <w:pPr>
              <w:rPr>
                <w:rFonts w:eastAsiaTheme="minorEastAsia" w:cstheme="minorHAnsi"/>
                <w:sz w:val="24"/>
                <w:szCs w:val="24"/>
              </w:rPr>
            </w:pPr>
            <w:r>
              <w:rPr>
                <w:rFonts w:cstheme="minorHAnsi"/>
                <w:sz w:val="24"/>
                <w:szCs w:val="24"/>
              </w:rPr>
              <w:t xml:space="preserve">NB. </w:t>
            </w:r>
            <w:r w:rsidRPr="00BB523B">
              <w:rPr>
                <w:rFonts w:cstheme="minorHAnsi"/>
                <w:sz w:val="24"/>
                <w:szCs w:val="24"/>
              </w:rPr>
              <w:t xml:space="preserve">his measure shows extremely high correlation with D (r=.97) in McCarthy &amp; Jarvis, (2010) and in </w:t>
            </w:r>
            <w:proofErr w:type="spellStart"/>
            <w:r w:rsidRPr="00BB523B">
              <w:rPr>
                <w:rFonts w:cstheme="minorHAnsi"/>
                <w:sz w:val="24"/>
                <w:szCs w:val="24"/>
              </w:rPr>
              <w:t>Treffers-Daller</w:t>
            </w:r>
            <w:proofErr w:type="spellEnd"/>
            <w:r w:rsidRPr="00BB523B">
              <w:rPr>
                <w:rFonts w:cstheme="minorHAnsi"/>
                <w:sz w:val="24"/>
                <w:szCs w:val="24"/>
              </w:rPr>
              <w:t xml:space="preserve">, </w:t>
            </w:r>
            <w:proofErr w:type="spellStart"/>
            <w:r w:rsidRPr="00BB523B">
              <w:rPr>
                <w:rFonts w:cstheme="minorHAnsi"/>
                <w:sz w:val="24"/>
                <w:szCs w:val="24"/>
              </w:rPr>
              <w:t>Parslow</w:t>
            </w:r>
            <w:proofErr w:type="spellEnd"/>
            <w:r w:rsidRPr="00BB523B">
              <w:rPr>
                <w:rFonts w:cstheme="minorHAnsi"/>
                <w:sz w:val="24"/>
                <w:szCs w:val="24"/>
              </w:rPr>
              <w:t xml:space="preserve"> &amp; Williams (2018) (r=.93).</w:t>
            </w:r>
          </w:p>
        </w:tc>
        <w:tc>
          <w:tcPr>
            <w:tcW w:w="2262" w:type="dxa"/>
          </w:tcPr>
          <w:p w14:paraId="335DCD69" w14:textId="77777777" w:rsidR="00A477F6" w:rsidRPr="00BB523B" w:rsidRDefault="00A477F6" w:rsidP="00A477F6">
            <w:pPr>
              <w:rPr>
                <w:rFonts w:cstheme="minorHAnsi"/>
                <w:sz w:val="24"/>
                <w:szCs w:val="24"/>
              </w:rPr>
            </w:pPr>
            <w:proofErr w:type="spellStart"/>
            <w:r w:rsidRPr="00BB523B">
              <w:rPr>
                <w:rFonts w:cstheme="minorHAnsi"/>
                <w:sz w:val="24"/>
                <w:szCs w:val="24"/>
              </w:rPr>
              <w:t>Bestgen</w:t>
            </w:r>
            <w:proofErr w:type="spellEnd"/>
            <w:r w:rsidRPr="00BB523B">
              <w:rPr>
                <w:rFonts w:cstheme="minorHAnsi"/>
                <w:sz w:val="24"/>
                <w:szCs w:val="24"/>
              </w:rPr>
              <w:t xml:space="preserve"> 2017</w:t>
            </w:r>
          </w:p>
        </w:tc>
        <w:tc>
          <w:tcPr>
            <w:tcW w:w="2660" w:type="dxa"/>
            <w:shd w:val="clear" w:color="auto" w:fill="auto"/>
          </w:tcPr>
          <w:p w14:paraId="309E0505" w14:textId="77777777" w:rsidR="00A477F6" w:rsidRPr="00BB523B" w:rsidRDefault="00A477F6" w:rsidP="00A477F6">
            <w:pPr>
              <w:rPr>
                <w:rFonts w:cstheme="minorHAnsi"/>
                <w:sz w:val="24"/>
                <w:szCs w:val="24"/>
              </w:rPr>
            </w:pPr>
            <w:r w:rsidRPr="00BB523B">
              <w:rPr>
                <w:rFonts w:cstheme="minorHAnsi"/>
                <w:sz w:val="24"/>
                <w:szCs w:val="24"/>
              </w:rPr>
              <w:t>Significant correlation with quality for both FCE (</w:t>
            </w:r>
            <w:r w:rsidRPr="00BB523B">
              <w:rPr>
                <w:rFonts w:cstheme="minorHAnsi"/>
                <w:i/>
                <w:iCs/>
                <w:sz w:val="24"/>
                <w:szCs w:val="24"/>
              </w:rPr>
              <w:t>r</w:t>
            </w:r>
            <w:r w:rsidRPr="00BB523B">
              <w:rPr>
                <w:rFonts w:cstheme="minorHAnsi"/>
                <w:sz w:val="24"/>
                <w:szCs w:val="24"/>
              </w:rPr>
              <w:t>=.16) and ICLE (</w:t>
            </w:r>
            <w:r w:rsidRPr="00BB523B">
              <w:rPr>
                <w:rFonts w:cstheme="minorHAnsi"/>
                <w:i/>
                <w:iCs/>
                <w:sz w:val="24"/>
                <w:szCs w:val="24"/>
              </w:rPr>
              <w:t>r</w:t>
            </w:r>
            <w:r w:rsidRPr="00BB523B">
              <w:rPr>
                <w:rFonts w:cstheme="minorHAnsi"/>
                <w:sz w:val="24"/>
                <w:szCs w:val="24"/>
              </w:rPr>
              <w:t>=.46) texts.</w:t>
            </w:r>
          </w:p>
        </w:tc>
        <w:tc>
          <w:tcPr>
            <w:tcW w:w="2175" w:type="dxa"/>
          </w:tcPr>
          <w:p w14:paraId="5F16E210" w14:textId="77777777" w:rsidR="00A477F6" w:rsidRPr="00BB523B" w:rsidRDefault="00A477F6" w:rsidP="00A477F6">
            <w:pPr>
              <w:rPr>
                <w:rFonts w:cstheme="minorHAnsi"/>
                <w:sz w:val="24"/>
                <w:szCs w:val="24"/>
              </w:rPr>
            </w:pPr>
          </w:p>
        </w:tc>
      </w:tr>
      <w:tr w:rsidR="00A477F6" w:rsidRPr="00BB523B" w14:paraId="36D351BE" w14:textId="712D5ECA" w:rsidTr="00A477F6">
        <w:trPr>
          <w:trHeight w:val="90"/>
        </w:trPr>
        <w:tc>
          <w:tcPr>
            <w:tcW w:w="2064" w:type="dxa"/>
            <w:vMerge/>
          </w:tcPr>
          <w:p w14:paraId="026D5947" w14:textId="77777777" w:rsidR="00A477F6" w:rsidRPr="00BB523B" w:rsidRDefault="00A477F6" w:rsidP="00A477F6">
            <w:pPr>
              <w:rPr>
                <w:rFonts w:cstheme="minorHAnsi"/>
                <w:sz w:val="24"/>
                <w:szCs w:val="24"/>
              </w:rPr>
            </w:pPr>
          </w:p>
        </w:tc>
        <w:tc>
          <w:tcPr>
            <w:tcW w:w="2110" w:type="dxa"/>
            <w:vMerge/>
          </w:tcPr>
          <w:p w14:paraId="3806BB8E" w14:textId="77777777" w:rsidR="00A477F6" w:rsidRPr="00BB523B" w:rsidRDefault="00A477F6" w:rsidP="00A477F6">
            <w:pPr>
              <w:rPr>
                <w:rFonts w:cstheme="minorHAnsi"/>
                <w:sz w:val="24"/>
                <w:szCs w:val="24"/>
              </w:rPr>
            </w:pPr>
          </w:p>
        </w:tc>
        <w:tc>
          <w:tcPr>
            <w:tcW w:w="2679" w:type="dxa"/>
            <w:vMerge/>
          </w:tcPr>
          <w:p w14:paraId="75560A5B" w14:textId="77777777" w:rsidR="00A477F6" w:rsidRPr="00BB523B" w:rsidRDefault="00A477F6" w:rsidP="00A477F6">
            <w:pPr>
              <w:rPr>
                <w:rFonts w:cstheme="minorHAnsi"/>
                <w:sz w:val="24"/>
                <w:szCs w:val="24"/>
              </w:rPr>
            </w:pPr>
          </w:p>
        </w:tc>
        <w:tc>
          <w:tcPr>
            <w:tcW w:w="2262" w:type="dxa"/>
          </w:tcPr>
          <w:p w14:paraId="00D838C1" w14:textId="77777777" w:rsidR="00A477F6" w:rsidRPr="00BB523B" w:rsidRDefault="00A477F6" w:rsidP="00A477F6">
            <w:pPr>
              <w:rPr>
                <w:rFonts w:cstheme="minorHAnsi"/>
                <w:sz w:val="24"/>
                <w:szCs w:val="24"/>
              </w:rPr>
            </w:pPr>
            <w:proofErr w:type="spellStart"/>
            <w:r w:rsidRPr="00BB523B">
              <w:rPr>
                <w:rFonts w:cstheme="minorHAnsi"/>
                <w:sz w:val="24"/>
                <w:szCs w:val="24"/>
              </w:rPr>
              <w:t>Treffers</w:t>
            </w:r>
            <w:proofErr w:type="spellEnd"/>
            <w:r w:rsidRPr="00BB523B">
              <w:rPr>
                <w:rFonts w:cstheme="minorHAnsi"/>
                <w:sz w:val="24"/>
                <w:szCs w:val="24"/>
              </w:rPr>
              <w:t xml:space="preserve">- </w:t>
            </w:r>
            <w:proofErr w:type="spellStart"/>
            <w:r w:rsidRPr="00BB523B">
              <w:rPr>
                <w:rFonts w:cstheme="minorHAnsi"/>
                <w:sz w:val="24"/>
                <w:szCs w:val="24"/>
              </w:rPr>
              <w:t>Daller</w:t>
            </w:r>
            <w:proofErr w:type="spellEnd"/>
            <w:r w:rsidRPr="00BB523B">
              <w:rPr>
                <w:rFonts w:cstheme="minorHAnsi"/>
                <w:sz w:val="24"/>
                <w:szCs w:val="24"/>
              </w:rPr>
              <w:t xml:space="preserve">, </w:t>
            </w:r>
            <w:proofErr w:type="spellStart"/>
            <w:r w:rsidRPr="00BB523B">
              <w:rPr>
                <w:rFonts w:cstheme="minorHAnsi"/>
                <w:sz w:val="24"/>
                <w:szCs w:val="24"/>
              </w:rPr>
              <w:t>Parslow</w:t>
            </w:r>
            <w:proofErr w:type="spellEnd"/>
            <w:r w:rsidRPr="00BB523B">
              <w:rPr>
                <w:rFonts w:cstheme="minorHAnsi"/>
                <w:sz w:val="24"/>
                <w:szCs w:val="24"/>
              </w:rPr>
              <w:t xml:space="preserve"> &amp; Williams 2018</w:t>
            </w:r>
          </w:p>
        </w:tc>
        <w:tc>
          <w:tcPr>
            <w:tcW w:w="2660" w:type="dxa"/>
            <w:shd w:val="clear" w:color="auto" w:fill="auto"/>
          </w:tcPr>
          <w:p w14:paraId="0205E29D" w14:textId="77777777" w:rsidR="00A477F6" w:rsidRPr="00BB523B" w:rsidRDefault="00A477F6" w:rsidP="00A477F6">
            <w:pPr>
              <w:rPr>
                <w:rFonts w:cstheme="minorHAnsi"/>
                <w:sz w:val="24"/>
                <w:szCs w:val="24"/>
              </w:rPr>
            </w:pPr>
            <w:r w:rsidRPr="00BB523B">
              <w:rPr>
                <w:rFonts w:cstheme="minorHAnsi"/>
                <w:sz w:val="24"/>
                <w:szCs w:val="24"/>
              </w:rPr>
              <w:t xml:space="preserve">Significant </w:t>
            </w:r>
            <w:r>
              <w:rPr>
                <w:rFonts w:cstheme="minorHAnsi"/>
                <w:sz w:val="24"/>
                <w:szCs w:val="24"/>
              </w:rPr>
              <w:t>positive correlation with</w:t>
            </w:r>
            <w:r w:rsidRPr="00BB523B">
              <w:rPr>
                <w:rFonts w:cstheme="minorHAnsi"/>
                <w:sz w:val="24"/>
                <w:szCs w:val="24"/>
              </w:rPr>
              <w:t xml:space="preserve"> writing scores (r=.30</w:t>
            </w:r>
            <w:r>
              <w:rPr>
                <w:rFonts w:cstheme="minorHAnsi"/>
                <w:sz w:val="24"/>
                <w:szCs w:val="24"/>
              </w:rPr>
              <w:t>)</w:t>
            </w:r>
            <w:r w:rsidRPr="00BB523B">
              <w:rPr>
                <w:rFonts w:cstheme="minorHAnsi"/>
                <w:sz w:val="24"/>
                <w:szCs w:val="24"/>
              </w:rPr>
              <w:t>.</w:t>
            </w:r>
          </w:p>
        </w:tc>
        <w:tc>
          <w:tcPr>
            <w:tcW w:w="2175" w:type="dxa"/>
          </w:tcPr>
          <w:p w14:paraId="749A6F1B" w14:textId="77777777" w:rsidR="00A477F6" w:rsidRPr="00BB523B" w:rsidRDefault="00A477F6" w:rsidP="00A477F6">
            <w:pPr>
              <w:rPr>
                <w:rFonts w:cstheme="minorHAnsi"/>
                <w:sz w:val="24"/>
                <w:szCs w:val="24"/>
              </w:rPr>
            </w:pPr>
          </w:p>
        </w:tc>
      </w:tr>
      <w:tr w:rsidR="00A477F6" w:rsidRPr="00BB523B" w14:paraId="005F11C7" w14:textId="6D72F2B6" w:rsidTr="00A477F6">
        <w:trPr>
          <w:trHeight w:val="90"/>
        </w:trPr>
        <w:tc>
          <w:tcPr>
            <w:tcW w:w="2064" w:type="dxa"/>
            <w:vMerge/>
          </w:tcPr>
          <w:p w14:paraId="63F3A78B" w14:textId="77777777" w:rsidR="00A477F6" w:rsidRPr="00BB523B" w:rsidRDefault="00A477F6" w:rsidP="00A477F6">
            <w:pPr>
              <w:rPr>
                <w:rFonts w:cstheme="minorHAnsi"/>
                <w:sz w:val="24"/>
                <w:szCs w:val="24"/>
              </w:rPr>
            </w:pPr>
          </w:p>
        </w:tc>
        <w:tc>
          <w:tcPr>
            <w:tcW w:w="2110" w:type="dxa"/>
            <w:vMerge w:val="restart"/>
          </w:tcPr>
          <w:p w14:paraId="156F75F6" w14:textId="77777777" w:rsidR="00A477F6" w:rsidRPr="00BB523B" w:rsidRDefault="00A477F6" w:rsidP="00A477F6">
            <w:pPr>
              <w:rPr>
                <w:rFonts w:cstheme="minorHAnsi"/>
                <w:sz w:val="24"/>
                <w:szCs w:val="24"/>
              </w:rPr>
            </w:pPr>
            <w:r w:rsidRPr="00BB523B">
              <w:rPr>
                <w:rFonts w:cstheme="minorHAnsi"/>
                <w:sz w:val="24"/>
                <w:szCs w:val="24"/>
              </w:rPr>
              <w:t>Uber-Index</w:t>
            </w:r>
          </w:p>
        </w:tc>
        <w:tc>
          <w:tcPr>
            <w:tcW w:w="2679" w:type="dxa"/>
            <w:vMerge w:val="restart"/>
          </w:tcPr>
          <w:p w14:paraId="700D1882" w14:textId="77777777" w:rsidR="00A477F6" w:rsidRPr="00BB523B" w:rsidRDefault="00A477F6" w:rsidP="00A477F6">
            <w:pPr>
              <w:rPr>
                <w:rFonts w:cstheme="minorHAnsi"/>
                <w:sz w:val="24"/>
                <w:szCs w:val="24"/>
              </w:rPr>
            </w:pPr>
            <w:r w:rsidRPr="00BB523B">
              <w:rPr>
                <w:rFonts w:cstheme="minorHAnsi"/>
                <w:sz w:val="24"/>
                <w:szCs w:val="24"/>
              </w:rPr>
              <w:t xml:space="preserve">logtokens² ÷ </w:t>
            </w:r>
            <w:proofErr w:type="spellStart"/>
            <w:r w:rsidRPr="00BB523B">
              <w:rPr>
                <w:rFonts w:cstheme="minorHAnsi"/>
                <w:sz w:val="24"/>
                <w:szCs w:val="24"/>
              </w:rPr>
              <w:t>logtokens</w:t>
            </w:r>
            <w:proofErr w:type="spellEnd"/>
            <w:r w:rsidRPr="00BB523B">
              <w:rPr>
                <w:rFonts w:cstheme="minorHAnsi"/>
                <w:sz w:val="24"/>
                <w:szCs w:val="24"/>
              </w:rPr>
              <w:t xml:space="preserve"> minus the log types</w:t>
            </w:r>
          </w:p>
        </w:tc>
        <w:tc>
          <w:tcPr>
            <w:tcW w:w="2262" w:type="dxa"/>
          </w:tcPr>
          <w:p w14:paraId="417231A1" w14:textId="77777777" w:rsidR="00A477F6" w:rsidRPr="00BB523B" w:rsidRDefault="00A477F6" w:rsidP="00A477F6">
            <w:pPr>
              <w:rPr>
                <w:rFonts w:cstheme="minorHAnsi"/>
                <w:sz w:val="24"/>
                <w:szCs w:val="24"/>
              </w:rPr>
            </w:pPr>
            <w:r w:rsidRPr="00BB523B">
              <w:rPr>
                <w:rFonts w:cstheme="minorHAnsi"/>
                <w:sz w:val="24"/>
                <w:szCs w:val="24"/>
              </w:rPr>
              <w:t>Jarvis 2002</w:t>
            </w:r>
          </w:p>
        </w:tc>
        <w:tc>
          <w:tcPr>
            <w:tcW w:w="2660" w:type="dxa"/>
            <w:shd w:val="clear" w:color="auto" w:fill="auto"/>
          </w:tcPr>
          <w:p w14:paraId="36F216BD" w14:textId="344EDB25" w:rsidR="00A477F6" w:rsidRPr="0051676E" w:rsidRDefault="00A477F6" w:rsidP="00A477F6">
            <w:pPr>
              <w:rPr>
                <w:rFonts w:cstheme="minorHAnsi"/>
                <w:color w:val="000000" w:themeColor="text1"/>
                <w:sz w:val="24"/>
                <w:szCs w:val="24"/>
              </w:rPr>
            </w:pPr>
            <w:r w:rsidRPr="00BB523B">
              <w:rPr>
                <w:rFonts w:cstheme="minorHAnsi"/>
                <w:color w:val="000000" w:themeColor="text1"/>
                <w:sz w:val="24"/>
                <w:szCs w:val="24"/>
              </w:rPr>
              <w:t xml:space="preserve">Significant </w:t>
            </w:r>
            <w:r>
              <w:rPr>
                <w:rFonts w:cstheme="minorHAnsi"/>
                <w:color w:val="000000" w:themeColor="text1"/>
                <w:sz w:val="24"/>
                <w:szCs w:val="24"/>
              </w:rPr>
              <w:t xml:space="preserve">positive correlation </w:t>
            </w:r>
            <w:proofErr w:type="gramStart"/>
            <w:r>
              <w:rPr>
                <w:rFonts w:cstheme="minorHAnsi"/>
                <w:color w:val="000000" w:themeColor="text1"/>
                <w:sz w:val="24"/>
                <w:szCs w:val="24"/>
              </w:rPr>
              <w:t xml:space="preserve">with </w:t>
            </w:r>
            <w:r w:rsidRPr="00BB523B">
              <w:rPr>
                <w:rFonts w:cstheme="minorHAnsi"/>
                <w:color w:val="000000" w:themeColor="text1"/>
                <w:sz w:val="24"/>
                <w:szCs w:val="24"/>
              </w:rPr>
              <w:t xml:space="preserve"> quality</w:t>
            </w:r>
            <w:proofErr w:type="gramEnd"/>
            <w:r w:rsidRPr="00BB523B">
              <w:rPr>
                <w:rFonts w:cstheme="minorHAnsi"/>
                <w:color w:val="000000" w:themeColor="text1"/>
                <w:sz w:val="24"/>
                <w:szCs w:val="24"/>
              </w:rPr>
              <w:t xml:space="preserve"> (</w:t>
            </w:r>
            <w:proofErr w:type="spellStart"/>
            <w:r w:rsidRPr="00BB523B">
              <w:rPr>
                <w:rFonts w:cstheme="minorHAnsi"/>
                <w:sz w:val="24"/>
                <w:szCs w:val="24"/>
              </w:rPr>
              <w:t>r</w:t>
            </w:r>
            <w:r>
              <w:rPr>
                <w:rFonts w:cstheme="minorHAnsi"/>
                <w:sz w:val="24"/>
                <w:szCs w:val="24"/>
                <w:vertAlign w:val="subscript"/>
              </w:rPr>
              <w:t>s</w:t>
            </w:r>
            <w:proofErr w:type="spellEnd"/>
            <w:r w:rsidRPr="00BB523B">
              <w:rPr>
                <w:rFonts w:cstheme="minorHAnsi"/>
                <w:sz w:val="24"/>
                <w:szCs w:val="24"/>
              </w:rPr>
              <w:t>=.29</w:t>
            </w:r>
            <w:r>
              <w:rPr>
                <w:rFonts w:cstheme="minorHAnsi"/>
                <w:sz w:val="24"/>
                <w:szCs w:val="24"/>
              </w:rPr>
              <w:t>)</w:t>
            </w:r>
            <w:r w:rsidRPr="00BB523B">
              <w:rPr>
                <w:rFonts w:cstheme="minorHAnsi"/>
                <w:sz w:val="24"/>
                <w:szCs w:val="24"/>
              </w:rPr>
              <w:t xml:space="preserve"> for whole texts; </w:t>
            </w:r>
            <w:r>
              <w:rPr>
                <w:rFonts w:cstheme="minorHAnsi"/>
                <w:sz w:val="24"/>
                <w:szCs w:val="24"/>
              </w:rPr>
              <w:t xml:space="preserve">and </w:t>
            </w:r>
            <w:r w:rsidRPr="00BB523B">
              <w:rPr>
                <w:rFonts w:cstheme="minorHAnsi"/>
                <w:sz w:val="24"/>
                <w:szCs w:val="24"/>
              </w:rPr>
              <w:t xml:space="preserve">for content words only </w:t>
            </w:r>
            <w:r>
              <w:rPr>
                <w:rFonts w:cstheme="minorHAnsi"/>
                <w:sz w:val="24"/>
                <w:szCs w:val="24"/>
              </w:rPr>
              <w:t>(</w:t>
            </w:r>
            <w:proofErr w:type="spellStart"/>
            <w:r w:rsidRPr="00BB523B">
              <w:rPr>
                <w:rFonts w:cstheme="minorHAnsi"/>
                <w:sz w:val="24"/>
                <w:szCs w:val="24"/>
              </w:rPr>
              <w:t>r</w:t>
            </w:r>
            <w:r>
              <w:rPr>
                <w:rFonts w:cstheme="minorHAnsi"/>
                <w:sz w:val="24"/>
                <w:szCs w:val="24"/>
                <w:vertAlign w:val="subscript"/>
              </w:rPr>
              <w:t>s</w:t>
            </w:r>
            <w:proofErr w:type="spellEnd"/>
            <w:r w:rsidRPr="00BB523B">
              <w:rPr>
                <w:rFonts w:cstheme="minorHAnsi"/>
                <w:sz w:val="24"/>
                <w:szCs w:val="24"/>
              </w:rPr>
              <w:t>= .43)</w:t>
            </w:r>
            <w:r>
              <w:rPr>
                <w:rFonts w:cstheme="minorHAnsi"/>
                <w:sz w:val="24"/>
                <w:szCs w:val="24"/>
              </w:rPr>
              <w:t>.</w:t>
            </w:r>
          </w:p>
        </w:tc>
        <w:tc>
          <w:tcPr>
            <w:tcW w:w="2175" w:type="dxa"/>
          </w:tcPr>
          <w:p w14:paraId="6DD612CC" w14:textId="77777777" w:rsidR="00A477F6" w:rsidRPr="00BB523B" w:rsidRDefault="00A477F6" w:rsidP="00A477F6">
            <w:pPr>
              <w:rPr>
                <w:rFonts w:cstheme="minorHAnsi"/>
                <w:color w:val="000000" w:themeColor="text1"/>
                <w:sz w:val="24"/>
                <w:szCs w:val="24"/>
              </w:rPr>
            </w:pPr>
          </w:p>
        </w:tc>
      </w:tr>
      <w:tr w:rsidR="00A477F6" w:rsidRPr="00BB523B" w14:paraId="2B27D26D" w14:textId="57881712" w:rsidTr="00A477F6">
        <w:trPr>
          <w:trHeight w:val="90"/>
        </w:trPr>
        <w:tc>
          <w:tcPr>
            <w:tcW w:w="2064" w:type="dxa"/>
            <w:vMerge/>
          </w:tcPr>
          <w:p w14:paraId="5A39ACD9" w14:textId="77777777" w:rsidR="00A477F6" w:rsidRPr="00BB523B" w:rsidRDefault="00A477F6" w:rsidP="00A477F6">
            <w:pPr>
              <w:rPr>
                <w:rFonts w:cstheme="minorHAnsi"/>
                <w:sz w:val="24"/>
                <w:szCs w:val="24"/>
              </w:rPr>
            </w:pPr>
          </w:p>
        </w:tc>
        <w:tc>
          <w:tcPr>
            <w:tcW w:w="2110" w:type="dxa"/>
            <w:vMerge/>
          </w:tcPr>
          <w:p w14:paraId="71A8EB74" w14:textId="77777777" w:rsidR="00A477F6" w:rsidRPr="00BB523B" w:rsidRDefault="00A477F6" w:rsidP="00A477F6">
            <w:pPr>
              <w:rPr>
                <w:rFonts w:cstheme="minorHAnsi"/>
                <w:sz w:val="24"/>
                <w:szCs w:val="24"/>
              </w:rPr>
            </w:pPr>
          </w:p>
        </w:tc>
        <w:tc>
          <w:tcPr>
            <w:tcW w:w="2679" w:type="dxa"/>
            <w:vMerge/>
          </w:tcPr>
          <w:p w14:paraId="785DBB92" w14:textId="77777777" w:rsidR="00A477F6" w:rsidRPr="00BB523B" w:rsidRDefault="00A477F6" w:rsidP="00A477F6">
            <w:pPr>
              <w:rPr>
                <w:rFonts w:cstheme="minorHAnsi"/>
                <w:sz w:val="24"/>
                <w:szCs w:val="24"/>
              </w:rPr>
            </w:pPr>
          </w:p>
        </w:tc>
        <w:tc>
          <w:tcPr>
            <w:tcW w:w="2262" w:type="dxa"/>
          </w:tcPr>
          <w:p w14:paraId="3EF1C8C0" w14:textId="1F0E5522" w:rsidR="00A477F6" w:rsidRPr="00BB523B" w:rsidRDefault="00A477F6" w:rsidP="00A477F6">
            <w:pPr>
              <w:rPr>
                <w:rFonts w:cstheme="minorHAnsi"/>
                <w:sz w:val="24"/>
                <w:szCs w:val="24"/>
              </w:rPr>
            </w:pPr>
            <w:r w:rsidRPr="00BB523B">
              <w:rPr>
                <w:rFonts w:cstheme="minorHAnsi"/>
                <w:sz w:val="24"/>
                <w:szCs w:val="24"/>
              </w:rPr>
              <w:t>Lorenzo &amp; Rodriguez 2014</w:t>
            </w:r>
          </w:p>
        </w:tc>
        <w:tc>
          <w:tcPr>
            <w:tcW w:w="2660" w:type="dxa"/>
            <w:shd w:val="clear" w:color="auto" w:fill="auto"/>
          </w:tcPr>
          <w:p w14:paraId="4932565C" w14:textId="77777777" w:rsidR="00A477F6" w:rsidRPr="00BB523B" w:rsidRDefault="00A477F6" w:rsidP="00A477F6">
            <w:pPr>
              <w:rPr>
                <w:rFonts w:cstheme="minorHAnsi"/>
                <w:sz w:val="24"/>
                <w:szCs w:val="24"/>
              </w:rPr>
            </w:pPr>
          </w:p>
        </w:tc>
        <w:tc>
          <w:tcPr>
            <w:tcW w:w="2175" w:type="dxa"/>
          </w:tcPr>
          <w:p w14:paraId="1AEA025B" w14:textId="03E4C3AF" w:rsidR="00A477F6" w:rsidRPr="00BB523B" w:rsidRDefault="00A477F6" w:rsidP="00A477F6">
            <w:pPr>
              <w:rPr>
                <w:rFonts w:cstheme="minorHAnsi"/>
                <w:color w:val="000000" w:themeColor="text1"/>
                <w:sz w:val="24"/>
                <w:szCs w:val="24"/>
              </w:rPr>
            </w:pPr>
            <w:r w:rsidRPr="00BB523B">
              <w:rPr>
                <w:rFonts w:cstheme="minorHAnsi"/>
                <w:sz w:val="24"/>
                <w:szCs w:val="24"/>
              </w:rPr>
              <w:t>Significant increases at years 9-10 (g = -.40) and 11-12 (g =-1.</w:t>
            </w:r>
            <w:r>
              <w:rPr>
                <w:rFonts w:cstheme="minorHAnsi"/>
                <w:sz w:val="24"/>
                <w:szCs w:val="24"/>
              </w:rPr>
              <w:t>57</w:t>
            </w:r>
            <w:r w:rsidRPr="00BB523B">
              <w:rPr>
                <w:rFonts w:cstheme="minorHAnsi"/>
                <w:sz w:val="24"/>
                <w:szCs w:val="24"/>
              </w:rPr>
              <w:t xml:space="preserve">). </w:t>
            </w:r>
          </w:p>
        </w:tc>
      </w:tr>
      <w:tr w:rsidR="00A477F6" w:rsidRPr="00BB523B" w14:paraId="0380D936" w14:textId="7DC6517D" w:rsidTr="00A477F6">
        <w:trPr>
          <w:trHeight w:val="90"/>
        </w:trPr>
        <w:tc>
          <w:tcPr>
            <w:tcW w:w="2064" w:type="dxa"/>
            <w:vMerge/>
          </w:tcPr>
          <w:p w14:paraId="31C0729F" w14:textId="77777777" w:rsidR="00A477F6" w:rsidRPr="00BB523B" w:rsidRDefault="00A477F6" w:rsidP="00A477F6">
            <w:pPr>
              <w:rPr>
                <w:rFonts w:cstheme="minorHAnsi"/>
                <w:sz w:val="24"/>
                <w:szCs w:val="24"/>
              </w:rPr>
            </w:pPr>
          </w:p>
        </w:tc>
        <w:tc>
          <w:tcPr>
            <w:tcW w:w="2110" w:type="dxa"/>
            <w:vMerge/>
          </w:tcPr>
          <w:p w14:paraId="3EF9FB21" w14:textId="77777777" w:rsidR="00A477F6" w:rsidRPr="00BB523B" w:rsidRDefault="00A477F6" w:rsidP="00A477F6">
            <w:pPr>
              <w:rPr>
                <w:rFonts w:cstheme="minorHAnsi"/>
                <w:sz w:val="24"/>
                <w:szCs w:val="24"/>
              </w:rPr>
            </w:pPr>
          </w:p>
        </w:tc>
        <w:tc>
          <w:tcPr>
            <w:tcW w:w="2679" w:type="dxa"/>
            <w:vMerge/>
          </w:tcPr>
          <w:p w14:paraId="1723F1C4" w14:textId="77777777" w:rsidR="00A477F6" w:rsidRPr="00BB523B" w:rsidRDefault="00A477F6" w:rsidP="00A477F6">
            <w:pPr>
              <w:rPr>
                <w:rFonts w:cstheme="minorHAnsi"/>
                <w:sz w:val="24"/>
                <w:szCs w:val="24"/>
              </w:rPr>
            </w:pPr>
          </w:p>
        </w:tc>
        <w:tc>
          <w:tcPr>
            <w:tcW w:w="2262" w:type="dxa"/>
          </w:tcPr>
          <w:p w14:paraId="58FE9856" w14:textId="4A92E4F3" w:rsidR="00A477F6" w:rsidRPr="00BB523B" w:rsidRDefault="00A477F6" w:rsidP="00A477F6">
            <w:pPr>
              <w:rPr>
                <w:rFonts w:cstheme="minorHAnsi"/>
                <w:sz w:val="24"/>
                <w:szCs w:val="24"/>
              </w:rPr>
            </w:pPr>
            <w:proofErr w:type="spellStart"/>
            <w:r w:rsidRPr="00BB523B">
              <w:rPr>
                <w:rFonts w:cstheme="minorHAnsi"/>
                <w:sz w:val="24"/>
                <w:szCs w:val="24"/>
              </w:rPr>
              <w:t>Hou</w:t>
            </w:r>
            <w:proofErr w:type="spellEnd"/>
            <w:r w:rsidRPr="00BB523B">
              <w:rPr>
                <w:rFonts w:cstheme="minorHAnsi"/>
                <w:sz w:val="24"/>
                <w:szCs w:val="24"/>
              </w:rPr>
              <w:t xml:space="preserve">, </w:t>
            </w:r>
            <w:proofErr w:type="spellStart"/>
            <w:r w:rsidRPr="00BB523B">
              <w:rPr>
                <w:rFonts w:cstheme="minorHAnsi"/>
                <w:sz w:val="24"/>
                <w:szCs w:val="24"/>
              </w:rPr>
              <w:t>Verspoor</w:t>
            </w:r>
            <w:proofErr w:type="spellEnd"/>
            <w:r w:rsidRPr="00BB523B">
              <w:rPr>
                <w:rFonts w:cstheme="minorHAnsi"/>
                <w:sz w:val="24"/>
                <w:szCs w:val="24"/>
              </w:rPr>
              <w:t xml:space="preserve"> &amp; </w:t>
            </w:r>
            <w:proofErr w:type="spellStart"/>
            <w:r w:rsidRPr="00BB523B">
              <w:rPr>
                <w:rFonts w:cstheme="minorHAnsi"/>
                <w:sz w:val="24"/>
                <w:szCs w:val="24"/>
              </w:rPr>
              <w:t>Loerts</w:t>
            </w:r>
            <w:proofErr w:type="spellEnd"/>
            <w:r w:rsidRPr="00BB523B">
              <w:rPr>
                <w:rFonts w:cstheme="minorHAnsi"/>
                <w:sz w:val="24"/>
                <w:szCs w:val="24"/>
              </w:rPr>
              <w:t xml:space="preserve"> 2016</w:t>
            </w:r>
          </w:p>
        </w:tc>
        <w:tc>
          <w:tcPr>
            <w:tcW w:w="2660" w:type="dxa"/>
            <w:shd w:val="clear" w:color="auto" w:fill="auto"/>
          </w:tcPr>
          <w:p w14:paraId="3A26F48F" w14:textId="0B934DD9" w:rsidR="00A477F6" w:rsidRPr="00BB523B" w:rsidRDefault="00A477F6" w:rsidP="00A477F6">
            <w:pPr>
              <w:rPr>
                <w:rFonts w:cstheme="minorHAnsi"/>
                <w:sz w:val="24"/>
                <w:szCs w:val="24"/>
              </w:rPr>
            </w:pPr>
          </w:p>
        </w:tc>
        <w:tc>
          <w:tcPr>
            <w:tcW w:w="2175" w:type="dxa"/>
          </w:tcPr>
          <w:p w14:paraId="3C3118BA" w14:textId="2E662D65" w:rsidR="00A477F6" w:rsidRPr="00BB523B" w:rsidRDefault="004A3E5F" w:rsidP="00A477F6">
            <w:pPr>
              <w:rPr>
                <w:rFonts w:cstheme="minorHAnsi"/>
                <w:sz w:val="24"/>
                <w:szCs w:val="24"/>
              </w:rPr>
            </w:pPr>
            <w:r>
              <w:rPr>
                <w:rFonts w:cstheme="minorHAnsi"/>
                <w:color w:val="000000" w:themeColor="text1"/>
                <w:sz w:val="24"/>
                <w:szCs w:val="24"/>
              </w:rPr>
              <w:t>I</w:t>
            </w:r>
            <w:r w:rsidR="00A477F6" w:rsidRPr="00BB523B">
              <w:rPr>
                <w:rFonts w:cstheme="minorHAnsi"/>
                <w:color w:val="000000" w:themeColor="text1"/>
                <w:sz w:val="24"/>
                <w:szCs w:val="24"/>
              </w:rPr>
              <w:t>ncreases over time for high school group</w:t>
            </w:r>
            <w:r w:rsidR="00A477F6">
              <w:rPr>
                <w:rFonts w:cstheme="minorHAnsi"/>
                <w:color w:val="000000" w:themeColor="text1"/>
                <w:sz w:val="24"/>
                <w:szCs w:val="24"/>
              </w:rPr>
              <w:t xml:space="preserve"> but not for university groups.</w:t>
            </w:r>
          </w:p>
        </w:tc>
      </w:tr>
      <w:tr w:rsidR="00A477F6" w:rsidRPr="00BB523B" w14:paraId="66EB51F0" w14:textId="7358AD91" w:rsidTr="00A477F6">
        <w:trPr>
          <w:trHeight w:val="90"/>
        </w:trPr>
        <w:tc>
          <w:tcPr>
            <w:tcW w:w="2064" w:type="dxa"/>
            <w:vMerge/>
          </w:tcPr>
          <w:p w14:paraId="01199622" w14:textId="77777777" w:rsidR="00A477F6" w:rsidRPr="00BB523B" w:rsidRDefault="00A477F6" w:rsidP="00A477F6">
            <w:pPr>
              <w:rPr>
                <w:rFonts w:cstheme="minorHAnsi"/>
                <w:sz w:val="24"/>
                <w:szCs w:val="24"/>
              </w:rPr>
            </w:pPr>
          </w:p>
        </w:tc>
        <w:tc>
          <w:tcPr>
            <w:tcW w:w="2110" w:type="dxa"/>
            <w:vMerge/>
          </w:tcPr>
          <w:p w14:paraId="4DA13B97" w14:textId="77777777" w:rsidR="00A477F6" w:rsidRPr="00BB523B" w:rsidRDefault="00A477F6" w:rsidP="00A477F6">
            <w:pPr>
              <w:rPr>
                <w:rFonts w:cstheme="minorHAnsi"/>
                <w:sz w:val="24"/>
                <w:szCs w:val="24"/>
              </w:rPr>
            </w:pPr>
          </w:p>
        </w:tc>
        <w:tc>
          <w:tcPr>
            <w:tcW w:w="2679" w:type="dxa"/>
            <w:vMerge/>
          </w:tcPr>
          <w:p w14:paraId="3D77F443" w14:textId="77777777" w:rsidR="00A477F6" w:rsidRPr="00BB523B" w:rsidRDefault="00A477F6" w:rsidP="00A477F6">
            <w:pPr>
              <w:rPr>
                <w:rFonts w:cstheme="minorHAnsi"/>
                <w:sz w:val="24"/>
                <w:szCs w:val="24"/>
              </w:rPr>
            </w:pPr>
          </w:p>
        </w:tc>
        <w:tc>
          <w:tcPr>
            <w:tcW w:w="2262" w:type="dxa"/>
          </w:tcPr>
          <w:p w14:paraId="3DE27C91" w14:textId="77777777" w:rsidR="00A477F6" w:rsidRPr="00BB523B" w:rsidRDefault="00A477F6" w:rsidP="00A477F6">
            <w:pPr>
              <w:rPr>
                <w:rFonts w:cstheme="minorHAnsi"/>
                <w:sz w:val="24"/>
                <w:szCs w:val="24"/>
              </w:rPr>
            </w:pPr>
            <w:r w:rsidRPr="00BB523B">
              <w:rPr>
                <w:rFonts w:cstheme="minorHAnsi"/>
                <w:sz w:val="24"/>
                <w:szCs w:val="24"/>
              </w:rPr>
              <w:t>Zheng 2016</w:t>
            </w:r>
          </w:p>
        </w:tc>
        <w:tc>
          <w:tcPr>
            <w:tcW w:w="2660" w:type="dxa"/>
            <w:shd w:val="clear" w:color="auto" w:fill="auto"/>
          </w:tcPr>
          <w:p w14:paraId="34D1926E" w14:textId="2D1E434B" w:rsidR="00A477F6" w:rsidRPr="00BB523B" w:rsidRDefault="00A477F6" w:rsidP="00A477F6">
            <w:pPr>
              <w:rPr>
                <w:rFonts w:cstheme="minorHAnsi"/>
                <w:sz w:val="24"/>
                <w:szCs w:val="24"/>
                <w:highlight w:val="yellow"/>
              </w:rPr>
            </w:pPr>
          </w:p>
        </w:tc>
        <w:tc>
          <w:tcPr>
            <w:tcW w:w="2175" w:type="dxa"/>
          </w:tcPr>
          <w:p w14:paraId="2C0797ED" w14:textId="4FF7E546" w:rsidR="00A477F6" w:rsidRPr="00BB523B" w:rsidRDefault="00A477F6" w:rsidP="00A477F6">
            <w:pPr>
              <w:rPr>
                <w:rFonts w:cstheme="minorHAnsi"/>
                <w:sz w:val="24"/>
                <w:szCs w:val="24"/>
              </w:rPr>
            </w:pPr>
            <w:r w:rsidRPr="00BB523B">
              <w:rPr>
                <w:rFonts w:cstheme="minorHAnsi"/>
                <w:sz w:val="24"/>
                <w:szCs w:val="24"/>
              </w:rPr>
              <w:t>Writing becomes more varied over</w:t>
            </w:r>
            <w:r w:rsidR="00B671D3">
              <w:rPr>
                <w:rFonts w:cstheme="minorHAnsi"/>
                <w:sz w:val="24"/>
                <w:szCs w:val="24"/>
              </w:rPr>
              <w:t xml:space="preserve"> </w:t>
            </w:r>
            <w:proofErr w:type="gramStart"/>
            <w:r w:rsidRPr="00BB523B">
              <w:rPr>
                <w:rFonts w:cstheme="minorHAnsi"/>
                <w:sz w:val="24"/>
                <w:szCs w:val="24"/>
              </w:rPr>
              <w:t>time,</w:t>
            </w:r>
            <w:proofErr w:type="gramEnd"/>
            <w:r w:rsidRPr="00BB523B">
              <w:rPr>
                <w:rFonts w:cstheme="minorHAnsi"/>
                <w:sz w:val="24"/>
                <w:szCs w:val="24"/>
              </w:rPr>
              <w:t xml:space="preserve"> however this is not linear (multivariate </w:t>
            </w:r>
            <m:oMath>
              <m:sSubSup>
                <m:sSubSupPr>
                  <m:ctrlPr>
                    <w:rPr>
                      <w:rFonts w:ascii="Cambria Math" w:hAnsi="Cambria Math" w:cstheme="minorHAnsi"/>
                      <w:i/>
                      <w:sz w:val="24"/>
                      <w:szCs w:val="24"/>
                    </w:rPr>
                  </m:ctrlPr>
                </m:sSubSupPr>
                <m:e>
                  <m:r>
                    <w:rPr>
                      <w:rFonts w:ascii="Cambria Math" w:hAnsi="Cambria Math" w:cstheme="minorHAnsi"/>
                      <w:sz w:val="24"/>
                      <w:szCs w:val="24"/>
                    </w:rPr>
                    <m:t>η</m:t>
                  </m:r>
                </m:e>
                <m:sub>
                  <m:r>
                    <w:rPr>
                      <w:rFonts w:ascii="Cambria Math" w:hAnsi="Cambria Math" w:cstheme="minorHAnsi"/>
                      <w:sz w:val="24"/>
                      <w:szCs w:val="24"/>
                    </w:rPr>
                    <m:t>ρ</m:t>
                  </m:r>
                </m:sub>
                <m:sup>
                  <m:r>
                    <w:rPr>
                      <w:rFonts w:ascii="Cambria Math" w:hAnsi="Cambria Math" w:cstheme="minorHAnsi"/>
                      <w:sz w:val="24"/>
                      <w:szCs w:val="24"/>
                    </w:rPr>
                    <m:t>2</m:t>
                  </m:r>
                </m:sup>
              </m:sSubSup>
              <m:r>
                <w:rPr>
                  <w:rFonts w:ascii="Cambria Math" w:hAnsi="Cambria Math" w:cstheme="minorHAnsi"/>
                  <w:sz w:val="24"/>
                  <w:szCs w:val="24"/>
                </w:rPr>
                <m:t>=. 93)</m:t>
              </m:r>
            </m:oMath>
          </w:p>
        </w:tc>
      </w:tr>
      <w:tr w:rsidR="00A477F6" w:rsidRPr="00BB523B" w14:paraId="5776CA0F" w14:textId="2CAD3BD6" w:rsidTr="00A477F6">
        <w:trPr>
          <w:trHeight w:val="90"/>
        </w:trPr>
        <w:tc>
          <w:tcPr>
            <w:tcW w:w="2064" w:type="dxa"/>
          </w:tcPr>
          <w:p w14:paraId="2DA7F65B" w14:textId="77777777" w:rsidR="00A477F6" w:rsidRPr="00BB523B" w:rsidRDefault="00A477F6" w:rsidP="00A477F6">
            <w:pPr>
              <w:rPr>
                <w:rFonts w:cstheme="minorHAnsi"/>
                <w:sz w:val="24"/>
                <w:szCs w:val="24"/>
              </w:rPr>
            </w:pPr>
          </w:p>
        </w:tc>
        <w:tc>
          <w:tcPr>
            <w:tcW w:w="2110" w:type="dxa"/>
          </w:tcPr>
          <w:p w14:paraId="1FA2C0D3" w14:textId="562824FA" w:rsidR="00A477F6" w:rsidRPr="00BB523B" w:rsidRDefault="00A477F6" w:rsidP="00A477F6">
            <w:pPr>
              <w:rPr>
                <w:rFonts w:cstheme="minorHAnsi"/>
                <w:sz w:val="24"/>
                <w:szCs w:val="24"/>
              </w:rPr>
            </w:pPr>
            <w:r w:rsidRPr="00BB523B">
              <w:rPr>
                <w:rFonts w:cstheme="minorHAnsi"/>
                <w:sz w:val="24"/>
                <w:szCs w:val="24"/>
              </w:rPr>
              <w:t>Squared verb variation</w:t>
            </w:r>
          </w:p>
        </w:tc>
        <w:tc>
          <w:tcPr>
            <w:tcW w:w="2679" w:type="dxa"/>
          </w:tcPr>
          <w:p w14:paraId="5D1F73CB" w14:textId="77777777" w:rsidR="00A477F6" w:rsidRPr="00BB523B" w:rsidRDefault="00A477F6" w:rsidP="00A477F6">
            <w:pPr>
              <w:rPr>
                <w:rFonts w:cstheme="minorHAnsi"/>
                <w:sz w:val="24"/>
                <w:szCs w:val="24"/>
              </w:rPr>
            </w:pPr>
            <w:r w:rsidRPr="00BB523B">
              <w:rPr>
                <w:rFonts w:cstheme="minorHAnsi"/>
                <w:sz w:val="24"/>
                <w:szCs w:val="24"/>
              </w:rPr>
              <w:t>Verb types</w:t>
            </w:r>
            <w:r w:rsidRPr="00BB523B">
              <w:rPr>
                <w:rFonts w:cstheme="minorHAnsi"/>
                <w:sz w:val="24"/>
                <w:szCs w:val="24"/>
                <w:vertAlign w:val="superscript"/>
              </w:rPr>
              <w:t>2</w:t>
            </w:r>
            <w:r w:rsidRPr="00BB523B">
              <w:rPr>
                <w:rFonts w:cstheme="minorHAnsi"/>
                <w:sz w:val="24"/>
                <w:szCs w:val="24"/>
              </w:rPr>
              <w:t>/verb tokens</w:t>
            </w:r>
          </w:p>
          <w:p w14:paraId="41CC283B" w14:textId="1AAA1EF2" w:rsidR="00A477F6" w:rsidRPr="00BB523B" w:rsidRDefault="00A477F6" w:rsidP="00A477F6">
            <w:pPr>
              <w:rPr>
                <w:rFonts w:cstheme="minorHAnsi"/>
                <w:sz w:val="24"/>
                <w:szCs w:val="24"/>
              </w:rPr>
            </w:pPr>
            <w:r w:rsidRPr="00BB523B">
              <w:rPr>
                <w:rFonts w:cstheme="minorHAnsi"/>
                <w:sz w:val="24"/>
                <w:szCs w:val="24"/>
              </w:rPr>
              <w:t>(see Lu 2010)</w:t>
            </w:r>
          </w:p>
        </w:tc>
        <w:tc>
          <w:tcPr>
            <w:tcW w:w="2262" w:type="dxa"/>
          </w:tcPr>
          <w:p w14:paraId="50304782" w14:textId="0B71E87C" w:rsidR="00A477F6" w:rsidRPr="00BB523B" w:rsidRDefault="00A477F6" w:rsidP="00A477F6">
            <w:pPr>
              <w:rPr>
                <w:rFonts w:cstheme="minorHAnsi"/>
                <w:sz w:val="24"/>
                <w:szCs w:val="24"/>
              </w:rPr>
            </w:pPr>
            <w:proofErr w:type="spellStart"/>
            <w:r w:rsidRPr="00BB523B">
              <w:rPr>
                <w:rFonts w:cstheme="minorHAnsi"/>
                <w:sz w:val="24"/>
                <w:szCs w:val="24"/>
              </w:rPr>
              <w:t>Mazgutova</w:t>
            </w:r>
            <w:proofErr w:type="spellEnd"/>
            <w:r w:rsidRPr="00BB523B">
              <w:rPr>
                <w:rFonts w:cstheme="minorHAnsi"/>
                <w:sz w:val="24"/>
                <w:szCs w:val="24"/>
              </w:rPr>
              <w:t xml:space="preserve"> &amp; </w:t>
            </w:r>
            <w:proofErr w:type="spellStart"/>
            <w:r w:rsidRPr="00BB523B">
              <w:rPr>
                <w:rFonts w:cstheme="minorHAnsi"/>
                <w:sz w:val="24"/>
                <w:szCs w:val="24"/>
              </w:rPr>
              <w:t>Kormos</w:t>
            </w:r>
            <w:proofErr w:type="spellEnd"/>
            <w:r w:rsidRPr="00BB523B">
              <w:rPr>
                <w:rFonts w:cstheme="minorHAnsi"/>
                <w:sz w:val="24"/>
                <w:szCs w:val="24"/>
              </w:rPr>
              <w:t xml:space="preserve"> 2015</w:t>
            </w:r>
          </w:p>
        </w:tc>
        <w:tc>
          <w:tcPr>
            <w:tcW w:w="2660" w:type="dxa"/>
            <w:shd w:val="clear" w:color="auto" w:fill="auto"/>
          </w:tcPr>
          <w:p w14:paraId="67342B87" w14:textId="27D0005C" w:rsidR="00A477F6" w:rsidRPr="00BB523B" w:rsidRDefault="00A477F6" w:rsidP="00A477F6">
            <w:pPr>
              <w:rPr>
                <w:rFonts w:cstheme="minorHAnsi"/>
                <w:sz w:val="24"/>
                <w:szCs w:val="24"/>
              </w:rPr>
            </w:pPr>
          </w:p>
        </w:tc>
        <w:tc>
          <w:tcPr>
            <w:tcW w:w="2175" w:type="dxa"/>
          </w:tcPr>
          <w:p w14:paraId="0CDD4E99" w14:textId="71AA7E65" w:rsidR="00A477F6" w:rsidRPr="00BB523B" w:rsidRDefault="00A477F6" w:rsidP="00A477F6">
            <w:pPr>
              <w:rPr>
                <w:rFonts w:cstheme="minorHAnsi"/>
                <w:sz w:val="24"/>
                <w:szCs w:val="24"/>
              </w:rPr>
            </w:pPr>
            <w:r w:rsidRPr="00BB523B">
              <w:rPr>
                <w:rFonts w:cstheme="minorHAnsi"/>
                <w:sz w:val="24"/>
                <w:szCs w:val="24"/>
              </w:rPr>
              <w:t>Significant increase over time.</w:t>
            </w:r>
          </w:p>
        </w:tc>
      </w:tr>
      <w:tr w:rsidR="00A477F6" w:rsidRPr="00BB523B" w14:paraId="262DD66F" w14:textId="1A614812" w:rsidTr="00A477F6">
        <w:trPr>
          <w:trHeight w:val="90"/>
        </w:trPr>
        <w:tc>
          <w:tcPr>
            <w:tcW w:w="2064" w:type="dxa"/>
          </w:tcPr>
          <w:p w14:paraId="6CB34511" w14:textId="77777777" w:rsidR="00A477F6" w:rsidRPr="00BB523B" w:rsidRDefault="00A477F6" w:rsidP="00A477F6">
            <w:pPr>
              <w:rPr>
                <w:rFonts w:cstheme="minorHAnsi"/>
                <w:sz w:val="24"/>
                <w:szCs w:val="24"/>
              </w:rPr>
            </w:pPr>
            <w:r w:rsidRPr="00BB523B">
              <w:rPr>
                <w:rFonts w:cstheme="minorHAnsi"/>
                <w:sz w:val="24"/>
                <w:szCs w:val="24"/>
              </w:rPr>
              <w:t xml:space="preserve">Pooled measures of diversity </w:t>
            </w:r>
          </w:p>
        </w:tc>
        <w:tc>
          <w:tcPr>
            <w:tcW w:w="2110" w:type="dxa"/>
          </w:tcPr>
          <w:p w14:paraId="346D980F" w14:textId="77777777" w:rsidR="00A477F6" w:rsidRPr="00BB523B" w:rsidRDefault="00A477F6" w:rsidP="00A477F6">
            <w:pPr>
              <w:rPr>
                <w:rFonts w:cstheme="minorHAnsi"/>
                <w:sz w:val="24"/>
                <w:szCs w:val="24"/>
              </w:rPr>
            </w:pPr>
            <w:r w:rsidRPr="00BB523B">
              <w:rPr>
                <w:rFonts w:cstheme="minorHAnsi"/>
                <w:sz w:val="24"/>
                <w:szCs w:val="24"/>
              </w:rPr>
              <w:t>Pooled measure of diversity</w:t>
            </w:r>
          </w:p>
        </w:tc>
        <w:tc>
          <w:tcPr>
            <w:tcW w:w="2679" w:type="dxa"/>
          </w:tcPr>
          <w:p w14:paraId="6B6F4D17" w14:textId="77777777" w:rsidR="00A477F6" w:rsidRPr="00BB523B" w:rsidRDefault="00A477F6" w:rsidP="00A477F6">
            <w:pPr>
              <w:rPr>
                <w:rFonts w:cstheme="minorHAnsi"/>
                <w:sz w:val="24"/>
                <w:szCs w:val="24"/>
              </w:rPr>
            </w:pPr>
            <w:r w:rsidRPr="00BB523B">
              <w:rPr>
                <w:rFonts w:cstheme="minorHAnsi"/>
                <w:sz w:val="24"/>
                <w:szCs w:val="24"/>
              </w:rPr>
              <w:t xml:space="preserve">Pooled measure of diversity consists of: TTR, CTTR, Root TTR, </w:t>
            </w:r>
            <w:proofErr w:type="spellStart"/>
            <w:r w:rsidRPr="00BB523B">
              <w:rPr>
                <w:rFonts w:cstheme="minorHAnsi"/>
                <w:sz w:val="24"/>
                <w:szCs w:val="24"/>
              </w:rPr>
              <w:t>Bilog</w:t>
            </w:r>
            <w:proofErr w:type="spellEnd"/>
            <w:r w:rsidRPr="00BB523B">
              <w:rPr>
                <w:rFonts w:cstheme="minorHAnsi"/>
                <w:sz w:val="24"/>
                <w:szCs w:val="24"/>
              </w:rPr>
              <w:t xml:space="preserve"> TTR and MTLD</w:t>
            </w:r>
          </w:p>
        </w:tc>
        <w:tc>
          <w:tcPr>
            <w:tcW w:w="2262" w:type="dxa"/>
          </w:tcPr>
          <w:p w14:paraId="27ED5CCC" w14:textId="77777777" w:rsidR="00A477F6" w:rsidRPr="00BB523B" w:rsidRDefault="00A477F6" w:rsidP="00A477F6">
            <w:pPr>
              <w:rPr>
                <w:rFonts w:cstheme="minorHAnsi"/>
                <w:sz w:val="24"/>
                <w:szCs w:val="24"/>
              </w:rPr>
            </w:pPr>
            <w:proofErr w:type="spellStart"/>
            <w:r w:rsidRPr="00BB523B">
              <w:rPr>
                <w:rFonts w:cstheme="minorHAnsi"/>
                <w:sz w:val="24"/>
                <w:szCs w:val="24"/>
              </w:rPr>
              <w:t>Vajjala</w:t>
            </w:r>
            <w:proofErr w:type="spellEnd"/>
            <w:r w:rsidRPr="00BB523B">
              <w:rPr>
                <w:rFonts w:cstheme="minorHAnsi"/>
                <w:sz w:val="24"/>
                <w:szCs w:val="24"/>
              </w:rPr>
              <w:t xml:space="preserve"> 2018</w:t>
            </w:r>
          </w:p>
        </w:tc>
        <w:tc>
          <w:tcPr>
            <w:tcW w:w="2660" w:type="dxa"/>
            <w:shd w:val="clear" w:color="auto" w:fill="auto"/>
          </w:tcPr>
          <w:p w14:paraId="580DD83F" w14:textId="77777777" w:rsidR="00A477F6" w:rsidRPr="00BB523B" w:rsidRDefault="00A477F6" w:rsidP="00A477F6">
            <w:pPr>
              <w:rPr>
                <w:rFonts w:cstheme="minorHAnsi"/>
                <w:sz w:val="24"/>
                <w:szCs w:val="24"/>
              </w:rPr>
            </w:pPr>
            <w:r w:rsidRPr="00BB523B">
              <w:rPr>
                <w:rFonts w:cstheme="minorHAnsi"/>
                <w:sz w:val="24"/>
                <w:szCs w:val="24"/>
              </w:rPr>
              <w:t>Significant positive correlation with proficiency level for TOEFL 11 essays (r=.67) and FCE essays (r=.29).</w:t>
            </w:r>
          </w:p>
        </w:tc>
        <w:tc>
          <w:tcPr>
            <w:tcW w:w="2175" w:type="dxa"/>
          </w:tcPr>
          <w:p w14:paraId="21169A4E" w14:textId="77777777" w:rsidR="00A477F6" w:rsidRPr="00BB523B" w:rsidRDefault="00A477F6" w:rsidP="00A477F6">
            <w:pPr>
              <w:rPr>
                <w:rFonts w:cstheme="minorHAnsi"/>
                <w:sz w:val="24"/>
                <w:szCs w:val="24"/>
              </w:rPr>
            </w:pPr>
          </w:p>
        </w:tc>
      </w:tr>
    </w:tbl>
    <w:p w14:paraId="4788293B" w14:textId="5CE78AF2" w:rsidR="005866B6" w:rsidRDefault="005866B6" w:rsidP="005866B6">
      <w:pPr>
        <w:rPr>
          <w:rFonts w:cstheme="minorHAnsi"/>
        </w:rPr>
      </w:pPr>
    </w:p>
    <w:p w14:paraId="1E3EE953" w14:textId="6CF2B89C" w:rsidR="004C529B" w:rsidRPr="00CC54EE" w:rsidRDefault="0051676E" w:rsidP="004C529B">
      <w:pPr>
        <w:tabs>
          <w:tab w:val="left" w:pos="1125"/>
        </w:tabs>
        <w:outlineLvl w:val="0"/>
        <w:rPr>
          <w:rFonts w:eastAsiaTheme="minorEastAsia"/>
          <w:b/>
          <w:i/>
          <w:iCs/>
        </w:rPr>
      </w:pPr>
      <w:r>
        <w:rPr>
          <w:rFonts w:eastAsiaTheme="minorEastAsia"/>
          <w:b/>
          <w:i/>
          <w:iCs/>
        </w:rPr>
        <w:t xml:space="preserve">2. </w:t>
      </w:r>
      <w:r w:rsidR="004C529B" w:rsidRPr="00CC54EE">
        <w:rPr>
          <w:rFonts w:eastAsiaTheme="minorEastAsia"/>
          <w:b/>
          <w:i/>
          <w:iCs/>
        </w:rPr>
        <w:t xml:space="preserve">Measures of Density </w:t>
      </w:r>
    </w:p>
    <w:tbl>
      <w:tblPr>
        <w:tblStyle w:val="TableGrid"/>
        <w:tblW w:w="0" w:type="auto"/>
        <w:tblLook w:val="04A0" w:firstRow="1" w:lastRow="0" w:firstColumn="1" w:lastColumn="0" w:noHBand="0" w:noVBand="1"/>
      </w:tblPr>
      <w:tblGrid>
        <w:gridCol w:w="2898"/>
        <w:gridCol w:w="3146"/>
        <w:gridCol w:w="2817"/>
        <w:gridCol w:w="2712"/>
        <w:gridCol w:w="2377"/>
      </w:tblGrid>
      <w:tr w:rsidR="002C0485" w:rsidRPr="00E40F7F" w14:paraId="30D85BAE" w14:textId="0949933E" w:rsidTr="0036724A">
        <w:trPr>
          <w:trHeight w:val="372"/>
        </w:trPr>
        <w:tc>
          <w:tcPr>
            <w:tcW w:w="2898" w:type="dxa"/>
          </w:tcPr>
          <w:p w14:paraId="6E89CB9F" w14:textId="77777777" w:rsidR="002C0485" w:rsidRPr="00E40F7F" w:rsidRDefault="002C0485" w:rsidP="001D300D">
            <w:pPr>
              <w:rPr>
                <w:rFonts w:eastAsiaTheme="minorEastAsia"/>
                <w:b/>
                <w:bCs/>
              </w:rPr>
            </w:pPr>
            <w:r>
              <w:rPr>
                <w:rFonts w:eastAsiaTheme="minorEastAsia"/>
                <w:b/>
                <w:bCs/>
              </w:rPr>
              <w:lastRenderedPageBreak/>
              <w:t>Measure</w:t>
            </w:r>
          </w:p>
        </w:tc>
        <w:tc>
          <w:tcPr>
            <w:tcW w:w="3146" w:type="dxa"/>
          </w:tcPr>
          <w:p w14:paraId="375594FD" w14:textId="77777777" w:rsidR="002C0485" w:rsidRPr="2B007FBB" w:rsidRDefault="002C0485" w:rsidP="001D300D">
            <w:pPr>
              <w:rPr>
                <w:rFonts w:eastAsiaTheme="minorEastAsia"/>
                <w:b/>
                <w:bCs/>
              </w:rPr>
            </w:pPr>
            <w:r>
              <w:rPr>
                <w:rFonts w:eastAsiaTheme="minorEastAsia"/>
                <w:b/>
                <w:bCs/>
              </w:rPr>
              <w:t>Operationalization</w:t>
            </w:r>
          </w:p>
        </w:tc>
        <w:tc>
          <w:tcPr>
            <w:tcW w:w="2817" w:type="dxa"/>
          </w:tcPr>
          <w:p w14:paraId="69417C0F" w14:textId="77777777" w:rsidR="002C0485" w:rsidRPr="00E40F7F" w:rsidRDefault="002C0485" w:rsidP="001D300D">
            <w:pPr>
              <w:rPr>
                <w:rFonts w:eastAsiaTheme="minorEastAsia"/>
                <w:b/>
                <w:bCs/>
              </w:rPr>
            </w:pPr>
            <w:r w:rsidRPr="2B007FBB">
              <w:rPr>
                <w:rFonts w:eastAsiaTheme="minorEastAsia"/>
                <w:b/>
                <w:bCs/>
              </w:rPr>
              <w:t>Study</w:t>
            </w:r>
          </w:p>
        </w:tc>
        <w:tc>
          <w:tcPr>
            <w:tcW w:w="2712" w:type="dxa"/>
          </w:tcPr>
          <w:p w14:paraId="1041369A" w14:textId="0E1D33B4" w:rsidR="002C0485" w:rsidRPr="00E40F7F" w:rsidRDefault="002C0485" w:rsidP="001D300D">
            <w:pPr>
              <w:rPr>
                <w:rFonts w:eastAsiaTheme="minorEastAsia"/>
                <w:b/>
                <w:bCs/>
              </w:rPr>
            </w:pPr>
            <w:r w:rsidRPr="2B007FBB">
              <w:rPr>
                <w:rFonts w:eastAsiaTheme="minorEastAsia"/>
                <w:b/>
                <w:bCs/>
              </w:rPr>
              <w:t>Findings</w:t>
            </w:r>
            <w:r>
              <w:rPr>
                <w:rFonts w:eastAsiaTheme="minorEastAsia"/>
                <w:b/>
                <w:bCs/>
              </w:rPr>
              <w:t>: Proficiency</w:t>
            </w:r>
          </w:p>
        </w:tc>
        <w:tc>
          <w:tcPr>
            <w:tcW w:w="2377" w:type="dxa"/>
          </w:tcPr>
          <w:p w14:paraId="66A26D3D" w14:textId="67195190" w:rsidR="002C0485" w:rsidRPr="2B007FBB" w:rsidRDefault="002C0485" w:rsidP="001D300D">
            <w:pPr>
              <w:rPr>
                <w:rFonts w:eastAsiaTheme="minorEastAsia"/>
                <w:b/>
                <w:bCs/>
              </w:rPr>
            </w:pPr>
            <w:r>
              <w:rPr>
                <w:rFonts w:eastAsiaTheme="minorEastAsia"/>
                <w:b/>
                <w:bCs/>
              </w:rPr>
              <w:t>Findings: Time</w:t>
            </w:r>
          </w:p>
        </w:tc>
      </w:tr>
      <w:tr w:rsidR="002C0485" w:rsidRPr="00E40F7F" w14:paraId="0DA7DAA2" w14:textId="600BAAE7" w:rsidTr="0036724A">
        <w:trPr>
          <w:trHeight w:val="135"/>
        </w:trPr>
        <w:tc>
          <w:tcPr>
            <w:tcW w:w="2898" w:type="dxa"/>
            <w:vMerge w:val="restart"/>
          </w:tcPr>
          <w:p w14:paraId="774202B7" w14:textId="77777777" w:rsidR="002C0485" w:rsidRPr="006E720D" w:rsidRDefault="002C0485" w:rsidP="001D300D">
            <w:r>
              <w:t>Lexical density</w:t>
            </w:r>
          </w:p>
        </w:tc>
        <w:tc>
          <w:tcPr>
            <w:tcW w:w="3146" w:type="dxa"/>
            <w:vMerge w:val="restart"/>
          </w:tcPr>
          <w:p w14:paraId="3A6F24E3" w14:textId="77777777" w:rsidR="002C0485" w:rsidRPr="3BF8FE26" w:rsidRDefault="002C0485" w:rsidP="001D300D">
            <w:pPr>
              <w:rPr>
                <w:rFonts w:eastAsiaTheme="minorEastAsia"/>
              </w:rPr>
            </w:pPr>
            <w:proofErr w:type="spellStart"/>
            <w:r>
              <w:t>adjectives+nouns+verb</w:t>
            </w:r>
            <w:proofErr w:type="spellEnd"/>
            <w:r>
              <w:t>/all words</w:t>
            </w:r>
          </w:p>
        </w:tc>
        <w:tc>
          <w:tcPr>
            <w:tcW w:w="2817" w:type="dxa"/>
          </w:tcPr>
          <w:p w14:paraId="54E6DC6D" w14:textId="77777777" w:rsidR="002C0485" w:rsidRPr="00E40F7F" w:rsidRDefault="002C0485" w:rsidP="001D300D">
            <w:pPr>
              <w:rPr>
                <w:rFonts w:eastAsiaTheme="minorEastAsia"/>
              </w:rPr>
            </w:pPr>
            <w:proofErr w:type="spellStart"/>
            <w:r w:rsidRPr="3BF8FE26">
              <w:rPr>
                <w:rFonts w:eastAsiaTheme="minorEastAsia"/>
              </w:rPr>
              <w:t>Nihalani</w:t>
            </w:r>
            <w:proofErr w:type="spellEnd"/>
            <w:r w:rsidRPr="3BF8FE26">
              <w:rPr>
                <w:rFonts w:eastAsiaTheme="minorEastAsia"/>
              </w:rPr>
              <w:t xml:space="preserve"> 1981</w:t>
            </w:r>
          </w:p>
          <w:p w14:paraId="37A311C6" w14:textId="77777777" w:rsidR="002C0485" w:rsidRPr="00E40F7F" w:rsidRDefault="002C0485" w:rsidP="001D300D">
            <w:pPr>
              <w:rPr>
                <w:rFonts w:eastAsiaTheme="minorEastAsia"/>
              </w:rPr>
            </w:pPr>
          </w:p>
        </w:tc>
        <w:tc>
          <w:tcPr>
            <w:tcW w:w="2712" w:type="dxa"/>
          </w:tcPr>
          <w:p w14:paraId="073B6BEB" w14:textId="675200B8" w:rsidR="002C0485" w:rsidRPr="00E40F7F" w:rsidRDefault="002C0485" w:rsidP="001D300D">
            <w:pPr>
              <w:rPr>
                <w:rFonts w:eastAsiaTheme="minorEastAsia"/>
              </w:rPr>
            </w:pPr>
            <w:r w:rsidRPr="3BF8FE26">
              <w:rPr>
                <w:rFonts w:eastAsiaTheme="minorEastAsia"/>
              </w:rPr>
              <w:t>No significant differences between proficiency levels</w:t>
            </w:r>
          </w:p>
        </w:tc>
        <w:tc>
          <w:tcPr>
            <w:tcW w:w="2377" w:type="dxa"/>
          </w:tcPr>
          <w:p w14:paraId="3AA85CAA" w14:textId="77777777" w:rsidR="002C0485" w:rsidRPr="3BF8FE26" w:rsidRDefault="002C0485" w:rsidP="001D300D">
            <w:pPr>
              <w:rPr>
                <w:rFonts w:eastAsiaTheme="minorEastAsia"/>
              </w:rPr>
            </w:pPr>
          </w:p>
        </w:tc>
      </w:tr>
      <w:tr w:rsidR="002C0485" w14:paraId="21D5D95A" w14:textId="22A1F925" w:rsidTr="0036724A">
        <w:trPr>
          <w:trHeight w:val="135"/>
        </w:trPr>
        <w:tc>
          <w:tcPr>
            <w:tcW w:w="2898" w:type="dxa"/>
            <w:vMerge/>
          </w:tcPr>
          <w:p w14:paraId="7B7B3E88" w14:textId="77777777" w:rsidR="002C0485" w:rsidRDefault="002C0485" w:rsidP="001D300D"/>
        </w:tc>
        <w:tc>
          <w:tcPr>
            <w:tcW w:w="3146" w:type="dxa"/>
            <w:vMerge/>
          </w:tcPr>
          <w:p w14:paraId="421AE4C3" w14:textId="77777777" w:rsidR="002C0485" w:rsidRPr="3BF8FE26" w:rsidRDefault="002C0485" w:rsidP="001D300D">
            <w:pPr>
              <w:rPr>
                <w:rFonts w:eastAsiaTheme="minorEastAsia"/>
              </w:rPr>
            </w:pPr>
          </w:p>
        </w:tc>
        <w:tc>
          <w:tcPr>
            <w:tcW w:w="2817" w:type="dxa"/>
          </w:tcPr>
          <w:p w14:paraId="1CC6E256" w14:textId="77777777" w:rsidR="002C0485" w:rsidRDefault="002C0485" w:rsidP="001D300D">
            <w:pPr>
              <w:rPr>
                <w:rFonts w:eastAsiaTheme="minorEastAsia"/>
              </w:rPr>
            </w:pPr>
            <w:proofErr w:type="spellStart"/>
            <w:r w:rsidRPr="3BF8FE26">
              <w:rPr>
                <w:rFonts w:eastAsiaTheme="minorEastAsia"/>
              </w:rPr>
              <w:t>Engber</w:t>
            </w:r>
            <w:proofErr w:type="spellEnd"/>
            <w:r w:rsidRPr="3BF8FE26">
              <w:rPr>
                <w:rFonts w:eastAsiaTheme="minorEastAsia"/>
              </w:rPr>
              <w:t xml:space="preserve"> 1995</w:t>
            </w:r>
          </w:p>
          <w:p w14:paraId="14E5BA63" w14:textId="77777777" w:rsidR="002C0485" w:rsidRDefault="002C0485" w:rsidP="001D300D">
            <w:pPr>
              <w:rPr>
                <w:rFonts w:eastAsiaTheme="minorEastAsia"/>
              </w:rPr>
            </w:pPr>
          </w:p>
        </w:tc>
        <w:tc>
          <w:tcPr>
            <w:tcW w:w="2712" w:type="dxa"/>
          </w:tcPr>
          <w:p w14:paraId="5467813D" w14:textId="7ED12455" w:rsidR="002C0485" w:rsidRDefault="002C0485" w:rsidP="001D300D">
            <w:pPr>
              <w:rPr>
                <w:rFonts w:eastAsiaTheme="minorEastAsia"/>
              </w:rPr>
            </w:pPr>
            <w:r w:rsidRPr="62FB0289">
              <w:rPr>
                <w:rFonts w:eastAsiaTheme="minorEastAsia"/>
              </w:rPr>
              <w:t>No significant relationship with writing quality</w:t>
            </w:r>
          </w:p>
        </w:tc>
        <w:tc>
          <w:tcPr>
            <w:tcW w:w="2377" w:type="dxa"/>
          </w:tcPr>
          <w:p w14:paraId="3ADFD509" w14:textId="77777777" w:rsidR="002C0485" w:rsidRPr="62FB0289" w:rsidRDefault="002C0485" w:rsidP="001D300D">
            <w:pPr>
              <w:rPr>
                <w:rFonts w:eastAsiaTheme="minorEastAsia"/>
              </w:rPr>
            </w:pPr>
          </w:p>
        </w:tc>
      </w:tr>
      <w:tr w:rsidR="002C0485" w14:paraId="2F959D71" w14:textId="6EF8A519" w:rsidTr="0036724A">
        <w:trPr>
          <w:trHeight w:val="135"/>
        </w:trPr>
        <w:tc>
          <w:tcPr>
            <w:tcW w:w="2898" w:type="dxa"/>
            <w:vMerge/>
          </w:tcPr>
          <w:p w14:paraId="3155C006" w14:textId="77777777" w:rsidR="002C0485" w:rsidRDefault="002C0485" w:rsidP="001D300D"/>
        </w:tc>
        <w:tc>
          <w:tcPr>
            <w:tcW w:w="3146" w:type="dxa"/>
            <w:vMerge/>
          </w:tcPr>
          <w:p w14:paraId="41B470F5" w14:textId="77777777" w:rsidR="002C0485" w:rsidRPr="3BF8FE26" w:rsidRDefault="002C0485" w:rsidP="001D300D">
            <w:pPr>
              <w:rPr>
                <w:rFonts w:eastAsiaTheme="minorEastAsia"/>
                <w:color w:val="000000" w:themeColor="text1"/>
              </w:rPr>
            </w:pPr>
          </w:p>
        </w:tc>
        <w:tc>
          <w:tcPr>
            <w:tcW w:w="2817" w:type="dxa"/>
          </w:tcPr>
          <w:p w14:paraId="425E4B7C" w14:textId="77777777" w:rsidR="002C0485" w:rsidRDefault="002C0485" w:rsidP="001D300D">
            <w:pPr>
              <w:rPr>
                <w:rFonts w:eastAsiaTheme="minorEastAsia"/>
                <w:color w:val="000000" w:themeColor="text1"/>
              </w:rPr>
            </w:pPr>
            <w:r w:rsidRPr="3BF8FE26">
              <w:rPr>
                <w:rFonts w:eastAsiaTheme="minorEastAsia"/>
                <w:color w:val="000000" w:themeColor="text1"/>
              </w:rPr>
              <w:t>Becker 2010</w:t>
            </w:r>
          </w:p>
          <w:p w14:paraId="36829DC7" w14:textId="77777777" w:rsidR="002C0485" w:rsidRDefault="002C0485" w:rsidP="001D300D">
            <w:pPr>
              <w:rPr>
                <w:rFonts w:eastAsiaTheme="minorEastAsia"/>
              </w:rPr>
            </w:pPr>
          </w:p>
        </w:tc>
        <w:tc>
          <w:tcPr>
            <w:tcW w:w="2712" w:type="dxa"/>
          </w:tcPr>
          <w:p w14:paraId="2B09BC9D" w14:textId="305EA6A4" w:rsidR="002C0485" w:rsidRDefault="002C0485" w:rsidP="001D300D">
            <w:pPr>
              <w:rPr>
                <w:rFonts w:eastAsiaTheme="minorEastAsia"/>
              </w:rPr>
            </w:pPr>
            <w:r w:rsidRPr="62FB0289">
              <w:rPr>
                <w:rFonts w:eastAsiaTheme="minorEastAsia"/>
              </w:rPr>
              <w:t>No significant relationship with proficiency</w:t>
            </w:r>
          </w:p>
        </w:tc>
        <w:tc>
          <w:tcPr>
            <w:tcW w:w="2377" w:type="dxa"/>
          </w:tcPr>
          <w:p w14:paraId="53E2A498" w14:textId="77777777" w:rsidR="002C0485" w:rsidRPr="62FB0289" w:rsidRDefault="002C0485" w:rsidP="001D300D">
            <w:pPr>
              <w:rPr>
                <w:rFonts w:eastAsiaTheme="minorEastAsia"/>
              </w:rPr>
            </w:pPr>
          </w:p>
        </w:tc>
      </w:tr>
      <w:tr w:rsidR="002C0485" w14:paraId="5AF355B2" w14:textId="37443F49" w:rsidTr="0036724A">
        <w:trPr>
          <w:trHeight w:val="135"/>
        </w:trPr>
        <w:tc>
          <w:tcPr>
            <w:tcW w:w="2898" w:type="dxa"/>
            <w:vMerge/>
          </w:tcPr>
          <w:p w14:paraId="19C5B9B1" w14:textId="77777777" w:rsidR="002C0485" w:rsidRDefault="002C0485" w:rsidP="001D300D"/>
        </w:tc>
        <w:tc>
          <w:tcPr>
            <w:tcW w:w="3146" w:type="dxa"/>
            <w:vMerge/>
          </w:tcPr>
          <w:p w14:paraId="51717345" w14:textId="77777777" w:rsidR="002C0485" w:rsidRPr="3BF8FE26" w:rsidRDefault="002C0485" w:rsidP="001D300D">
            <w:pPr>
              <w:rPr>
                <w:rFonts w:eastAsiaTheme="minorEastAsia"/>
              </w:rPr>
            </w:pPr>
          </w:p>
        </w:tc>
        <w:tc>
          <w:tcPr>
            <w:tcW w:w="2817" w:type="dxa"/>
          </w:tcPr>
          <w:p w14:paraId="08601235" w14:textId="77777777" w:rsidR="002C0485" w:rsidRDefault="002C0485" w:rsidP="001D300D">
            <w:pPr>
              <w:rPr>
                <w:rFonts w:eastAsiaTheme="minorEastAsia"/>
              </w:rPr>
            </w:pPr>
            <w:proofErr w:type="spellStart"/>
            <w:r w:rsidRPr="3BF8FE26">
              <w:rPr>
                <w:rFonts w:eastAsiaTheme="minorEastAsia"/>
              </w:rPr>
              <w:t>Vidakovic</w:t>
            </w:r>
            <w:proofErr w:type="spellEnd"/>
            <w:r w:rsidRPr="3BF8FE26">
              <w:rPr>
                <w:rFonts w:eastAsiaTheme="minorEastAsia"/>
              </w:rPr>
              <w:t xml:space="preserve"> &amp; Barker 2010</w:t>
            </w:r>
          </w:p>
          <w:p w14:paraId="68A7438F" w14:textId="77777777" w:rsidR="002C0485" w:rsidRDefault="002C0485" w:rsidP="001D300D">
            <w:pPr>
              <w:rPr>
                <w:rFonts w:eastAsiaTheme="minorEastAsia"/>
              </w:rPr>
            </w:pPr>
          </w:p>
        </w:tc>
        <w:tc>
          <w:tcPr>
            <w:tcW w:w="2712" w:type="dxa"/>
          </w:tcPr>
          <w:p w14:paraId="33944A4E" w14:textId="2477E75B" w:rsidR="002C0485" w:rsidRDefault="002C0485" w:rsidP="001D300D">
            <w:pPr>
              <w:rPr>
                <w:rFonts w:eastAsiaTheme="minorEastAsia"/>
              </w:rPr>
            </w:pPr>
            <w:r w:rsidRPr="3BF8FE26">
              <w:rPr>
                <w:rFonts w:eastAsiaTheme="minorEastAsia"/>
              </w:rPr>
              <w:t>No clear differences between CEFR levels (No inferential analysis)</w:t>
            </w:r>
          </w:p>
        </w:tc>
        <w:tc>
          <w:tcPr>
            <w:tcW w:w="2377" w:type="dxa"/>
          </w:tcPr>
          <w:p w14:paraId="503CABEF" w14:textId="77777777" w:rsidR="002C0485" w:rsidRPr="3BF8FE26" w:rsidRDefault="002C0485" w:rsidP="001D300D">
            <w:pPr>
              <w:rPr>
                <w:rFonts w:eastAsiaTheme="minorEastAsia"/>
              </w:rPr>
            </w:pPr>
          </w:p>
        </w:tc>
      </w:tr>
      <w:tr w:rsidR="002C0485" w:rsidRPr="00E40F7F" w14:paraId="436B4B3E" w14:textId="42F68A8B" w:rsidTr="0036724A">
        <w:trPr>
          <w:trHeight w:val="135"/>
        </w:trPr>
        <w:tc>
          <w:tcPr>
            <w:tcW w:w="2898" w:type="dxa"/>
            <w:vMerge/>
          </w:tcPr>
          <w:p w14:paraId="442B72D1" w14:textId="77777777" w:rsidR="002C0485" w:rsidRPr="00E40F7F" w:rsidRDefault="002C0485" w:rsidP="001D300D">
            <w:pPr>
              <w:rPr>
                <w:rFonts w:cstheme="minorHAnsi"/>
              </w:rPr>
            </w:pPr>
          </w:p>
        </w:tc>
        <w:tc>
          <w:tcPr>
            <w:tcW w:w="3146" w:type="dxa"/>
            <w:vMerge/>
          </w:tcPr>
          <w:p w14:paraId="51E09E02" w14:textId="77777777" w:rsidR="002C0485" w:rsidRPr="3BF8FE26" w:rsidRDefault="002C0485" w:rsidP="001D300D">
            <w:pPr>
              <w:rPr>
                <w:rFonts w:eastAsiaTheme="minorEastAsia"/>
              </w:rPr>
            </w:pPr>
          </w:p>
        </w:tc>
        <w:tc>
          <w:tcPr>
            <w:tcW w:w="2817" w:type="dxa"/>
          </w:tcPr>
          <w:p w14:paraId="311A83A6" w14:textId="77777777" w:rsidR="002C0485" w:rsidRPr="00E40F7F" w:rsidRDefault="002C0485" w:rsidP="001D300D">
            <w:pPr>
              <w:rPr>
                <w:rFonts w:eastAsiaTheme="minorEastAsia"/>
              </w:rPr>
            </w:pPr>
            <w:r w:rsidRPr="3BF8FE26">
              <w:rPr>
                <w:rFonts w:eastAsiaTheme="minorEastAsia"/>
              </w:rPr>
              <w:t>Kim 2014</w:t>
            </w:r>
          </w:p>
          <w:p w14:paraId="613957BC" w14:textId="77777777" w:rsidR="002C0485" w:rsidRPr="00E40F7F" w:rsidRDefault="002C0485" w:rsidP="001D300D">
            <w:pPr>
              <w:rPr>
                <w:rFonts w:eastAsiaTheme="minorEastAsia"/>
              </w:rPr>
            </w:pPr>
          </w:p>
        </w:tc>
        <w:tc>
          <w:tcPr>
            <w:tcW w:w="2712" w:type="dxa"/>
          </w:tcPr>
          <w:p w14:paraId="288CFA4E" w14:textId="316FF7D4" w:rsidR="002C0485" w:rsidRPr="00E40F7F" w:rsidRDefault="002C0485" w:rsidP="001D300D">
            <w:pPr>
              <w:rPr>
                <w:rFonts w:eastAsiaTheme="minorEastAsia"/>
              </w:rPr>
            </w:pPr>
            <w:r w:rsidRPr="3BF8FE26">
              <w:rPr>
                <w:rFonts w:eastAsiaTheme="minorEastAsia"/>
              </w:rPr>
              <w:t>Significant correlation with proficiency level (</w:t>
            </w:r>
            <w:r w:rsidRPr="3BF8FE26">
              <w:rPr>
                <w:rFonts w:eastAsiaTheme="minorEastAsia"/>
                <w:color w:val="000000" w:themeColor="text1"/>
              </w:rPr>
              <w:t>η²=.21).</w:t>
            </w:r>
          </w:p>
        </w:tc>
        <w:tc>
          <w:tcPr>
            <w:tcW w:w="2377" w:type="dxa"/>
          </w:tcPr>
          <w:p w14:paraId="072DDECD" w14:textId="77777777" w:rsidR="002C0485" w:rsidRPr="3BF8FE26" w:rsidRDefault="002C0485" w:rsidP="001D300D">
            <w:pPr>
              <w:rPr>
                <w:rFonts w:eastAsiaTheme="minorEastAsia"/>
              </w:rPr>
            </w:pPr>
          </w:p>
        </w:tc>
      </w:tr>
      <w:tr w:rsidR="002C0485" w:rsidRPr="00E40F7F" w14:paraId="0AD9F77B" w14:textId="003FF46B" w:rsidTr="0036724A">
        <w:trPr>
          <w:trHeight w:val="135"/>
        </w:trPr>
        <w:tc>
          <w:tcPr>
            <w:tcW w:w="2898" w:type="dxa"/>
            <w:vMerge/>
          </w:tcPr>
          <w:p w14:paraId="06325940" w14:textId="77777777" w:rsidR="002C0485" w:rsidRPr="00E40F7F" w:rsidRDefault="002C0485" w:rsidP="001D300D">
            <w:pPr>
              <w:rPr>
                <w:rFonts w:cstheme="minorHAnsi"/>
              </w:rPr>
            </w:pPr>
          </w:p>
        </w:tc>
        <w:tc>
          <w:tcPr>
            <w:tcW w:w="3146" w:type="dxa"/>
            <w:vMerge/>
          </w:tcPr>
          <w:p w14:paraId="5496A9EA" w14:textId="77777777" w:rsidR="002C0485" w:rsidRPr="3BF8FE26" w:rsidRDefault="002C0485" w:rsidP="001D300D">
            <w:pPr>
              <w:rPr>
                <w:rFonts w:eastAsiaTheme="minorEastAsia"/>
              </w:rPr>
            </w:pPr>
          </w:p>
        </w:tc>
        <w:tc>
          <w:tcPr>
            <w:tcW w:w="2817" w:type="dxa"/>
          </w:tcPr>
          <w:p w14:paraId="330162A8" w14:textId="77777777" w:rsidR="002C0485" w:rsidRPr="00E40F7F" w:rsidRDefault="002C0485" w:rsidP="001D300D">
            <w:pPr>
              <w:rPr>
                <w:rFonts w:eastAsiaTheme="minorEastAsia"/>
              </w:rPr>
            </w:pPr>
            <w:r w:rsidRPr="3BF8FE26">
              <w:rPr>
                <w:rFonts w:eastAsiaTheme="minorEastAsia"/>
              </w:rPr>
              <w:t>Lorenzo &amp; Rodriguez 2014</w:t>
            </w:r>
          </w:p>
          <w:p w14:paraId="5732890B" w14:textId="77777777" w:rsidR="002C0485" w:rsidRPr="00E40F7F" w:rsidRDefault="002C0485" w:rsidP="001D300D">
            <w:pPr>
              <w:rPr>
                <w:rFonts w:eastAsiaTheme="minorEastAsia"/>
              </w:rPr>
            </w:pPr>
          </w:p>
        </w:tc>
        <w:tc>
          <w:tcPr>
            <w:tcW w:w="2712" w:type="dxa"/>
          </w:tcPr>
          <w:p w14:paraId="1342F5BC" w14:textId="77777777" w:rsidR="002C0485" w:rsidRPr="00E40F7F" w:rsidRDefault="002C0485" w:rsidP="002C0485">
            <w:pPr>
              <w:rPr>
                <w:rFonts w:eastAsiaTheme="minorEastAsia"/>
                <w:color w:val="000000" w:themeColor="text1"/>
              </w:rPr>
            </w:pPr>
          </w:p>
        </w:tc>
        <w:tc>
          <w:tcPr>
            <w:tcW w:w="2377" w:type="dxa"/>
          </w:tcPr>
          <w:p w14:paraId="30905D20" w14:textId="29F25A19" w:rsidR="002C0485" w:rsidRPr="62FB0289" w:rsidRDefault="002C0485" w:rsidP="001D300D">
            <w:pPr>
              <w:rPr>
                <w:rFonts w:eastAsiaTheme="minorEastAsia"/>
              </w:rPr>
            </w:pPr>
            <w:r w:rsidRPr="62FB0289">
              <w:rPr>
                <w:rFonts w:eastAsiaTheme="minorEastAsia"/>
              </w:rPr>
              <w:t>No significant increase across school years</w:t>
            </w:r>
          </w:p>
        </w:tc>
      </w:tr>
      <w:tr w:rsidR="002C0485" w14:paraId="7E284A61" w14:textId="1DF613CB" w:rsidTr="0036724A">
        <w:trPr>
          <w:trHeight w:val="135"/>
        </w:trPr>
        <w:tc>
          <w:tcPr>
            <w:tcW w:w="2898" w:type="dxa"/>
            <w:vMerge/>
          </w:tcPr>
          <w:p w14:paraId="66F7D66A" w14:textId="77777777" w:rsidR="002C0485" w:rsidRDefault="002C0485" w:rsidP="001D300D"/>
        </w:tc>
        <w:tc>
          <w:tcPr>
            <w:tcW w:w="3146" w:type="dxa"/>
            <w:vMerge/>
          </w:tcPr>
          <w:p w14:paraId="4CE98B35" w14:textId="77777777" w:rsidR="002C0485" w:rsidRDefault="002C0485" w:rsidP="001D300D">
            <w:pPr>
              <w:rPr>
                <w:rFonts w:asciiTheme="minorEastAsia" w:eastAsiaTheme="minorEastAsia" w:hAnsiTheme="minorEastAsia" w:cstheme="minorEastAsia"/>
              </w:rPr>
            </w:pPr>
          </w:p>
        </w:tc>
        <w:tc>
          <w:tcPr>
            <w:tcW w:w="2817" w:type="dxa"/>
          </w:tcPr>
          <w:p w14:paraId="368E3CE8" w14:textId="0C0FB849" w:rsidR="002C0485" w:rsidRDefault="002C0485" w:rsidP="001D300D">
            <w:pPr>
              <w:rPr>
                <w:rFonts w:asciiTheme="minorEastAsia" w:eastAsiaTheme="minorEastAsia" w:hAnsiTheme="minorEastAsia" w:cstheme="minorEastAsia"/>
              </w:rPr>
            </w:pPr>
            <w:proofErr w:type="spellStart"/>
            <w:r>
              <w:rPr>
                <w:rFonts w:asciiTheme="minorEastAsia" w:eastAsiaTheme="minorEastAsia" w:hAnsiTheme="minorEastAsia" w:cstheme="minorEastAsia"/>
              </w:rPr>
              <w:t>Gregori-Signes</w:t>
            </w:r>
            <w:proofErr w:type="spellEnd"/>
            <w:r>
              <w:rPr>
                <w:rFonts w:asciiTheme="minorEastAsia" w:eastAsiaTheme="minorEastAsia" w:hAnsiTheme="minorEastAsia" w:cstheme="minorEastAsia"/>
              </w:rPr>
              <w:t xml:space="preserve"> &amp; Clave-</w:t>
            </w:r>
            <w:proofErr w:type="spellStart"/>
            <w:r>
              <w:rPr>
                <w:rFonts w:asciiTheme="minorEastAsia" w:eastAsiaTheme="minorEastAsia" w:hAnsiTheme="minorEastAsia" w:cstheme="minorEastAsia"/>
              </w:rPr>
              <w:t>Arroitia</w:t>
            </w:r>
            <w:proofErr w:type="spellEnd"/>
            <w:r>
              <w:rPr>
                <w:rFonts w:asciiTheme="minorEastAsia" w:eastAsiaTheme="minorEastAsia" w:hAnsiTheme="minorEastAsia" w:cstheme="minorEastAsia"/>
              </w:rPr>
              <w:t xml:space="preserve"> 2015*</w:t>
            </w:r>
          </w:p>
          <w:p w14:paraId="09C36328" w14:textId="77777777" w:rsidR="002C0485" w:rsidRDefault="002C0485" w:rsidP="001D300D">
            <w:pPr>
              <w:rPr>
                <w:rFonts w:asciiTheme="minorEastAsia" w:eastAsiaTheme="minorEastAsia" w:hAnsiTheme="minorEastAsia" w:cstheme="minorEastAsia"/>
              </w:rPr>
            </w:pPr>
            <w:r>
              <w:rPr>
                <w:rFonts w:asciiTheme="minorEastAsia" w:eastAsiaTheme="minorEastAsia" w:hAnsiTheme="minorEastAsia" w:cstheme="minorEastAsia"/>
              </w:rPr>
              <w:t xml:space="preserve">(NB. We are assuming that this is the measure used, though the description in the article appears to confuse density with diversity; </w:t>
            </w:r>
            <w:proofErr w:type="gramStart"/>
            <w:r>
              <w:rPr>
                <w:rFonts w:asciiTheme="minorEastAsia" w:eastAsiaTheme="minorEastAsia" w:hAnsiTheme="minorEastAsia" w:cstheme="minorEastAsia"/>
              </w:rPr>
              <w:t>specifically</w:t>
            </w:r>
            <w:proofErr w:type="gramEnd"/>
            <w:r>
              <w:rPr>
                <w:rFonts w:asciiTheme="minorEastAsia" w:eastAsiaTheme="minorEastAsia" w:hAnsiTheme="minorEastAsia" w:cstheme="minorEastAsia"/>
              </w:rPr>
              <w:t xml:space="preserve"> with type-token ratio)</w:t>
            </w:r>
          </w:p>
        </w:tc>
        <w:tc>
          <w:tcPr>
            <w:tcW w:w="2712" w:type="dxa"/>
          </w:tcPr>
          <w:p w14:paraId="27BFA4F6" w14:textId="5E8FBE5F" w:rsidR="002C0485" w:rsidRDefault="002C0485" w:rsidP="001D300D">
            <w:pPr>
              <w:rPr>
                <w:rFonts w:asciiTheme="minorEastAsia" w:eastAsiaTheme="minorEastAsia" w:hAnsiTheme="minorEastAsia" w:cstheme="minorEastAsia"/>
              </w:rPr>
            </w:pPr>
            <w:r>
              <w:rPr>
                <w:rFonts w:asciiTheme="minorEastAsia" w:eastAsiaTheme="minorEastAsia" w:hAnsiTheme="minorEastAsia" w:cstheme="minorEastAsia"/>
              </w:rPr>
              <w:t xml:space="preserve">Decreases with increasing proficiency </w:t>
            </w:r>
          </w:p>
        </w:tc>
        <w:tc>
          <w:tcPr>
            <w:tcW w:w="2377" w:type="dxa"/>
          </w:tcPr>
          <w:p w14:paraId="04620481" w14:textId="1CFC126F" w:rsidR="002C0485" w:rsidRDefault="002C0485" w:rsidP="001D300D">
            <w:pPr>
              <w:rPr>
                <w:rFonts w:asciiTheme="minorEastAsia" w:eastAsiaTheme="minorEastAsia" w:hAnsiTheme="minorEastAsia" w:cstheme="minorEastAsia"/>
              </w:rPr>
            </w:pPr>
            <w:r>
              <w:rPr>
                <w:rFonts w:asciiTheme="minorEastAsia" w:eastAsiaTheme="minorEastAsia" w:hAnsiTheme="minorEastAsia" w:cstheme="minorEastAsia"/>
              </w:rPr>
              <w:t>Decreases across time</w:t>
            </w:r>
          </w:p>
        </w:tc>
      </w:tr>
      <w:tr w:rsidR="002C0485" w:rsidRPr="00E40F7F" w14:paraId="48AD8881" w14:textId="0213AE0E" w:rsidTr="0036724A">
        <w:trPr>
          <w:trHeight w:val="135"/>
        </w:trPr>
        <w:tc>
          <w:tcPr>
            <w:tcW w:w="2898" w:type="dxa"/>
            <w:vMerge/>
          </w:tcPr>
          <w:p w14:paraId="6ABA6359" w14:textId="77777777" w:rsidR="002C0485" w:rsidRPr="00E40F7F" w:rsidRDefault="002C0485" w:rsidP="001D300D">
            <w:pPr>
              <w:rPr>
                <w:rFonts w:cstheme="minorHAnsi"/>
              </w:rPr>
            </w:pPr>
          </w:p>
        </w:tc>
        <w:tc>
          <w:tcPr>
            <w:tcW w:w="3146" w:type="dxa"/>
            <w:vMerge/>
          </w:tcPr>
          <w:p w14:paraId="0B822DC5" w14:textId="77777777" w:rsidR="002C0485" w:rsidRPr="3BF8FE26" w:rsidRDefault="002C0485" w:rsidP="001D300D">
            <w:pPr>
              <w:rPr>
                <w:rFonts w:eastAsiaTheme="minorEastAsia"/>
              </w:rPr>
            </w:pPr>
          </w:p>
        </w:tc>
        <w:tc>
          <w:tcPr>
            <w:tcW w:w="2817" w:type="dxa"/>
          </w:tcPr>
          <w:p w14:paraId="1C228947" w14:textId="77777777" w:rsidR="002C0485" w:rsidRPr="00E40F7F" w:rsidRDefault="002C0485" w:rsidP="001D300D">
            <w:pPr>
              <w:rPr>
                <w:rFonts w:eastAsiaTheme="minorEastAsia"/>
              </w:rPr>
            </w:pPr>
            <w:proofErr w:type="spellStart"/>
            <w:r w:rsidRPr="3BF8FE26">
              <w:rPr>
                <w:rFonts w:eastAsiaTheme="minorEastAsia"/>
              </w:rPr>
              <w:t>Hou</w:t>
            </w:r>
            <w:proofErr w:type="spellEnd"/>
            <w:r w:rsidRPr="3BF8FE26">
              <w:rPr>
                <w:rFonts w:eastAsiaTheme="minorEastAsia"/>
              </w:rPr>
              <w:t xml:space="preserve">, </w:t>
            </w:r>
            <w:proofErr w:type="spellStart"/>
            <w:r w:rsidRPr="3BF8FE26">
              <w:rPr>
                <w:rFonts w:eastAsiaTheme="minorEastAsia"/>
              </w:rPr>
              <w:t>Verspoor</w:t>
            </w:r>
            <w:proofErr w:type="spellEnd"/>
            <w:r w:rsidRPr="3BF8FE26">
              <w:rPr>
                <w:rFonts w:eastAsiaTheme="minorEastAsia"/>
              </w:rPr>
              <w:t xml:space="preserve"> &amp; </w:t>
            </w:r>
            <w:proofErr w:type="spellStart"/>
            <w:r w:rsidRPr="3BF8FE26">
              <w:rPr>
                <w:rFonts w:eastAsiaTheme="minorEastAsia"/>
              </w:rPr>
              <w:t>Loerts</w:t>
            </w:r>
            <w:proofErr w:type="spellEnd"/>
            <w:r w:rsidRPr="3BF8FE26">
              <w:rPr>
                <w:rFonts w:eastAsiaTheme="minorEastAsia"/>
              </w:rPr>
              <w:t xml:space="preserve"> 2016</w:t>
            </w:r>
          </w:p>
          <w:p w14:paraId="73F930CC" w14:textId="77777777" w:rsidR="002C0485" w:rsidRPr="00E40F7F" w:rsidRDefault="002C0485" w:rsidP="001D300D">
            <w:pPr>
              <w:rPr>
                <w:rFonts w:eastAsiaTheme="minorEastAsia"/>
              </w:rPr>
            </w:pPr>
          </w:p>
        </w:tc>
        <w:tc>
          <w:tcPr>
            <w:tcW w:w="2712" w:type="dxa"/>
          </w:tcPr>
          <w:p w14:paraId="46230617" w14:textId="351CBDDD" w:rsidR="002C0485" w:rsidRPr="00E40F7F" w:rsidRDefault="002C0485" w:rsidP="001D300D">
            <w:pPr>
              <w:rPr>
                <w:rFonts w:eastAsiaTheme="minorEastAsia"/>
              </w:rPr>
            </w:pPr>
          </w:p>
        </w:tc>
        <w:tc>
          <w:tcPr>
            <w:tcW w:w="2377" w:type="dxa"/>
          </w:tcPr>
          <w:p w14:paraId="4808F8D2" w14:textId="2AAC9FC7" w:rsidR="002C0485" w:rsidRPr="3BF8FE26" w:rsidRDefault="002C0485" w:rsidP="001D300D">
            <w:pPr>
              <w:rPr>
                <w:rFonts w:eastAsiaTheme="minorEastAsia"/>
              </w:rPr>
            </w:pPr>
            <w:r w:rsidRPr="3BF8FE26">
              <w:rPr>
                <w:rFonts w:eastAsiaTheme="minorEastAsia"/>
              </w:rPr>
              <w:t>Significant increase over time for high school group but not for high- or low-proficiency university groups.</w:t>
            </w:r>
          </w:p>
        </w:tc>
      </w:tr>
      <w:tr w:rsidR="002C0485" w14:paraId="4FFAB86C" w14:textId="7BBC8659" w:rsidTr="0036724A">
        <w:trPr>
          <w:trHeight w:val="135"/>
        </w:trPr>
        <w:tc>
          <w:tcPr>
            <w:tcW w:w="2898" w:type="dxa"/>
            <w:vMerge/>
          </w:tcPr>
          <w:p w14:paraId="445AA922" w14:textId="77777777" w:rsidR="002C0485" w:rsidRDefault="002C0485" w:rsidP="001D300D"/>
        </w:tc>
        <w:tc>
          <w:tcPr>
            <w:tcW w:w="3146" w:type="dxa"/>
            <w:vMerge/>
          </w:tcPr>
          <w:p w14:paraId="6517693F" w14:textId="77777777" w:rsidR="002C0485" w:rsidRPr="427CD53B" w:rsidRDefault="002C0485" w:rsidP="001D300D">
            <w:pPr>
              <w:rPr>
                <w:rFonts w:eastAsiaTheme="minorEastAsia"/>
              </w:rPr>
            </w:pPr>
          </w:p>
        </w:tc>
        <w:tc>
          <w:tcPr>
            <w:tcW w:w="2817" w:type="dxa"/>
          </w:tcPr>
          <w:p w14:paraId="4E2D854E" w14:textId="77777777" w:rsidR="002C0485" w:rsidRDefault="002C0485" w:rsidP="001D300D">
            <w:pPr>
              <w:rPr>
                <w:rFonts w:eastAsiaTheme="minorEastAsia"/>
              </w:rPr>
            </w:pPr>
            <w:r w:rsidRPr="427CD53B">
              <w:rPr>
                <w:rFonts w:eastAsiaTheme="minorEastAsia"/>
              </w:rPr>
              <w:t>Zheng 2016</w:t>
            </w:r>
          </w:p>
        </w:tc>
        <w:tc>
          <w:tcPr>
            <w:tcW w:w="2712" w:type="dxa"/>
          </w:tcPr>
          <w:p w14:paraId="435FDEFF" w14:textId="75D4D285" w:rsidR="002C0485" w:rsidRDefault="002C0485" w:rsidP="001D300D">
            <w:pPr>
              <w:rPr>
                <w:rFonts w:eastAsiaTheme="minorEastAsia"/>
              </w:rPr>
            </w:pPr>
          </w:p>
        </w:tc>
        <w:tc>
          <w:tcPr>
            <w:tcW w:w="2377" w:type="dxa"/>
          </w:tcPr>
          <w:p w14:paraId="0A7AF4BA" w14:textId="009D38BF" w:rsidR="002C0485" w:rsidRPr="427CD53B" w:rsidRDefault="002C0485" w:rsidP="001D300D">
            <w:pPr>
              <w:rPr>
                <w:rFonts w:eastAsiaTheme="minorEastAsia"/>
              </w:rPr>
            </w:pPr>
            <w:r w:rsidRPr="427CD53B">
              <w:rPr>
                <w:rFonts w:eastAsiaTheme="minorEastAsia"/>
              </w:rPr>
              <w:t>No change over time.</w:t>
            </w:r>
          </w:p>
        </w:tc>
      </w:tr>
      <w:tr w:rsidR="002C0485" w14:paraId="119C521C" w14:textId="17243F7F" w:rsidTr="0036724A">
        <w:trPr>
          <w:trHeight w:val="135"/>
        </w:trPr>
        <w:tc>
          <w:tcPr>
            <w:tcW w:w="2898" w:type="dxa"/>
          </w:tcPr>
          <w:p w14:paraId="6081F4A1" w14:textId="77777777" w:rsidR="002C0485" w:rsidRDefault="002C0485" w:rsidP="001D300D">
            <w:r>
              <w:t>Weighted lexical density</w:t>
            </w:r>
          </w:p>
          <w:p w14:paraId="7492A5D1" w14:textId="77777777" w:rsidR="002C0485" w:rsidRDefault="002C0485" w:rsidP="001D300D"/>
        </w:tc>
        <w:tc>
          <w:tcPr>
            <w:tcW w:w="3146" w:type="dxa"/>
          </w:tcPr>
          <w:p w14:paraId="38F04141" w14:textId="77777777" w:rsidR="002C0485" w:rsidRPr="4F7F65CC" w:rsidRDefault="002C0485" w:rsidP="001D300D">
            <w:pPr>
              <w:rPr>
                <w:rFonts w:ascii="Calibri" w:eastAsia="Calibri" w:hAnsi="Calibri" w:cs="Calibri"/>
                <w:sz w:val="24"/>
                <w:szCs w:val="24"/>
              </w:rPr>
            </w:pPr>
            <w:r>
              <w:t>Content words/functions words, with high-frequency items given half the weight of low-frequency items</w:t>
            </w:r>
          </w:p>
        </w:tc>
        <w:tc>
          <w:tcPr>
            <w:tcW w:w="2817" w:type="dxa"/>
          </w:tcPr>
          <w:p w14:paraId="74043E0A" w14:textId="77777777" w:rsidR="002C0485" w:rsidRDefault="002C0485" w:rsidP="001D300D">
            <w:pPr>
              <w:rPr>
                <w:rFonts w:ascii="Calibri" w:eastAsia="Calibri" w:hAnsi="Calibri" w:cs="Calibri"/>
                <w:sz w:val="24"/>
                <w:szCs w:val="24"/>
              </w:rPr>
            </w:pPr>
            <w:r w:rsidRPr="4F7F65CC">
              <w:rPr>
                <w:rFonts w:ascii="Calibri" w:eastAsia="Calibri" w:hAnsi="Calibri" w:cs="Calibri"/>
                <w:sz w:val="24"/>
                <w:szCs w:val="24"/>
              </w:rPr>
              <w:t xml:space="preserve">Banerjee, </w:t>
            </w:r>
            <w:proofErr w:type="spellStart"/>
            <w:r w:rsidRPr="4F7F65CC">
              <w:rPr>
                <w:rFonts w:ascii="Calibri" w:eastAsia="Calibri" w:hAnsi="Calibri" w:cs="Calibri"/>
                <w:sz w:val="24"/>
                <w:szCs w:val="24"/>
              </w:rPr>
              <w:t>Franceschina</w:t>
            </w:r>
            <w:proofErr w:type="spellEnd"/>
            <w:r w:rsidRPr="4F7F65CC">
              <w:rPr>
                <w:rFonts w:ascii="Calibri" w:eastAsia="Calibri" w:hAnsi="Calibri" w:cs="Calibri"/>
                <w:sz w:val="24"/>
                <w:szCs w:val="24"/>
              </w:rPr>
              <w:t xml:space="preserve"> &amp; Smith 2007</w:t>
            </w:r>
          </w:p>
        </w:tc>
        <w:tc>
          <w:tcPr>
            <w:tcW w:w="2712" w:type="dxa"/>
          </w:tcPr>
          <w:p w14:paraId="61CD0742" w14:textId="77777777" w:rsidR="002C0485" w:rsidRDefault="002C0485" w:rsidP="001D300D">
            <w:pPr>
              <w:rPr>
                <w:rFonts w:eastAsiaTheme="minorEastAsia"/>
              </w:rPr>
            </w:pPr>
            <w:r w:rsidRPr="4F7F65CC">
              <w:rPr>
                <w:rFonts w:eastAsiaTheme="minorEastAsia"/>
              </w:rPr>
              <w:t>Increases across proficiency levels [NB. Though the authors make this claim, it's not clear that the data really support it. Significant differences across band levels go down as well as up]</w:t>
            </w:r>
          </w:p>
        </w:tc>
        <w:tc>
          <w:tcPr>
            <w:tcW w:w="2377" w:type="dxa"/>
          </w:tcPr>
          <w:p w14:paraId="64A49EAF" w14:textId="77777777" w:rsidR="002C0485" w:rsidRPr="4F7F65CC" w:rsidRDefault="002C0485" w:rsidP="001D300D">
            <w:pPr>
              <w:rPr>
                <w:rFonts w:eastAsiaTheme="minorEastAsia"/>
              </w:rPr>
            </w:pPr>
          </w:p>
        </w:tc>
      </w:tr>
      <w:tr w:rsidR="002C0485" w:rsidRPr="00E40F7F" w14:paraId="111B42E5" w14:textId="04024CE0" w:rsidTr="0036724A">
        <w:trPr>
          <w:trHeight w:val="54"/>
        </w:trPr>
        <w:tc>
          <w:tcPr>
            <w:tcW w:w="2898" w:type="dxa"/>
          </w:tcPr>
          <w:p w14:paraId="3506BB90" w14:textId="77777777" w:rsidR="002C0485" w:rsidRPr="00E40F7F" w:rsidRDefault="002C0485" w:rsidP="001D300D">
            <w:pPr>
              <w:rPr>
                <w:rFonts w:cstheme="minorHAnsi"/>
              </w:rPr>
            </w:pPr>
            <w:r>
              <w:rPr>
                <w:rFonts w:eastAsiaTheme="minorEastAsia"/>
              </w:rPr>
              <w:t>Content words per clause</w:t>
            </w:r>
          </w:p>
        </w:tc>
        <w:tc>
          <w:tcPr>
            <w:tcW w:w="3146" w:type="dxa"/>
          </w:tcPr>
          <w:p w14:paraId="5E56506A" w14:textId="77777777" w:rsidR="002C0485" w:rsidRDefault="002C0485" w:rsidP="001D300D">
            <w:pPr>
              <w:rPr>
                <w:rFonts w:eastAsiaTheme="minorEastAsia"/>
              </w:rPr>
            </w:pPr>
          </w:p>
        </w:tc>
        <w:tc>
          <w:tcPr>
            <w:tcW w:w="2817" w:type="dxa"/>
          </w:tcPr>
          <w:p w14:paraId="3057C8D4" w14:textId="77777777" w:rsidR="002C0485" w:rsidRPr="00E40F7F" w:rsidRDefault="002C0485" w:rsidP="001D300D">
            <w:pPr>
              <w:rPr>
                <w:rFonts w:eastAsiaTheme="minorEastAsia"/>
              </w:rPr>
            </w:pPr>
            <w:r>
              <w:rPr>
                <w:rFonts w:eastAsiaTheme="minorEastAsia"/>
              </w:rPr>
              <w:t>Lee 1992</w:t>
            </w:r>
          </w:p>
        </w:tc>
        <w:tc>
          <w:tcPr>
            <w:tcW w:w="2712" w:type="dxa"/>
          </w:tcPr>
          <w:p w14:paraId="32C02A15" w14:textId="4361F85B" w:rsidR="002C0485" w:rsidRPr="00E40F7F" w:rsidRDefault="008233E8" w:rsidP="001D300D">
            <w:pPr>
              <w:rPr>
                <w:rFonts w:eastAsiaTheme="minorEastAsia"/>
              </w:rPr>
            </w:pPr>
            <w:r>
              <w:rPr>
                <w:rFonts w:eastAsiaTheme="minorEastAsia"/>
              </w:rPr>
              <w:t>No significant relationship with</w:t>
            </w:r>
            <w:r w:rsidR="002C0485">
              <w:rPr>
                <w:rFonts w:eastAsiaTheme="minorEastAsia"/>
              </w:rPr>
              <w:t xml:space="preserve"> writing quality</w:t>
            </w:r>
          </w:p>
        </w:tc>
        <w:tc>
          <w:tcPr>
            <w:tcW w:w="2377" w:type="dxa"/>
          </w:tcPr>
          <w:p w14:paraId="674BCF3E" w14:textId="77777777" w:rsidR="002C0485" w:rsidRDefault="002C0485" w:rsidP="001D300D">
            <w:pPr>
              <w:rPr>
                <w:rFonts w:eastAsiaTheme="minorEastAsia"/>
              </w:rPr>
            </w:pPr>
          </w:p>
        </w:tc>
      </w:tr>
    </w:tbl>
    <w:p w14:paraId="39CA3ACF" w14:textId="77777777" w:rsidR="004C529B" w:rsidRPr="0096213B" w:rsidRDefault="004C529B" w:rsidP="005866B6">
      <w:pPr>
        <w:rPr>
          <w:rFonts w:cstheme="minorHAnsi"/>
        </w:rPr>
      </w:pPr>
    </w:p>
    <w:p w14:paraId="615860BF" w14:textId="3B8B0314" w:rsidR="005866B6" w:rsidRPr="00CC54EE" w:rsidRDefault="00411433" w:rsidP="005866B6">
      <w:pPr>
        <w:tabs>
          <w:tab w:val="left" w:pos="1125"/>
        </w:tabs>
        <w:outlineLvl w:val="0"/>
        <w:rPr>
          <w:rFonts w:ascii="Calibri" w:eastAsiaTheme="minorEastAsia" w:hAnsi="Calibri" w:cs="Calibri"/>
          <w:b/>
          <w:i/>
          <w:iCs/>
          <w:sz w:val="24"/>
          <w:szCs w:val="24"/>
        </w:rPr>
      </w:pPr>
      <w:r>
        <w:rPr>
          <w:rFonts w:ascii="Calibri" w:eastAsiaTheme="minorEastAsia" w:hAnsi="Calibri" w:cs="Calibri"/>
          <w:b/>
          <w:i/>
          <w:iCs/>
          <w:sz w:val="24"/>
          <w:szCs w:val="24"/>
        </w:rPr>
        <w:t xml:space="preserve">3. </w:t>
      </w:r>
      <w:r w:rsidR="005866B6" w:rsidRPr="00CC54EE">
        <w:rPr>
          <w:rFonts w:ascii="Calibri" w:eastAsiaTheme="minorEastAsia" w:hAnsi="Calibri" w:cs="Calibri"/>
          <w:b/>
          <w:i/>
          <w:iCs/>
          <w:sz w:val="24"/>
          <w:szCs w:val="24"/>
        </w:rPr>
        <w:t>Measures of Sophistication</w:t>
      </w:r>
    </w:p>
    <w:p w14:paraId="2ACEA809" w14:textId="35CB3FB2" w:rsidR="007B7D01" w:rsidRDefault="00411433" w:rsidP="005866B6">
      <w:pPr>
        <w:tabs>
          <w:tab w:val="left" w:pos="1125"/>
        </w:tabs>
        <w:outlineLvl w:val="0"/>
        <w:rPr>
          <w:rFonts w:ascii="Calibri" w:eastAsiaTheme="minorEastAsia" w:hAnsi="Calibri" w:cs="Calibri"/>
          <w:b/>
          <w:i/>
          <w:iCs/>
          <w:sz w:val="24"/>
          <w:szCs w:val="24"/>
        </w:rPr>
      </w:pPr>
      <w:r>
        <w:rPr>
          <w:rFonts w:ascii="Calibri" w:eastAsiaTheme="minorEastAsia" w:hAnsi="Calibri" w:cs="Calibri"/>
          <w:b/>
          <w:i/>
          <w:iCs/>
          <w:sz w:val="24"/>
          <w:szCs w:val="24"/>
        </w:rPr>
        <w:t>3.</w:t>
      </w:r>
      <w:proofErr w:type="gramStart"/>
      <w:r>
        <w:rPr>
          <w:rFonts w:ascii="Calibri" w:eastAsiaTheme="minorEastAsia" w:hAnsi="Calibri" w:cs="Calibri"/>
          <w:b/>
          <w:i/>
          <w:iCs/>
          <w:sz w:val="24"/>
          <w:szCs w:val="24"/>
        </w:rPr>
        <w:t>a.</w:t>
      </w:r>
      <w:r w:rsidR="007B7D01" w:rsidRPr="00CC54EE">
        <w:rPr>
          <w:rFonts w:ascii="Calibri" w:eastAsiaTheme="minorEastAsia" w:hAnsi="Calibri" w:cs="Calibri"/>
          <w:b/>
          <w:i/>
          <w:iCs/>
          <w:sz w:val="24"/>
          <w:szCs w:val="24"/>
        </w:rPr>
        <w:t>Word</w:t>
      </w:r>
      <w:proofErr w:type="gramEnd"/>
      <w:r w:rsidR="007B7D01" w:rsidRPr="00CC54EE">
        <w:rPr>
          <w:rFonts w:ascii="Calibri" w:eastAsiaTheme="minorEastAsia" w:hAnsi="Calibri" w:cs="Calibri"/>
          <w:b/>
          <w:i/>
          <w:iCs/>
          <w:sz w:val="24"/>
          <w:szCs w:val="24"/>
        </w:rPr>
        <w:t xml:space="preserve"> length measures</w:t>
      </w:r>
    </w:p>
    <w:tbl>
      <w:tblPr>
        <w:tblStyle w:val="TableGrid"/>
        <w:tblW w:w="0" w:type="auto"/>
        <w:tblLook w:val="04A0" w:firstRow="1" w:lastRow="0" w:firstColumn="1" w:lastColumn="0" w:noHBand="0" w:noVBand="1"/>
      </w:tblPr>
      <w:tblGrid>
        <w:gridCol w:w="2735"/>
        <w:gridCol w:w="3045"/>
        <w:gridCol w:w="2799"/>
        <w:gridCol w:w="2910"/>
        <w:gridCol w:w="2461"/>
      </w:tblGrid>
      <w:tr w:rsidR="00487595" w14:paraId="126F47F9" w14:textId="476D62E8" w:rsidTr="00487595">
        <w:tc>
          <w:tcPr>
            <w:tcW w:w="2735" w:type="dxa"/>
          </w:tcPr>
          <w:p w14:paraId="3B124B9A" w14:textId="78721878" w:rsidR="00487595" w:rsidRDefault="00487595" w:rsidP="00CC54EE">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b/>
                <w:bCs/>
                <w:sz w:val="24"/>
                <w:szCs w:val="24"/>
              </w:rPr>
              <w:t>Measure</w:t>
            </w:r>
          </w:p>
        </w:tc>
        <w:tc>
          <w:tcPr>
            <w:tcW w:w="3045" w:type="dxa"/>
          </w:tcPr>
          <w:p w14:paraId="47EB2883" w14:textId="4C21B1EC" w:rsidR="00487595" w:rsidRDefault="00487595" w:rsidP="00CC54EE">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b/>
                <w:bCs/>
                <w:sz w:val="24"/>
                <w:szCs w:val="24"/>
              </w:rPr>
              <w:t>Notes on Operationalization</w:t>
            </w:r>
          </w:p>
        </w:tc>
        <w:tc>
          <w:tcPr>
            <w:tcW w:w="2799" w:type="dxa"/>
          </w:tcPr>
          <w:p w14:paraId="237E1411" w14:textId="43B38E2A" w:rsidR="00487595" w:rsidRDefault="00487595" w:rsidP="00CC54EE">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b/>
                <w:bCs/>
                <w:sz w:val="24"/>
                <w:szCs w:val="24"/>
              </w:rPr>
              <w:t>Study</w:t>
            </w:r>
          </w:p>
        </w:tc>
        <w:tc>
          <w:tcPr>
            <w:tcW w:w="2910" w:type="dxa"/>
            <w:shd w:val="clear" w:color="auto" w:fill="auto"/>
          </w:tcPr>
          <w:p w14:paraId="36D487EC" w14:textId="13DF2BDB" w:rsidR="00487595" w:rsidRDefault="00487595" w:rsidP="00CC54EE">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b/>
                <w:bCs/>
                <w:sz w:val="24"/>
                <w:szCs w:val="24"/>
              </w:rPr>
              <w:t>Findings</w:t>
            </w:r>
            <w:r>
              <w:rPr>
                <w:rFonts w:ascii="Calibri" w:eastAsiaTheme="minorEastAsia" w:hAnsi="Calibri" w:cs="Calibri"/>
                <w:b/>
                <w:bCs/>
                <w:sz w:val="24"/>
                <w:szCs w:val="24"/>
              </w:rPr>
              <w:t>: Proficiency</w:t>
            </w:r>
          </w:p>
        </w:tc>
        <w:tc>
          <w:tcPr>
            <w:tcW w:w="2461" w:type="dxa"/>
          </w:tcPr>
          <w:p w14:paraId="4A782FCE" w14:textId="1B066322" w:rsidR="00487595" w:rsidRPr="00D3425A" w:rsidRDefault="00487595" w:rsidP="00CC54EE">
            <w:pPr>
              <w:tabs>
                <w:tab w:val="left" w:pos="1125"/>
              </w:tabs>
              <w:outlineLvl w:val="0"/>
              <w:rPr>
                <w:rFonts w:ascii="Calibri" w:eastAsiaTheme="minorEastAsia" w:hAnsi="Calibri" w:cs="Calibri"/>
                <w:b/>
                <w:bCs/>
                <w:sz w:val="24"/>
                <w:szCs w:val="24"/>
              </w:rPr>
            </w:pPr>
            <w:r>
              <w:rPr>
                <w:rFonts w:ascii="Calibri" w:eastAsiaTheme="minorEastAsia" w:hAnsi="Calibri" w:cs="Calibri"/>
                <w:b/>
                <w:bCs/>
                <w:sz w:val="24"/>
                <w:szCs w:val="24"/>
              </w:rPr>
              <w:t>Findings: Time</w:t>
            </w:r>
          </w:p>
        </w:tc>
      </w:tr>
      <w:tr w:rsidR="00487595" w14:paraId="12ED735D" w14:textId="3C45C235" w:rsidTr="00487595">
        <w:tc>
          <w:tcPr>
            <w:tcW w:w="2735" w:type="dxa"/>
            <w:vMerge w:val="restart"/>
          </w:tcPr>
          <w:p w14:paraId="5228C9C3" w14:textId="728A1D4B" w:rsidR="00487595" w:rsidRDefault="00487595" w:rsidP="00CC54EE">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sz w:val="24"/>
                <w:szCs w:val="24"/>
              </w:rPr>
              <w:t>Letters per word</w:t>
            </w:r>
          </w:p>
        </w:tc>
        <w:tc>
          <w:tcPr>
            <w:tcW w:w="3045" w:type="dxa"/>
            <w:vMerge w:val="restart"/>
          </w:tcPr>
          <w:p w14:paraId="01D1216C" w14:textId="77777777" w:rsidR="00487595" w:rsidRDefault="00487595" w:rsidP="00CC54EE">
            <w:pPr>
              <w:tabs>
                <w:tab w:val="left" w:pos="1125"/>
              </w:tabs>
              <w:outlineLvl w:val="0"/>
              <w:rPr>
                <w:rFonts w:ascii="Calibri" w:eastAsiaTheme="minorEastAsia" w:hAnsi="Calibri" w:cs="Calibri"/>
                <w:b/>
                <w:iCs/>
                <w:sz w:val="24"/>
                <w:szCs w:val="24"/>
              </w:rPr>
            </w:pPr>
          </w:p>
        </w:tc>
        <w:tc>
          <w:tcPr>
            <w:tcW w:w="2799" w:type="dxa"/>
          </w:tcPr>
          <w:p w14:paraId="4EFBEF12" w14:textId="3792C46D" w:rsidR="00487595" w:rsidRDefault="00487595" w:rsidP="00CC54EE">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sz w:val="24"/>
                <w:szCs w:val="24"/>
              </w:rPr>
              <w:t>Ferris 1994</w:t>
            </w:r>
          </w:p>
        </w:tc>
        <w:tc>
          <w:tcPr>
            <w:tcW w:w="2910" w:type="dxa"/>
            <w:shd w:val="clear" w:color="auto" w:fill="auto"/>
          </w:tcPr>
          <w:p w14:paraId="320F6048" w14:textId="14865EF2" w:rsidR="00487595" w:rsidRDefault="00487595" w:rsidP="00CC54EE">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sz w:val="24"/>
                <w:szCs w:val="24"/>
              </w:rPr>
              <w:t>No significant difference between proficiency levels.</w:t>
            </w:r>
          </w:p>
        </w:tc>
        <w:tc>
          <w:tcPr>
            <w:tcW w:w="2461" w:type="dxa"/>
          </w:tcPr>
          <w:p w14:paraId="5B38452B" w14:textId="77777777" w:rsidR="00487595" w:rsidRPr="00D3425A" w:rsidRDefault="00487595" w:rsidP="00CC54EE">
            <w:pPr>
              <w:tabs>
                <w:tab w:val="left" w:pos="1125"/>
              </w:tabs>
              <w:outlineLvl w:val="0"/>
              <w:rPr>
                <w:rFonts w:ascii="Calibri" w:eastAsiaTheme="minorEastAsia" w:hAnsi="Calibri" w:cs="Calibri"/>
                <w:sz w:val="24"/>
                <w:szCs w:val="24"/>
              </w:rPr>
            </w:pPr>
          </w:p>
        </w:tc>
      </w:tr>
      <w:tr w:rsidR="00487595" w14:paraId="7DD266D8" w14:textId="2A55A546" w:rsidTr="00487595">
        <w:tc>
          <w:tcPr>
            <w:tcW w:w="2735" w:type="dxa"/>
            <w:vMerge/>
          </w:tcPr>
          <w:p w14:paraId="3A6F7C05" w14:textId="77777777" w:rsidR="00487595" w:rsidRDefault="00487595" w:rsidP="00CC54EE">
            <w:pPr>
              <w:tabs>
                <w:tab w:val="left" w:pos="1125"/>
              </w:tabs>
              <w:outlineLvl w:val="0"/>
              <w:rPr>
                <w:rFonts w:ascii="Calibri" w:eastAsiaTheme="minorEastAsia" w:hAnsi="Calibri" w:cs="Calibri"/>
                <w:b/>
                <w:iCs/>
                <w:sz w:val="24"/>
                <w:szCs w:val="24"/>
              </w:rPr>
            </w:pPr>
          </w:p>
        </w:tc>
        <w:tc>
          <w:tcPr>
            <w:tcW w:w="3045" w:type="dxa"/>
            <w:vMerge/>
          </w:tcPr>
          <w:p w14:paraId="61F59F5C" w14:textId="77777777" w:rsidR="00487595" w:rsidRDefault="00487595" w:rsidP="00CC54EE">
            <w:pPr>
              <w:tabs>
                <w:tab w:val="left" w:pos="1125"/>
              </w:tabs>
              <w:outlineLvl w:val="0"/>
              <w:rPr>
                <w:rFonts w:ascii="Calibri" w:eastAsiaTheme="minorEastAsia" w:hAnsi="Calibri" w:cs="Calibri"/>
                <w:b/>
                <w:iCs/>
                <w:sz w:val="24"/>
                <w:szCs w:val="24"/>
              </w:rPr>
            </w:pPr>
          </w:p>
        </w:tc>
        <w:tc>
          <w:tcPr>
            <w:tcW w:w="2799" w:type="dxa"/>
          </w:tcPr>
          <w:p w14:paraId="26EF7A91" w14:textId="01F5191F" w:rsidR="00487595" w:rsidRDefault="00487595" w:rsidP="00CC54EE">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sz w:val="24"/>
                <w:szCs w:val="24"/>
              </w:rPr>
              <w:t xml:space="preserve">Grant &amp; </w:t>
            </w:r>
            <w:proofErr w:type="spellStart"/>
            <w:r w:rsidRPr="00D3425A">
              <w:rPr>
                <w:rFonts w:ascii="Calibri" w:eastAsiaTheme="minorEastAsia" w:hAnsi="Calibri" w:cs="Calibri"/>
                <w:sz w:val="24"/>
                <w:szCs w:val="24"/>
              </w:rPr>
              <w:t>Ginther</w:t>
            </w:r>
            <w:proofErr w:type="spellEnd"/>
            <w:r w:rsidRPr="00D3425A">
              <w:rPr>
                <w:rFonts w:ascii="Calibri" w:eastAsiaTheme="minorEastAsia" w:hAnsi="Calibri" w:cs="Calibri"/>
                <w:sz w:val="24"/>
                <w:szCs w:val="24"/>
              </w:rPr>
              <w:t xml:space="preserve"> 2000*</w:t>
            </w:r>
          </w:p>
        </w:tc>
        <w:tc>
          <w:tcPr>
            <w:tcW w:w="2910" w:type="dxa"/>
            <w:shd w:val="clear" w:color="auto" w:fill="auto"/>
          </w:tcPr>
          <w:p w14:paraId="4C3DE6F7" w14:textId="32D17E5F" w:rsidR="00487595" w:rsidRDefault="00487595" w:rsidP="00CC54EE">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rPr>
              <w:t>Increases with essay grade.</w:t>
            </w:r>
          </w:p>
        </w:tc>
        <w:tc>
          <w:tcPr>
            <w:tcW w:w="2461" w:type="dxa"/>
          </w:tcPr>
          <w:p w14:paraId="32B236BD" w14:textId="77777777" w:rsidR="00487595" w:rsidRPr="00D3425A" w:rsidRDefault="00487595" w:rsidP="00CC54EE">
            <w:pPr>
              <w:tabs>
                <w:tab w:val="left" w:pos="1125"/>
              </w:tabs>
              <w:outlineLvl w:val="0"/>
              <w:rPr>
                <w:rFonts w:ascii="Calibri" w:eastAsiaTheme="minorEastAsia" w:hAnsi="Calibri" w:cs="Calibri"/>
              </w:rPr>
            </w:pPr>
          </w:p>
        </w:tc>
      </w:tr>
      <w:tr w:rsidR="00487595" w14:paraId="59A07E70" w14:textId="20AA2D6E" w:rsidTr="00487595">
        <w:tc>
          <w:tcPr>
            <w:tcW w:w="2735" w:type="dxa"/>
            <w:vMerge/>
          </w:tcPr>
          <w:p w14:paraId="40B28AEC" w14:textId="77777777" w:rsidR="00487595" w:rsidRDefault="00487595" w:rsidP="00CC54EE">
            <w:pPr>
              <w:tabs>
                <w:tab w:val="left" w:pos="1125"/>
              </w:tabs>
              <w:outlineLvl w:val="0"/>
              <w:rPr>
                <w:rFonts w:ascii="Calibri" w:eastAsiaTheme="minorEastAsia" w:hAnsi="Calibri" w:cs="Calibri"/>
                <w:b/>
                <w:iCs/>
                <w:sz w:val="24"/>
                <w:szCs w:val="24"/>
              </w:rPr>
            </w:pPr>
          </w:p>
        </w:tc>
        <w:tc>
          <w:tcPr>
            <w:tcW w:w="3045" w:type="dxa"/>
            <w:vMerge/>
          </w:tcPr>
          <w:p w14:paraId="1C88638B" w14:textId="77777777" w:rsidR="00487595" w:rsidRDefault="00487595" w:rsidP="00CC54EE">
            <w:pPr>
              <w:tabs>
                <w:tab w:val="left" w:pos="1125"/>
              </w:tabs>
              <w:outlineLvl w:val="0"/>
              <w:rPr>
                <w:rFonts w:ascii="Calibri" w:eastAsiaTheme="minorEastAsia" w:hAnsi="Calibri" w:cs="Calibri"/>
                <w:b/>
                <w:iCs/>
                <w:sz w:val="24"/>
                <w:szCs w:val="24"/>
              </w:rPr>
            </w:pPr>
          </w:p>
        </w:tc>
        <w:tc>
          <w:tcPr>
            <w:tcW w:w="2799" w:type="dxa"/>
          </w:tcPr>
          <w:p w14:paraId="375F7CE0" w14:textId="20670D9B" w:rsidR="00487595" w:rsidRDefault="00487595" w:rsidP="00CC54EE">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sz w:val="24"/>
                <w:szCs w:val="24"/>
              </w:rPr>
              <w:t xml:space="preserve">De </w:t>
            </w:r>
            <w:proofErr w:type="spellStart"/>
            <w:r w:rsidRPr="00D3425A">
              <w:rPr>
                <w:rFonts w:ascii="Calibri" w:eastAsiaTheme="minorEastAsia" w:hAnsi="Calibri" w:cs="Calibri"/>
                <w:sz w:val="24"/>
                <w:szCs w:val="24"/>
              </w:rPr>
              <w:t>Haan</w:t>
            </w:r>
            <w:proofErr w:type="spellEnd"/>
            <w:r w:rsidRPr="00D3425A">
              <w:rPr>
                <w:rFonts w:ascii="Calibri" w:eastAsiaTheme="minorEastAsia" w:hAnsi="Calibri" w:cs="Calibri"/>
                <w:sz w:val="24"/>
                <w:szCs w:val="24"/>
              </w:rPr>
              <w:t xml:space="preserve"> and Van </w:t>
            </w:r>
            <w:proofErr w:type="spellStart"/>
            <w:r w:rsidRPr="00D3425A">
              <w:rPr>
                <w:rFonts w:ascii="Calibri" w:eastAsiaTheme="minorEastAsia" w:hAnsi="Calibri" w:cs="Calibri"/>
                <w:sz w:val="24"/>
                <w:szCs w:val="24"/>
              </w:rPr>
              <w:t>Esch</w:t>
            </w:r>
            <w:proofErr w:type="spellEnd"/>
            <w:r w:rsidRPr="00D3425A">
              <w:rPr>
                <w:rFonts w:ascii="Calibri" w:eastAsiaTheme="minorEastAsia" w:hAnsi="Calibri" w:cs="Calibri"/>
                <w:sz w:val="24"/>
                <w:szCs w:val="24"/>
              </w:rPr>
              <w:t xml:space="preserve"> 2008*</w:t>
            </w:r>
          </w:p>
        </w:tc>
        <w:tc>
          <w:tcPr>
            <w:tcW w:w="2910" w:type="dxa"/>
            <w:shd w:val="clear" w:color="auto" w:fill="auto"/>
          </w:tcPr>
          <w:p w14:paraId="65466BBF" w14:textId="41DC7522" w:rsidR="00487595" w:rsidRDefault="00487595" w:rsidP="00CC54EE">
            <w:pPr>
              <w:tabs>
                <w:tab w:val="left" w:pos="1125"/>
              </w:tabs>
              <w:outlineLvl w:val="0"/>
              <w:rPr>
                <w:rFonts w:ascii="Calibri" w:eastAsiaTheme="minorEastAsia" w:hAnsi="Calibri" w:cs="Calibri"/>
                <w:b/>
                <w:iCs/>
                <w:sz w:val="24"/>
                <w:szCs w:val="24"/>
              </w:rPr>
            </w:pPr>
          </w:p>
        </w:tc>
        <w:tc>
          <w:tcPr>
            <w:tcW w:w="2461" w:type="dxa"/>
          </w:tcPr>
          <w:p w14:paraId="41866AB9" w14:textId="77777777" w:rsidR="00487595" w:rsidRPr="00D3425A" w:rsidRDefault="00487595" w:rsidP="00487595">
            <w:pPr>
              <w:rPr>
                <w:rFonts w:ascii="Calibri" w:eastAsiaTheme="minorEastAsia" w:hAnsi="Calibri" w:cs="Calibri"/>
                <w:sz w:val="24"/>
                <w:szCs w:val="24"/>
              </w:rPr>
            </w:pPr>
            <w:r w:rsidRPr="00D3425A">
              <w:rPr>
                <w:rFonts w:ascii="Calibri" w:eastAsiaTheme="minorEastAsia" w:hAnsi="Calibri" w:cs="Calibri"/>
                <w:sz w:val="24"/>
                <w:szCs w:val="24"/>
              </w:rPr>
              <w:t>Increase across 3-year period for high-proficiency group.</w:t>
            </w:r>
          </w:p>
          <w:p w14:paraId="3B9DA609" w14:textId="5CB91F16" w:rsidR="00487595" w:rsidRPr="00D3425A" w:rsidRDefault="00487595" w:rsidP="00487595">
            <w:pPr>
              <w:rPr>
                <w:rFonts w:ascii="Calibri" w:eastAsiaTheme="minorEastAsia" w:hAnsi="Calibri" w:cs="Calibri"/>
                <w:sz w:val="24"/>
                <w:szCs w:val="24"/>
              </w:rPr>
            </w:pPr>
            <w:r w:rsidRPr="00D3425A">
              <w:rPr>
                <w:rFonts w:ascii="Calibri" w:eastAsiaTheme="minorEastAsia" w:hAnsi="Calibri" w:cs="Calibri"/>
                <w:sz w:val="24"/>
                <w:szCs w:val="24"/>
              </w:rPr>
              <w:t>No clear pattern across time for low/middle-proficiency groups.</w:t>
            </w:r>
          </w:p>
        </w:tc>
      </w:tr>
      <w:tr w:rsidR="00487595" w14:paraId="7303EEDF" w14:textId="5DE825E1" w:rsidTr="00487595">
        <w:tc>
          <w:tcPr>
            <w:tcW w:w="2735" w:type="dxa"/>
            <w:vMerge/>
          </w:tcPr>
          <w:p w14:paraId="7D1F78C8" w14:textId="77777777" w:rsidR="00487595" w:rsidRDefault="00487595" w:rsidP="00CC54EE">
            <w:pPr>
              <w:tabs>
                <w:tab w:val="left" w:pos="1125"/>
              </w:tabs>
              <w:outlineLvl w:val="0"/>
              <w:rPr>
                <w:rFonts w:ascii="Calibri" w:eastAsiaTheme="minorEastAsia" w:hAnsi="Calibri" w:cs="Calibri"/>
                <w:b/>
                <w:iCs/>
                <w:sz w:val="24"/>
                <w:szCs w:val="24"/>
              </w:rPr>
            </w:pPr>
          </w:p>
        </w:tc>
        <w:tc>
          <w:tcPr>
            <w:tcW w:w="3045" w:type="dxa"/>
            <w:vMerge/>
          </w:tcPr>
          <w:p w14:paraId="3B6998A7" w14:textId="77777777" w:rsidR="00487595" w:rsidRDefault="00487595" w:rsidP="00CC54EE">
            <w:pPr>
              <w:tabs>
                <w:tab w:val="left" w:pos="1125"/>
              </w:tabs>
              <w:outlineLvl w:val="0"/>
              <w:rPr>
                <w:rFonts w:ascii="Calibri" w:eastAsiaTheme="minorEastAsia" w:hAnsi="Calibri" w:cs="Calibri"/>
                <w:b/>
                <w:iCs/>
                <w:sz w:val="24"/>
                <w:szCs w:val="24"/>
              </w:rPr>
            </w:pPr>
          </w:p>
        </w:tc>
        <w:tc>
          <w:tcPr>
            <w:tcW w:w="2799" w:type="dxa"/>
          </w:tcPr>
          <w:p w14:paraId="5D120C38" w14:textId="19823847" w:rsidR="00487595" w:rsidRDefault="00487595" w:rsidP="00CC54EE">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sz w:val="24"/>
                <w:szCs w:val="24"/>
              </w:rPr>
              <w:t>Becker 2010</w:t>
            </w:r>
          </w:p>
        </w:tc>
        <w:tc>
          <w:tcPr>
            <w:tcW w:w="2910" w:type="dxa"/>
            <w:shd w:val="clear" w:color="auto" w:fill="auto"/>
          </w:tcPr>
          <w:p w14:paraId="186B9A1C" w14:textId="33B5B21E" w:rsidR="00487595" w:rsidRDefault="00487595" w:rsidP="00CC54EE">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rPr>
              <w:t>No clear developmental pattern: Level 2 significantly lower than levels 1 and 3.</w:t>
            </w:r>
          </w:p>
        </w:tc>
        <w:tc>
          <w:tcPr>
            <w:tcW w:w="2461" w:type="dxa"/>
          </w:tcPr>
          <w:p w14:paraId="2E0210E4" w14:textId="77777777" w:rsidR="00487595" w:rsidRPr="00D3425A" w:rsidRDefault="00487595" w:rsidP="00CC54EE">
            <w:pPr>
              <w:tabs>
                <w:tab w:val="left" w:pos="1125"/>
              </w:tabs>
              <w:outlineLvl w:val="0"/>
              <w:rPr>
                <w:rFonts w:ascii="Calibri" w:eastAsiaTheme="minorEastAsia" w:hAnsi="Calibri" w:cs="Calibri"/>
              </w:rPr>
            </w:pPr>
          </w:p>
        </w:tc>
      </w:tr>
      <w:tr w:rsidR="00487595" w14:paraId="7D37F091" w14:textId="5426BF38" w:rsidTr="00487595">
        <w:tc>
          <w:tcPr>
            <w:tcW w:w="2735" w:type="dxa"/>
            <w:vMerge/>
          </w:tcPr>
          <w:p w14:paraId="78EFE4E2" w14:textId="77777777" w:rsidR="00487595" w:rsidRDefault="00487595" w:rsidP="00CC54EE">
            <w:pPr>
              <w:tabs>
                <w:tab w:val="left" w:pos="1125"/>
              </w:tabs>
              <w:outlineLvl w:val="0"/>
              <w:rPr>
                <w:rFonts w:ascii="Calibri" w:eastAsiaTheme="minorEastAsia" w:hAnsi="Calibri" w:cs="Calibri"/>
                <w:b/>
                <w:iCs/>
                <w:sz w:val="24"/>
                <w:szCs w:val="24"/>
              </w:rPr>
            </w:pPr>
          </w:p>
        </w:tc>
        <w:tc>
          <w:tcPr>
            <w:tcW w:w="3045" w:type="dxa"/>
            <w:vMerge/>
          </w:tcPr>
          <w:p w14:paraId="262CA651" w14:textId="77777777" w:rsidR="00487595" w:rsidRDefault="00487595" w:rsidP="00CC54EE">
            <w:pPr>
              <w:tabs>
                <w:tab w:val="left" w:pos="1125"/>
              </w:tabs>
              <w:outlineLvl w:val="0"/>
              <w:rPr>
                <w:rFonts w:ascii="Calibri" w:eastAsiaTheme="minorEastAsia" w:hAnsi="Calibri" w:cs="Calibri"/>
                <w:b/>
                <w:iCs/>
                <w:sz w:val="24"/>
                <w:szCs w:val="24"/>
              </w:rPr>
            </w:pPr>
          </w:p>
        </w:tc>
        <w:tc>
          <w:tcPr>
            <w:tcW w:w="2799" w:type="dxa"/>
          </w:tcPr>
          <w:p w14:paraId="19F540C7" w14:textId="5C7EF6D3" w:rsidR="00487595" w:rsidRDefault="00487595" w:rsidP="00CC54EE">
            <w:pPr>
              <w:tabs>
                <w:tab w:val="left" w:pos="1125"/>
              </w:tabs>
              <w:outlineLvl w:val="0"/>
              <w:rPr>
                <w:rFonts w:ascii="Calibri" w:eastAsiaTheme="minorEastAsia" w:hAnsi="Calibri" w:cs="Calibri"/>
                <w:b/>
                <w:iCs/>
                <w:sz w:val="24"/>
                <w:szCs w:val="24"/>
              </w:rPr>
            </w:pPr>
            <w:proofErr w:type="spellStart"/>
            <w:r w:rsidRPr="00D3425A">
              <w:rPr>
                <w:rFonts w:ascii="Calibri" w:eastAsiaTheme="minorEastAsia" w:hAnsi="Calibri" w:cs="Calibri"/>
                <w:sz w:val="24"/>
                <w:szCs w:val="24"/>
              </w:rPr>
              <w:t>Vidakovic</w:t>
            </w:r>
            <w:proofErr w:type="spellEnd"/>
            <w:r w:rsidRPr="00D3425A">
              <w:rPr>
                <w:rFonts w:ascii="Calibri" w:eastAsiaTheme="minorEastAsia" w:hAnsi="Calibri" w:cs="Calibri"/>
                <w:sz w:val="24"/>
                <w:szCs w:val="24"/>
              </w:rPr>
              <w:t xml:space="preserve"> &amp; Barker 2010*</w:t>
            </w:r>
          </w:p>
        </w:tc>
        <w:tc>
          <w:tcPr>
            <w:tcW w:w="2910" w:type="dxa"/>
            <w:shd w:val="clear" w:color="auto" w:fill="auto"/>
          </w:tcPr>
          <w:p w14:paraId="70C2D37A" w14:textId="0DCFD2E6" w:rsidR="00487595" w:rsidRDefault="00487595" w:rsidP="00CC54EE">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sz w:val="24"/>
                <w:szCs w:val="24"/>
              </w:rPr>
              <w:t>Increases with proficiency level.</w:t>
            </w:r>
          </w:p>
        </w:tc>
        <w:tc>
          <w:tcPr>
            <w:tcW w:w="2461" w:type="dxa"/>
          </w:tcPr>
          <w:p w14:paraId="6D82A500" w14:textId="77777777" w:rsidR="00487595" w:rsidRPr="00D3425A" w:rsidRDefault="00487595" w:rsidP="00CC54EE">
            <w:pPr>
              <w:tabs>
                <w:tab w:val="left" w:pos="1125"/>
              </w:tabs>
              <w:outlineLvl w:val="0"/>
              <w:rPr>
                <w:rFonts w:ascii="Calibri" w:eastAsiaTheme="minorEastAsia" w:hAnsi="Calibri" w:cs="Calibri"/>
                <w:sz w:val="24"/>
                <w:szCs w:val="24"/>
              </w:rPr>
            </w:pPr>
          </w:p>
        </w:tc>
      </w:tr>
      <w:tr w:rsidR="00487595" w14:paraId="30A3EC53" w14:textId="3D9AF3BB" w:rsidTr="00487595">
        <w:tc>
          <w:tcPr>
            <w:tcW w:w="2735" w:type="dxa"/>
            <w:vMerge/>
          </w:tcPr>
          <w:p w14:paraId="6614F79D" w14:textId="77777777" w:rsidR="00487595" w:rsidRDefault="00487595" w:rsidP="00CC54EE">
            <w:pPr>
              <w:tabs>
                <w:tab w:val="left" w:pos="1125"/>
              </w:tabs>
              <w:outlineLvl w:val="0"/>
              <w:rPr>
                <w:rFonts w:ascii="Calibri" w:eastAsiaTheme="minorEastAsia" w:hAnsi="Calibri" w:cs="Calibri"/>
                <w:b/>
                <w:iCs/>
                <w:sz w:val="24"/>
                <w:szCs w:val="24"/>
              </w:rPr>
            </w:pPr>
          </w:p>
        </w:tc>
        <w:tc>
          <w:tcPr>
            <w:tcW w:w="3045" w:type="dxa"/>
            <w:vMerge/>
          </w:tcPr>
          <w:p w14:paraId="4D6C3580" w14:textId="77777777" w:rsidR="00487595" w:rsidRDefault="00487595" w:rsidP="00CC54EE">
            <w:pPr>
              <w:tabs>
                <w:tab w:val="left" w:pos="1125"/>
              </w:tabs>
              <w:outlineLvl w:val="0"/>
              <w:rPr>
                <w:rFonts w:ascii="Calibri" w:eastAsiaTheme="minorEastAsia" w:hAnsi="Calibri" w:cs="Calibri"/>
                <w:b/>
                <w:iCs/>
                <w:sz w:val="24"/>
                <w:szCs w:val="24"/>
              </w:rPr>
            </w:pPr>
          </w:p>
        </w:tc>
        <w:tc>
          <w:tcPr>
            <w:tcW w:w="2799" w:type="dxa"/>
          </w:tcPr>
          <w:p w14:paraId="4B4D45D1" w14:textId="78DA77A6" w:rsidR="00487595" w:rsidRDefault="00487595" w:rsidP="00CC54EE">
            <w:pPr>
              <w:tabs>
                <w:tab w:val="left" w:pos="1125"/>
              </w:tabs>
              <w:outlineLvl w:val="0"/>
              <w:rPr>
                <w:rFonts w:ascii="Calibri" w:eastAsiaTheme="minorEastAsia" w:hAnsi="Calibri" w:cs="Calibri"/>
                <w:b/>
                <w:iCs/>
                <w:sz w:val="24"/>
                <w:szCs w:val="24"/>
              </w:rPr>
            </w:pPr>
            <w:proofErr w:type="spellStart"/>
            <w:r w:rsidRPr="00D3425A">
              <w:rPr>
                <w:rFonts w:ascii="Calibri" w:eastAsiaTheme="minorEastAsia" w:hAnsi="Calibri" w:cs="Calibri"/>
                <w:sz w:val="24"/>
                <w:szCs w:val="24"/>
              </w:rPr>
              <w:t>Espada-Gustilo</w:t>
            </w:r>
            <w:proofErr w:type="spellEnd"/>
            <w:r w:rsidRPr="00D3425A">
              <w:rPr>
                <w:rFonts w:ascii="Calibri" w:eastAsiaTheme="minorEastAsia" w:hAnsi="Calibri" w:cs="Calibri"/>
                <w:sz w:val="24"/>
                <w:szCs w:val="24"/>
              </w:rPr>
              <w:t xml:space="preserve"> 2011</w:t>
            </w:r>
          </w:p>
        </w:tc>
        <w:tc>
          <w:tcPr>
            <w:tcW w:w="2910" w:type="dxa"/>
            <w:shd w:val="clear" w:color="auto" w:fill="auto"/>
          </w:tcPr>
          <w:p w14:paraId="6E7C465A" w14:textId="702D210D" w:rsidR="00487595" w:rsidRDefault="00487595" w:rsidP="00CC54EE">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sz w:val="24"/>
                <w:szCs w:val="24"/>
              </w:rPr>
              <w:t>Non-significant non-linear increase with proficiency level.</w:t>
            </w:r>
          </w:p>
        </w:tc>
        <w:tc>
          <w:tcPr>
            <w:tcW w:w="2461" w:type="dxa"/>
          </w:tcPr>
          <w:p w14:paraId="7C8520C6" w14:textId="77777777" w:rsidR="00487595" w:rsidRPr="00D3425A" w:rsidRDefault="00487595" w:rsidP="00CC54EE">
            <w:pPr>
              <w:tabs>
                <w:tab w:val="left" w:pos="1125"/>
              </w:tabs>
              <w:outlineLvl w:val="0"/>
              <w:rPr>
                <w:rFonts w:ascii="Calibri" w:eastAsiaTheme="minorEastAsia" w:hAnsi="Calibri" w:cs="Calibri"/>
                <w:sz w:val="24"/>
                <w:szCs w:val="24"/>
              </w:rPr>
            </w:pPr>
          </w:p>
        </w:tc>
      </w:tr>
      <w:tr w:rsidR="00487595" w14:paraId="40CCD9C4" w14:textId="00705CFE" w:rsidTr="00487595">
        <w:tc>
          <w:tcPr>
            <w:tcW w:w="2735" w:type="dxa"/>
            <w:vMerge/>
          </w:tcPr>
          <w:p w14:paraId="1BADE8EC" w14:textId="77777777" w:rsidR="00487595" w:rsidRDefault="00487595" w:rsidP="00CC54EE">
            <w:pPr>
              <w:tabs>
                <w:tab w:val="left" w:pos="1125"/>
              </w:tabs>
              <w:outlineLvl w:val="0"/>
              <w:rPr>
                <w:rFonts w:ascii="Calibri" w:eastAsiaTheme="minorEastAsia" w:hAnsi="Calibri" w:cs="Calibri"/>
                <w:b/>
                <w:iCs/>
                <w:sz w:val="24"/>
                <w:szCs w:val="24"/>
              </w:rPr>
            </w:pPr>
          </w:p>
        </w:tc>
        <w:tc>
          <w:tcPr>
            <w:tcW w:w="3045" w:type="dxa"/>
            <w:vMerge/>
          </w:tcPr>
          <w:p w14:paraId="79CD651F" w14:textId="77777777" w:rsidR="00487595" w:rsidRDefault="00487595" w:rsidP="00CC54EE">
            <w:pPr>
              <w:tabs>
                <w:tab w:val="left" w:pos="1125"/>
              </w:tabs>
              <w:outlineLvl w:val="0"/>
              <w:rPr>
                <w:rFonts w:ascii="Calibri" w:eastAsiaTheme="minorEastAsia" w:hAnsi="Calibri" w:cs="Calibri"/>
                <w:b/>
                <w:iCs/>
                <w:sz w:val="24"/>
                <w:szCs w:val="24"/>
              </w:rPr>
            </w:pPr>
          </w:p>
        </w:tc>
        <w:tc>
          <w:tcPr>
            <w:tcW w:w="2799" w:type="dxa"/>
          </w:tcPr>
          <w:p w14:paraId="57AD49BA" w14:textId="0E59D268" w:rsidR="00487595" w:rsidRDefault="00487595" w:rsidP="00CC54EE">
            <w:pPr>
              <w:tabs>
                <w:tab w:val="left" w:pos="1125"/>
              </w:tabs>
              <w:outlineLvl w:val="0"/>
              <w:rPr>
                <w:rFonts w:ascii="Calibri" w:eastAsiaTheme="minorEastAsia" w:hAnsi="Calibri" w:cs="Calibri"/>
                <w:b/>
                <w:iCs/>
                <w:sz w:val="24"/>
                <w:szCs w:val="24"/>
              </w:rPr>
            </w:pPr>
            <w:proofErr w:type="spellStart"/>
            <w:r w:rsidRPr="00D3425A">
              <w:rPr>
                <w:rFonts w:ascii="Calibri" w:eastAsiaTheme="minorEastAsia" w:hAnsi="Calibri" w:cs="Calibri"/>
                <w:sz w:val="24"/>
                <w:szCs w:val="24"/>
              </w:rPr>
              <w:t>Verspoor</w:t>
            </w:r>
            <w:proofErr w:type="spellEnd"/>
            <w:r w:rsidRPr="00D3425A">
              <w:rPr>
                <w:rFonts w:ascii="Calibri" w:eastAsiaTheme="minorEastAsia" w:hAnsi="Calibri" w:cs="Calibri"/>
                <w:sz w:val="24"/>
                <w:szCs w:val="24"/>
              </w:rPr>
              <w:t>, Schmid &amp; Xu 2012</w:t>
            </w:r>
          </w:p>
        </w:tc>
        <w:tc>
          <w:tcPr>
            <w:tcW w:w="2910" w:type="dxa"/>
            <w:shd w:val="clear" w:color="auto" w:fill="auto"/>
          </w:tcPr>
          <w:p w14:paraId="2DF23AF7" w14:textId="26E99BCD" w:rsidR="00487595" w:rsidRDefault="00487595" w:rsidP="00CC54EE">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sz w:val="24"/>
                <w:szCs w:val="24"/>
              </w:rPr>
              <w:t>Weak non-significant correlation with proficiency (r =.03).</w:t>
            </w:r>
          </w:p>
        </w:tc>
        <w:tc>
          <w:tcPr>
            <w:tcW w:w="2461" w:type="dxa"/>
          </w:tcPr>
          <w:p w14:paraId="71AC269B" w14:textId="77777777" w:rsidR="00487595" w:rsidRPr="00D3425A" w:rsidRDefault="00487595" w:rsidP="00CC54EE">
            <w:pPr>
              <w:tabs>
                <w:tab w:val="left" w:pos="1125"/>
              </w:tabs>
              <w:outlineLvl w:val="0"/>
              <w:rPr>
                <w:rFonts w:ascii="Calibri" w:eastAsiaTheme="minorEastAsia" w:hAnsi="Calibri" w:cs="Calibri"/>
                <w:sz w:val="24"/>
                <w:szCs w:val="24"/>
              </w:rPr>
            </w:pPr>
          </w:p>
        </w:tc>
      </w:tr>
      <w:tr w:rsidR="00487595" w14:paraId="7602E964" w14:textId="5E749DC5" w:rsidTr="00487595">
        <w:tc>
          <w:tcPr>
            <w:tcW w:w="2735" w:type="dxa"/>
            <w:vMerge/>
          </w:tcPr>
          <w:p w14:paraId="0DCB0B59" w14:textId="77777777" w:rsidR="00487595" w:rsidRDefault="00487595" w:rsidP="00CC54EE">
            <w:pPr>
              <w:tabs>
                <w:tab w:val="left" w:pos="1125"/>
              </w:tabs>
              <w:outlineLvl w:val="0"/>
              <w:rPr>
                <w:rFonts w:ascii="Calibri" w:eastAsiaTheme="minorEastAsia" w:hAnsi="Calibri" w:cs="Calibri"/>
                <w:b/>
                <w:iCs/>
                <w:sz w:val="24"/>
                <w:szCs w:val="24"/>
              </w:rPr>
            </w:pPr>
          </w:p>
        </w:tc>
        <w:tc>
          <w:tcPr>
            <w:tcW w:w="3045" w:type="dxa"/>
            <w:vMerge/>
          </w:tcPr>
          <w:p w14:paraId="417F1253" w14:textId="77777777" w:rsidR="00487595" w:rsidRDefault="00487595" w:rsidP="00CC54EE">
            <w:pPr>
              <w:tabs>
                <w:tab w:val="left" w:pos="1125"/>
              </w:tabs>
              <w:outlineLvl w:val="0"/>
              <w:rPr>
                <w:rFonts w:ascii="Calibri" w:eastAsiaTheme="minorEastAsia" w:hAnsi="Calibri" w:cs="Calibri"/>
                <w:b/>
                <w:iCs/>
                <w:sz w:val="24"/>
                <w:szCs w:val="24"/>
              </w:rPr>
            </w:pPr>
          </w:p>
        </w:tc>
        <w:tc>
          <w:tcPr>
            <w:tcW w:w="2799" w:type="dxa"/>
          </w:tcPr>
          <w:p w14:paraId="42EECE72" w14:textId="6B0ACDE7" w:rsidR="00487595" w:rsidRDefault="00487595" w:rsidP="00CC54EE">
            <w:pPr>
              <w:tabs>
                <w:tab w:val="left" w:pos="1125"/>
              </w:tabs>
              <w:outlineLvl w:val="0"/>
              <w:rPr>
                <w:rFonts w:ascii="Calibri" w:eastAsiaTheme="minorEastAsia" w:hAnsi="Calibri" w:cs="Calibri"/>
                <w:b/>
                <w:iCs/>
                <w:sz w:val="24"/>
                <w:szCs w:val="24"/>
              </w:rPr>
            </w:pPr>
            <w:proofErr w:type="spellStart"/>
            <w:r w:rsidRPr="00D3425A">
              <w:rPr>
                <w:rFonts w:ascii="Calibri" w:eastAsiaTheme="minorEastAsia" w:hAnsi="Calibri" w:cs="Calibri"/>
                <w:sz w:val="24"/>
                <w:szCs w:val="24"/>
              </w:rPr>
              <w:t>Knoch</w:t>
            </w:r>
            <w:proofErr w:type="spellEnd"/>
            <w:r w:rsidRPr="00D3425A">
              <w:rPr>
                <w:rFonts w:ascii="Calibri" w:eastAsiaTheme="minorEastAsia" w:hAnsi="Calibri" w:cs="Calibri"/>
                <w:sz w:val="24"/>
                <w:szCs w:val="24"/>
              </w:rPr>
              <w:t xml:space="preserve">, </w:t>
            </w:r>
            <w:proofErr w:type="spellStart"/>
            <w:r w:rsidRPr="00D3425A">
              <w:rPr>
                <w:rFonts w:ascii="Calibri" w:eastAsiaTheme="minorEastAsia" w:hAnsi="Calibri" w:cs="Calibri"/>
                <w:sz w:val="24"/>
                <w:szCs w:val="24"/>
              </w:rPr>
              <w:t>Rouhshad</w:t>
            </w:r>
            <w:proofErr w:type="spellEnd"/>
            <w:r w:rsidRPr="00D3425A">
              <w:rPr>
                <w:rFonts w:ascii="Calibri" w:eastAsiaTheme="minorEastAsia" w:hAnsi="Calibri" w:cs="Calibri"/>
                <w:sz w:val="24"/>
                <w:szCs w:val="24"/>
              </w:rPr>
              <w:t xml:space="preserve">, </w:t>
            </w:r>
            <w:proofErr w:type="spellStart"/>
            <w:r w:rsidRPr="00D3425A">
              <w:rPr>
                <w:rFonts w:ascii="Calibri" w:eastAsiaTheme="minorEastAsia" w:hAnsi="Calibri" w:cs="Calibri"/>
                <w:sz w:val="24"/>
                <w:szCs w:val="24"/>
              </w:rPr>
              <w:t>Oon</w:t>
            </w:r>
            <w:proofErr w:type="spellEnd"/>
            <w:r w:rsidRPr="00D3425A">
              <w:rPr>
                <w:rFonts w:ascii="Calibri" w:eastAsiaTheme="minorEastAsia" w:hAnsi="Calibri" w:cs="Calibri"/>
                <w:sz w:val="24"/>
                <w:szCs w:val="24"/>
              </w:rPr>
              <w:t xml:space="preserve"> &amp; Storch 2015</w:t>
            </w:r>
          </w:p>
        </w:tc>
        <w:tc>
          <w:tcPr>
            <w:tcW w:w="2910" w:type="dxa"/>
            <w:shd w:val="clear" w:color="auto" w:fill="auto"/>
          </w:tcPr>
          <w:p w14:paraId="5E72D284" w14:textId="1E209F40" w:rsidR="00487595" w:rsidRDefault="00487595" w:rsidP="00CC54EE">
            <w:pPr>
              <w:tabs>
                <w:tab w:val="left" w:pos="1125"/>
              </w:tabs>
              <w:outlineLvl w:val="0"/>
              <w:rPr>
                <w:rFonts w:ascii="Calibri" w:eastAsiaTheme="minorEastAsia" w:hAnsi="Calibri" w:cs="Calibri"/>
                <w:b/>
                <w:iCs/>
                <w:sz w:val="24"/>
                <w:szCs w:val="24"/>
              </w:rPr>
            </w:pPr>
          </w:p>
        </w:tc>
        <w:tc>
          <w:tcPr>
            <w:tcW w:w="2461" w:type="dxa"/>
          </w:tcPr>
          <w:p w14:paraId="3AD57A77" w14:textId="648A2DA5" w:rsidR="00487595" w:rsidRPr="00D3425A" w:rsidRDefault="00487595" w:rsidP="00CC54EE">
            <w:pPr>
              <w:tabs>
                <w:tab w:val="left" w:pos="1125"/>
              </w:tabs>
              <w:outlineLvl w:val="0"/>
              <w:rPr>
                <w:rFonts w:ascii="Calibri" w:eastAsiaTheme="minorEastAsia" w:hAnsi="Calibri" w:cs="Calibri"/>
                <w:sz w:val="24"/>
                <w:szCs w:val="24"/>
              </w:rPr>
            </w:pPr>
            <w:r w:rsidRPr="00D3425A">
              <w:rPr>
                <w:rFonts w:ascii="Calibri" w:eastAsiaTheme="minorEastAsia" w:hAnsi="Calibri" w:cs="Calibri"/>
                <w:sz w:val="24"/>
                <w:szCs w:val="24"/>
              </w:rPr>
              <w:t>No increase over 3-year period.</w:t>
            </w:r>
          </w:p>
        </w:tc>
      </w:tr>
      <w:tr w:rsidR="00487595" w14:paraId="0C039757" w14:textId="3E790680" w:rsidTr="00487595">
        <w:tc>
          <w:tcPr>
            <w:tcW w:w="2735" w:type="dxa"/>
            <w:vMerge/>
          </w:tcPr>
          <w:p w14:paraId="68C0A08E" w14:textId="77777777" w:rsidR="00487595" w:rsidRDefault="00487595" w:rsidP="00CC54EE">
            <w:pPr>
              <w:tabs>
                <w:tab w:val="left" w:pos="1125"/>
              </w:tabs>
              <w:outlineLvl w:val="0"/>
              <w:rPr>
                <w:rFonts w:ascii="Calibri" w:eastAsiaTheme="minorEastAsia" w:hAnsi="Calibri" w:cs="Calibri"/>
                <w:b/>
                <w:iCs/>
                <w:sz w:val="24"/>
                <w:szCs w:val="24"/>
              </w:rPr>
            </w:pPr>
          </w:p>
        </w:tc>
        <w:tc>
          <w:tcPr>
            <w:tcW w:w="3045" w:type="dxa"/>
            <w:vMerge/>
          </w:tcPr>
          <w:p w14:paraId="40DC51E9" w14:textId="77777777" w:rsidR="00487595" w:rsidRDefault="00487595" w:rsidP="00CC54EE">
            <w:pPr>
              <w:tabs>
                <w:tab w:val="left" w:pos="1125"/>
              </w:tabs>
              <w:outlineLvl w:val="0"/>
              <w:rPr>
                <w:rFonts w:ascii="Calibri" w:eastAsiaTheme="minorEastAsia" w:hAnsi="Calibri" w:cs="Calibri"/>
                <w:b/>
                <w:iCs/>
                <w:sz w:val="24"/>
                <w:szCs w:val="24"/>
              </w:rPr>
            </w:pPr>
          </w:p>
        </w:tc>
        <w:tc>
          <w:tcPr>
            <w:tcW w:w="2799" w:type="dxa"/>
          </w:tcPr>
          <w:p w14:paraId="5F3F27D1" w14:textId="032A6315" w:rsidR="00487595" w:rsidRDefault="00487595" w:rsidP="00CC54EE">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sz w:val="24"/>
                <w:szCs w:val="24"/>
              </w:rPr>
              <w:t>Yoon &amp; Polio 2016</w:t>
            </w:r>
          </w:p>
        </w:tc>
        <w:tc>
          <w:tcPr>
            <w:tcW w:w="2910" w:type="dxa"/>
            <w:shd w:val="clear" w:color="auto" w:fill="auto"/>
          </w:tcPr>
          <w:p w14:paraId="14E76468" w14:textId="42D95B2B" w:rsidR="00487595" w:rsidRDefault="00487595" w:rsidP="00CC54EE">
            <w:pPr>
              <w:tabs>
                <w:tab w:val="left" w:pos="1125"/>
              </w:tabs>
              <w:outlineLvl w:val="0"/>
              <w:rPr>
                <w:rFonts w:ascii="Calibri" w:eastAsiaTheme="minorEastAsia" w:hAnsi="Calibri" w:cs="Calibri"/>
                <w:b/>
                <w:iCs/>
                <w:sz w:val="24"/>
                <w:szCs w:val="24"/>
              </w:rPr>
            </w:pPr>
          </w:p>
        </w:tc>
        <w:tc>
          <w:tcPr>
            <w:tcW w:w="2461" w:type="dxa"/>
          </w:tcPr>
          <w:p w14:paraId="43FB2388" w14:textId="278B6015" w:rsidR="00487595" w:rsidRPr="00D3425A" w:rsidRDefault="00487595" w:rsidP="00CC54EE">
            <w:pPr>
              <w:tabs>
                <w:tab w:val="left" w:pos="1125"/>
              </w:tabs>
              <w:outlineLvl w:val="0"/>
              <w:rPr>
                <w:rFonts w:ascii="Calibri" w:eastAsia="Calibri" w:hAnsi="Calibri" w:cs="Calibri"/>
                <w:sz w:val="24"/>
                <w:szCs w:val="24"/>
              </w:rPr>
            </w:pPr>
            <w:r w:rsidRPr="00D3425A">
              <w:rPr>
                <w:rFonts w:ascii="Calibri" w:eastAsia="Calibri" w:hAnsi="Calibri" w:cs="Calibri"/>
                <w:sz w:val="24"/>
                <w:szCs w:val="24"/>
              </w:rPr>
              <w:t xml:space="preserve">Non-significant difference over a semester for narrative </w:t>
            </w:r>
            <w:r w:rsidRPr="00D3425A">
              <w:rPr>
                <w:rFonts w:ascii="Calibri" w:eastAsia="Calibri" w:hAnsi="Calibri" w:cs="Calibri"/>
                <w:sz w:val="24"/>
                <w:szCs w:val="24"/>
              </w:rPr>
              <w:lastRenderedPageBreak/>
              <w:t>and argumentative essays.</w:t>
            </w:r>
          </w:p>
        </w:tc>
      </w:tr>
      <w:tr w:rsidR="00487595" w14:paraId="73376BA8" w14:textId="0E6BA069" w:rsidTr="00487595">
        <w:tc>
          <w:tcPr>
            <w:tcW w:w="2735" w:type="dxa"/>
            <w:vMerge/>
          </w:tcPr>
          <w:p w14:paraId="00D1A8DF" w14:textId="77777777" w:rsidR="00487595" w:rsidRDefault="00487595" w:rsidP="00CC54EE">
            <w:pPr>
              <w:tabs>
                <w:tab w:val="left" w:pos="1125"/>
              </w:tabs>
              <w:outlineLvl w:val="0"/>
              <w:rPr>
                <w:rFonts w:ascii="Calibri" w:eastAsiaTheme="minorEastAsia" w:hAnsi="Calibri" w:cs="Calibri"/>
                <w:b/>
                <w:iCs/>
                <w:sz w:val="24"/>
                <w:szCs w:val="24"/>
              </w:rPr>
            </w:pPr>
          </w:p>
        </w:tc>
        <w:tc>
          <w:tcPr>
            <w:tcW w:w="3045" w:type="dxa"/>
            <w:vMerge/>
          </w:tcPr>
          <w:p w14:paraId="06481256" w14:textId="77777777" w:rsidR="00487595" w:rsidRDefault="00487595" w:rsidP="00CC54EE">
            <w:pPr>
              <w:tabs>
                <w:tab w:val="left" w:pos="1125"/>
              </w:tabs>
              <w:outlineLvl w:val="0"/>
              <w:rPr>
                <w:rFonts w:ascii="Calibri" w:eastAsiaTheme="minorEastAsia" w:hAnsi="Calibri" w:cs="Calibri"/>
                <w:b/>
                <w:iCs/>
                <w:sz w:val="24"/>
                <w:szCs w:val="24"/>
              </w:rPr>
            </w:pPr>
          </w:p>
        </w:tc>
        <w:tc>
          <w:tcPr>
            <w:tcW w:w="2799" w:type="dxa"/>
          </w:tcPr>
          <w:p w14:paraId="15F41DE0" w14:textId="7069F655" w:rsidR="00487595" w:rsidRDefault="00487595" w:rsidP="00CC54EE">
            <w:pPr>
              <w:tabs>
                <w:tab w:val="left" w:pos="1125"/>
              </w:tabs>
              <w:outlineLvl w:val="0"/>
              <w:rPr>
                <w:rFonts w:ascii="Calibri" w:eastAsiaTheme="minorEastAsia" w:hAnsi="Calibri" w:cs="Calibri"/>
                <w:b/>
                <w:iCs/>
                <w:sz w:val="24"/>
                <w:szCs w:val="24"/>
              </w:rPr>
            </w:pPr>
            <w:proofErr w:type="spellStart"/>
            <w:r w:rsidRPr="00D3425A">
              <w:rPr>
                <w:rFonts w:ascii="Calibri" w:eastAsiaTheme="minorEastAsia" w:hAnsi="Calibri" w:cs="Calibri"/>
                <w:sz w:val="24"/>
                <w:szCs w:val="24"/>
              </w:rPr>
              <w:t>Verspoor</w:t>
            </w:r>
            <w:proofErr w:type="spellEnd"/>
            <w:r w:rsidRPr="00D3425A">
              <w:rPr>
                <w:rFonts w:ascii="Calibri" w:eastAsiaTheme="minorEastAsia" w:hAnsi="Calibri" w:cs="Calibri"/>
                <w:sz w:val="24"/>
                <w:szCs w:val="24"/>
              </w:rPr>
              <w:t xml:space="preserve">, Lowie, Ping-Chan &amp; </w:t>
            </w:r>
            <w:proofErr w:type="spellStart"/>
            <w:r w:rsidRPr="00D3425A">
              <w:rPr>
                <w:rFonts w:ascii="Calibri" w:eastAsiaTheme="minorEastAsia" w:hAnsi="Calibri" w:cs="Calibri"/>
                <w:sz w:val="24"/>
                <w:szCs w:val="24"/>
              </w:rPr>
              <w:t>Vatrick</w:t>
            </w:r>
            <w:proofErr w:type="spellEnd"/>
            <w:r w:rsidRPr="00D3425A">
              <w:rPr>
                <w:rFonts w:ascii="Calibri" w:eastAsiaTheme="minorEastAsia" w:hAnsi="Calibri" w:cs="Calibri"/>
                <w:sz w:val="24"/>
                <w:szCs w:val="24"/>
              </w:rPr>
              <w:t xml:space="preserve"> 2017</w:t>
            </w:r>
          </w:p>
        </w:tc>
        <w:tc>
          <w:tcPr>
            <w:tcW w:w="2910" w:type="dxa"/>
            <w:shd w:val="clear" w:color="auto" w:fill="auto"/>
          </w:tcPr>
          <w:p w14:paraId="512AD4ED" w14:textId="2C1C027F" w:rsidR="00487595" w:rsidRDefault="00487595" w:rsidP="00CC54EE">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sz w:val="24"/>
                <w:szCs w:val="24"/>
              </w:rPr>
              <w:t>Significant positive correlation with essay grade (r=.66).</w:t>
            </w:r>
          </w:p>
        </w:tc>
        <w:tc>
          <w:tcPr>
            <w:tcW w:w="2461" w:type="dxa"/>
          </w:tcPr>
          <w:p w14:paraId="51F5831B" w14:textId="77777777" w:rsidR="00487595" w:rsidRPr="00D3425A" w:rsidRDefault="00487595" w:rsidP="00CC54EE">
            <w:pPr>
              <w:tabs>
                <w:tab w:val="left" w:pos="1125"/>
              </w:tabs>
              <w:outlineLvl w:val="0"/>
              <w:rPr>
                <w:rFonts w:ascii="Calibri" w:eastAsiaTheme="minorEastAsia" w:hAnsi="Calibri" w:cs="Calibri"/>
                <w:sz w:val="24"/>
                <w:szCs w:val="24"/>
              </w:rPr>
            </w:pPr>
          </w:p>
        </w:tc>
      </w:tr>
      <w:tr w:rsidR="00487595" w14:paraId="6B76CF6C" w14:textId="7571EFD7" w:rsidTr="00487595">
        <w:tc>
          <w:tcPr>
            <w:tcW w:w="2735" w:type="dxa"/>
            <w:vMerge/>
          </w:tcPr>
          <w:p w14:paraId="3029FD19" w14:textId="77777777" w:rsidR="00487595" w:rsidRDefault="00487595" w:rsidP="00CC54EE">
            <w:pPr>
              <w:tabs>
                <w:tab w:val="left" w:pos="1125"/>
              </w:tabs>
              <w:outlineLvl w:val="0"/>
              <w:rPr>
                <w:rFonts w:ascii="Calibri" w:eastAsiaTheme="minorEastAsia" w:hAnsi="Calibri" w:cs="Calibri"/>
                <w:b/>
                <w:iCs/>
                <w:sz w:val="24"/>
                <w:szCs w:val="24"/>
              </w:rPr>
            </w:pPr>
          </w:p>
        </w:tc>
        <w:tc>
          <w:tcPr>
            <w:tcW w:w="3045" w:type="dxa"/>
            <w:vMerge/>
          </w:tcPr>
          <w:p w14:paraId="55DF85AB" w14:textId="77777777" w:rsidR="00487595" w:rsidRDefault="00487595" w:rsidP="00CC54EE">
            <w:pPr>
              <w:tabs>
                <w:tab w:val="left" w:pos="1125"/>
              </w:tabs>
              <w:outlineLvl w:val="0"/>
              <w:rPr>
                <w:rFonts w:ascii="Calibri" w:eastAsiaTheme="minorEastAsia" w:hAnsi="Calibri" w:cs="Calibri"/>
                <w:b/>
                <w:iCs/>
                <w:sz w:val="24"/>
                <w:szCs w:val="24"/>
              </w:rPr>
            </w:pPr>
          </w:p>
        </w:tc>
        <w:tc>
          <w:tcPr>
            <w:tcW w:w="2799" w:type="dxa"/>
          </w:tcPr>
          <w:p w14:paraId="7B17C5F0" w14:textId="499894C8" w:rsidR="00487595" w:rsidRDefault="00487595" w:rsidP="00CC54EE">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sz w:val="24"/>
                <w:szCs w:val="24"/>
              </w:rPr>
              <w:t>Yoon 2017</w:t>
            </w:r>
          </w:p>
        </w:tc>
        <w:tc>
          <w:tcPr>
            <w:tcW w:w="2910" w:type="dxa"/>
            <w:shd w:val="clear" w:color="auto" w:fill="auto"/>
          </w:tcPr>
          <w:p w14:paraId="5A1179B4" w14:textId="7D90A3E7" w:rsidR="00487595" w:rsidRDefault="00487595" w:rsidP="00CC54EE">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sz w:val="24"/>
                <w:szCs w:val="24"/>
              </w:rPr>
              <w:t xml:space="preserve">Significant increase with proficiency </w:t>
            </w:r>
            <w:r w:rsidRPr="00D3425A">
              <w:rPr>
                <w:rFonts w:ascii="Calibri" w:hAnsi="Calibri" w:cs="Calibri"/>
                <w:sz w:val="24"/>
                <w:szCs w:val="24"/>
              </w:rPr>
              <w:t>(np2=.03).</w:t>
            </w:r>
          </w:p>
        </w:tc>
        <w:tc>
          <w:tcPr>
            <w:tcW w:w="2461" w:type="dxa"/>
          </w:tcPr>
          <w:p w14:paraId="2F0B09E3" w14:textId="77777777" w:rsidR="00487595" w:rsidRPr="00D3425A" w:rsidRDefault="00487595" w:rsidP="00CC54EE">
            <w:pPr>
              <w:tabs>
                <w:tab w:val="left" w:pos="1125"/>
              </w:tabs>
              <w:outlineLvl w:val="0"/>
              <w:rPr>
                <w:rFonts w:ascii="Calibri" w:eastAsiaTheme="minorEastAsia" w:hAnsi="Calibri" w:cs="Calibri"/>
                <w:sz w:val="24"/>
                <w:szCs w:val="24"/>
              </w:rPr>
            </w:pPr>
          </w:p>
        </w:tc>
      </w:tr>
      <w:tr w:rsidR="00487595" w14:paraId="49B10F0E" w14:textId="77777777" w:rsidTr="00487595">
        <w:tc>
          <w:tcPr>
            <w:tcW w:w="2735" w:type="dxa"/>
            <w:vMerge/>
          </w:tcPr>
          <w:p w14:paraId="61F6D9FF" w14:textId="77777777" w:rsidR="00487595" w:rsidRDefault="00487595" w:rsidP="00487595">
            <w:pPr>
              <w:tabs>
                <w:tab w:val="left" w:pos="1125"/>
              </w:tabs>
              <w:outlineLvl w:val="0"/>
              <w:rPr>
                <w:rFonts w:ascii="Calibri" w:eastAsiaTheme="minorEastAsia" w:hAnsi="Calibri" w:cs="Calibri"/>
                <w:b/>
                <w:iCs/>
                <w:sz w:val="24"/>
                <w:szCs w:val="24"/>
              </w:rPr>
            </w:pPr>
          </w:p>
        </w:tc>
        <w:tc>
          <w:tcPr>
            <w:tcW w:w="3045" w:type="dxa"/>
          </w:tcPr>
          <w:p w14:paraId="5615EEC4" w14:textId="4183E495" w:rsidR="00487595" w:rsidRDefault="00487595" w:rsidP="00487595">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sz w:val="24"/>
                <w:szCs w:val="24"/>
              </w:rPr>
              <w:t>Articles and prepositions excluded.</w:t>
            </w:r>
          </w:p>
        </w:tc>
        <w:tc>
          <w:tcPr>
            <w:tcW w:w="2799" w:type="dxa"/>
          </w:tcPr>
          <w:p w14:paraId="2275BAF5" w14:textId="615E1EA2" w:rsidR="00487595" w:rsidRPr="00D3425A" w:rsidRDefault="00487595" w:rsidP="00487595">
            <w:pPr>
              <w:tabs>
                <w:tab w:val="left" w:pos="1125"/>
              </w:tabs>
              <w:outlineLvl w:val="0"/>
              <w:rPr>
                <w:rFonts w:ascii="Calibri" w:eastAsiaTheme="minorEastAsia" w:hAnsi="Calibri" w:cs="Calibri"/>
                <w:sz w:val="24"/>
                <w:szCs w:val="24"/>
              </w:rPr>
            </w:pPr>
            <w:r w:rsidRPr="00D3425A">
              <w:rPr>
                <w:rFonts w:ascii="Calibri" w:eastAsiaTheme="minorEastAsia" w:hAnsi="Calibri" w:cs="Calibri"/>
                <w:sz w:val="24"/>
                <w:szCs w:val="24"/>
              </w:rPr>
              <w:t xml:space="preserve">Cumming, Kantor, Baba, </w:t>
            </w:r>
            <w:proofErr w:type="spellStart"/>
            <w:r w:rsidRPr="00D3425A">
              <w:rPr>
                <w:rFonts w:ascii="Calibri" w:eastAsiaTheme="minorEastAsia" w:hAnsi="Calibri" w:cs="Calibri"/>
                <w:sz w:val="24"/>
                <w:szCs w:val="24"/>
              </w:rPr>
              <w:t>Erdosy</w:t>
            </w:r>
            <w:proofErr w:type="spellEnd"/>
            <w:r w:rsidRPr="00D3425A">
              <w:rPr>
                <w:rFonts w:ascii="Calibri" w:eastAsiaTheme="minorEastAsia" w:hAnsi="Calibri" w:cs="Calibri"/>
                <w:sz w:val="24"/>
                <w:szCs w:val="24"/>
              </w:rPr>
              <w:t xml:space="preserve">, </w:t>
            </w:r>
            <w:proofErr w:type="spellStart"/>
            <w:r w:rsidRPr="00D3425A">
              <w:rPr>
                <w:rFonts w:ascii="Calibri" w:eastAsiaTheme="minorEastAsia" w:hAnsi="Calibri" w:cs="Calibri"/>
                <w:sz w:val="24"/>
                <w:szCs w:val="24"/>
              </w:rPr>
              <w:t>Eouanzoui</w:t>
            </w:r>
            <w:proofErr w:type="spellEnd"/>
            <w:r w:rsidRPr="00D3425A">
              <w:rPr>
                <w:rFonts w:ascii="Calibri" w:eastAsiaTheme="minorEastAsia" w:hAnsi="Calibri" w:cs="Calibri"/>
                <w:sz w:val="24"/>
                <w:szCs w:val="24"/>
              </w:rPr>
              <w:t xml:space="preserve"> &amp; James 2005</w:t>
            </w:r>
          </w:p>
        </w:tc>
        <w:tc>
          <w:tcPr>
            <w:tcW w:w="2910" w:type="dxa"/>
            <w:shd w:val="clear" w:color="auto" w:fill="auto"/>
          </w:tcPr>
          <w:p w14:paraId="1992161C" w14:textId="590C2212" w:rsidR="00487595" w:rsidRPr="00D3425A" w:rsidRDefault="00487595" w:rsidP="00487595">
            <w:pPr>
              <w:tabs>
                <w:tab w:val="left" w:pos="1125"/>
              </w:tabs>
              <w:outlineLvl w:val="0"/>
              <w:rPr>
                <w:rFonts w:ascii="Calibri" w:eastAsiaTheme="minorEastAsia" w:hAnsi="Calibri" w:cs="Calibri"/>
                <w:sz w:val="24"/>
                <w:szCs w:val="24"/>
              </w:rPr>
            </w:pPr>
            <w:r w:rsidRPr="00D3425A">
              <w:rPr>
                <w:rFonts w:ascii="Calibri" w:eastAsiaTheme="minorEastAsia" w:hAnsi="Calibri" w:cs="Calibri"/>
                <w:sz w:val="24"/>
                <w:szCs w:val="24"/>
              </w:rPr>
              <w:t>Correlation with essay quality but small effect size (np</w:t>
            </w:r>
            <w:r w:rsidRPr="00D3425A">
              <w:rPr>
                <w:rFonts w:ascii="Calibri" w:eastAsiaTheme="minorEastAsia" w:hAnsi="Calibri" w:cs="Calibri"/>
                <w:sz w:val="24"/>
                <w:szCs w:val="24"/>
                <w:vertAlign w:val="superscript"/>
              </w:rPr>
              <w:t>2</w:t>
            </w:r>
            <w:r w:rsidRPr="00D3425A">
              <w:rPr>
                <w:rFonts w:ascii="Calibri" w:eastAsiaTheme="minorEastAsia" w:hAnsi="Calibri" w:cs="Calibri"/>
                <w:sz w:val="24"/>
                <w:szCs w:val="24"/>
              </w:rPr>
              <w:t>=.03).</w:t>
            </w:r>
          </w:p>
        </w:tc>
        <w:tc>
          <w:tcPr>
            <w:tcW w:w="2461" w:type="dxa"/>
          </w:tcPr>
          <w:p w14:paraId="1466E021" w14:textId="77777777" w:rsidR="00487595" w:rsidRPr="00D3425A" w:rsidRDefault="00487595" w:rsidP="00487595">
            <w:pPr>
              <w:tabs>
                <w:tab w:val="left" w:pos="1125"/>
              </w:tabs>
              <w:outlineLvl w:val="0"/>
              <w:rPr>
                <w:rFonts w:ascii="Calibri" w:eastAsiaTheme="minorEastAsia" w:hAnsi="Calibri" w:cs="Calibri"/>
                <w:sz w:val="24"/>
                <w:szCs w:val="24"/>
              </w:rPr>
            </w:pPr>
          </w:p>
        </w:tc>
      </w:tr>
      <w:tr w:rsidR="00487595" w14:paraId="556A5F0C" w14:textId="29AD384B" w:rsidTr="00487595">
        <w:tc>
          <w:tcPr>
            <w:tcW w:w="2735" w:type="dxa"/>
          </w:tcPr>
          <w:p w14:paraId="480044B1" w14:textId="30ECE0A9" w:rsidR="00487595" w:rsidRDefault="00487595" w:rsidP="00487595">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sz w:val="24"/>
                <w:szCs w:val="24"/>
              </w:rPr>
              <w:t>Syllables per word</w:t>
            </w:r>
          </w:p>
        </w:tc>
        <w:tc>
          <w:tcPr>
            <w:tcW w:w="3045" w:type="dxa"/>
          </w:tcPr>
          <w:p w14:paraId="4D5807DA" w14:textId="77777777" w:rsidR="00487595" w:rsidRDefault="00487595" w:rsidP="00487595">
            <w:pPr>
              <w:tabs>
                <w:tab w:val="left" w:pos="1125"/>
              </w:tabs>
              <w:outlineLvl w:val="0"/>
              <w:rPr>
                <w:rFonts w:ascii="Calibri" w:eastAsiaTheme="minorEastAsia" w:hAnsi="Calibri" w:cs="Calibri"/>
                <w:b/>
                <w:iCs/>
                <w:sz w:val="24"/>
                <w:szCs w:val="24"/>
              </w:rPr>
            </w:pPr>
          </w:p>
        </w:tc>
        <w:tc>
          <w:tcPr>
            <w:tcW w:w="2799" w:type="dxa"/>
          </w:tcPr>
          <w:p w14:paraId="45320FF6" w14:textId="0A738419" w:rsidR="00487595" w:rsidRDefault="00487595" w:rsidP="00487595">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sz w:val="24"/>
                <w:szCs w:val="24"/>
              </w:rPr>
              <w:t>Guo, Crossley &amp; McNamara 2013</w:t>
            </w:r>
          </w:p>
        </w:tc>
        <w:tc>
          <w:tcPr>
            <w:tcW w:w="2910" w:type="dxa"/>
            <w:shd w:val="clear" w:color="auto" w:fill="auto"/>
          </w:tcPr>
          <w:p w14:paraId="2C9B1B12" w14:textId="0C9F5840" w:rsidR="00487595" w:rsidRDefault="00487595" w:rsidP="00487595">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sz w:val="24"/>
                <w:szCs w:val="24"/>
                <w:lang w:val="en-US"/>
              </w:rPr>
              <w:t>Significant positive correlation with score in independent essay (r=.31).</w:t>
            </w:r>
          </w:p>
        </w:tc>
        <w:tc>
          <w:tcPr>
            <w:tcW w:w="2461" w:type="dxa"/>
          </w:tcPr>
          <w:p w14:paraId="7555572E" w14:textId="77777777" w:rsidR="00487595" w:rsidRPr="00D3425A" w:rsidRDefault="00487595" w:rsidP="00487595">
            <w:pPr>
              <w:tabs>
                <w:tab w:val="left" w:pos="1125"/>
              </w:tabs>
              <w:outlineLvl w:val="0"/>
              <w:rPr>
                <w:rFonts w:ascii="Calibri" w:eastAsiaTheme="minorEastAsia" w:hAnsi="Calibri" w:cs="Calibri"/>
                <w:sz w:val="24"/>
                <w:szCs w:val="24"/>
                <w:lang w:val="en-US"/>
              </w:rPr>
            </w:pPr>
          </w:p>
        </w:tc>
      </w:tr>
      <w:tr w:rsidR="00487595" w14:paraId="00FB6C02" w14:textId="5AAE8637" w:rsidTr="00487595">
        <w:tc>
          <w:tcPr>
            <w:tcW w:w="2735" w:type="dxa"/>
          </w:tcPr>
          <w:p w14:paraId="6CCD4392" w14:textId="58094652" w:rsidR="00487595" w:rsidRDefault="00487595" w:rsidP="00487595">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sz w:val="24"/>
                <w:szCs w:val="24"/>
              </w:rPr>
              <w:t>Words &gt;=3 syllables</w:t>
            </w:r>
          </w:p>
        </w:tc>
        <w:tc>
          <w:tcPr>
            <w:tcW w:w="3045" w:type="dxa"/>
          </w:tcPr>
          <w:p w14:paraId="19A62DAE" w14:textId="77777777" w:rsidR="00487595" w:rsidRDefault="00487595" w:rsidP="00487595">
            <w:pPr>
              <w:tabs>
                <w:tab w:val="left" w:pos="1125"/>
              </w:tabs>
              <w:outlineLvl w:val="0"/>
              <w:rPr>
                <w:rFonts w:ascii="Calibri" w:eastAsiaTheme="minorEastAsia" w:hAnsi="Calibri" w:cs="Calibri"/>
                <w:b/>
                <w:iCs/>
                <w:sz w:val="24"/>
                <w:szCs w:val="24"/>
              </w:rPr>
            </w:pPr>
          </w:p>
        </w:tc>
        <w:tc>
          <w:tcPr>
            <w:tcW w:w="2799" w:type="dxa"/>
          </w:tcPr>
          <w:p w14:paraId="17332695" w14:textId="083E5B45" w:rsidR="00487595" w:rsidRDefault="00487595" w:rsidP="00487595">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sz w:val="24"/>
                <w:szCs w:val="24"/>
              </w:rPr>
              <w:t xml:space="preserve">Qin &amp; </w:t>
            </w:r>
            <w:proofErr w:type="spellStart"/>
            <w:r w:rsidRPr="00D3425A">
              <w:rPr>
                <w:rFonts w:ascii="Calibri" w:eastAsiaTheme="minorEastAsia" w:hAnsi="Calibri" w:cs="Calibri"/>
                <w:sz w:val="24"/>
                <w:szCs w:val="24"/>
              </w:rPr>
              <w:t>Uccelli</w:t>
            </w:r>
            <w:proofErr w:type="spellEnd"/>
            <w:r w:rsidRPr="00D3425A">
              <w:rPr>
                <w:rFonts w:ascii="Calibri" w:eastAsiaTheme="minorEastAsia" w:hAnsi="Calibri" w:cs="Calibri"/>
                <w:sz w:val="24"/>
                <w:szCs w:val="24"/>
              </w:rPr>
              <w:t xml:space="preserve"> 2016</w:t>
            </w:r>
          </w:p>
        </w:tc>
        <w:tc>
          <w:tcPr>
            <w:tcW w:w="2910" w:type="dxa"/>
            <w:shd w:val="clear" w:color="auto" w:fill="auto"/>
          </w:tcPr>
          <w:p w14:paraId="205BE8B7" w14:textId="63571DAA" w:rsidR="00487595" w:rsidRDefault="00487595" w:rsidP="00487595">
            <w:pPr>
              <w:tabs>
                <w:tab w:val="left" w:pos="1125"/>
              </w:tabs>
              <w:outlineLvl w:val="0"/>
              <w:rPr>
                <w:rFonts w:ascii="Calibri" w:eastAsiaTheme="minorEastAsia" w:hAnsi="Calibri" w:cs="Calibri"/>
                <w:b/>
                <w:iCs/>
                <w:sz w:val="24"/>
                <w:szCs w:val="24"/>
              </w:rPr>
            </w:pPr>
            <w:r w:rsidRPr="00D3425A">
              <w:rPr>
                <w:rFonts w:ascii="Calibri" w:eastAsiaTheme="minorEastAsia" w:hAnsi="Calibri" w:cs="Calibri"/>
                <w:sz w:val="24"/>
                <w:szCs w:val="24"/>
              </w:rPr>
              <w:t>Significant positive correlation with quality in narrative (r=.62) and argumentative texts (r=.58).</w:t>
            </w:r>
          </w:p>
        </w:tc>
        <w:tc>
          <w:tcPr>
            <w:tcW w:w="2461" w:type="dxa"/>
          </w:tcPr>
          <w:p w14:paraId="745FE4FD" w14:textId="77777777" w:rsidR="00487595" w:rsidRPr="00D3425A" w:rsidRDefault="00487595" w:rsidP="00487595">
            <w:pPr>
              <w:tabs>
                <w:tab w:val="left" w:pos="1125"/>
              </w:tabs>
              <w:outlineLvl w:val="0"/>
              <w:rPr>
                <w:rFonts w:ascii="Calibri" w:eastAsiaTheme="minorEastAsia" w:hAnsi="Calibri" w:cs="Calibri"/>
                <w:sz w:val="24"/>
                <w:szCs w:val="24"/>
              </w:rPr>
            </w:pPr>
          </w:p>
        </w:tc>
      </w:tr>
    </w:tbl>
    <w:p w14:paraId="0F69651A" w14:textId="77777777" w:rsidR="00CC54EE" w:rsidRPr="00CC54EE" w:rsidRDefault="00CC54EE" w:rsidP="005866B6">
      <w:pPr>
        <w:tabs>
          <w:tab w:val="left" w:pos="1125"/>
        </w:tabs>
        <w:outlineLvl w:val="0"/>
        <w:rPr>
          <w:rFonts w:ascii="Calibri" w:eastAsiaTheme="minorEastAsia" w:hAnsi="Calibri" w:cs="Calibri"/>
          <w:b/>
          <w:iCs/>
          <w:sz w:val="24"/>
          <w:szCs w:val="24"/>
        </w:rPr>
      </w:pPr>
    </w:p>
    <w:p w14:paraId="52F90B9D" w14:textId="65ADBF4B" w:rsidR="00CA637D" w:rsidRDefault="00CA637D" w:rsidP="00AB517B">
      <w:pPr>
        <w:tabs>
          <w:tab w:val="left" w:pos="1125"/>
        </w:tabs>
        <w:rPr>
          <w:rFonts w:ascii="Calibri" w:eastAsiaTheme="minorEastAsia" w:hAnsi="Calibri" w:cs="Calibri"/>
          <w:b/>
          <w:sz w:val="24"/>
          <w:szCs w:val="24"/>
        </w:rPr>
      </w:pPr>
    </w:p>
    <w:p w14:paraId="55909223" w14:textId="26432627" w:rsidR="00CC54EE" w:rsidRDefault="00CC54EE" w:rsidP="00AB517B">
      <w:pPr>
        <w:tabs>
          <w:tab w:val="left" w:pos="1125"/>
        </w:tabs>
        <w:rPr>
          <w:rFonts w:ascii="Calibri" w:eastAsiaTheme="minorEastAsia" w:hAnsi="Calibri" w:cs="Calibri"/>
          <w:b/>
          <w:sz w:val="24"/>
          <w:szCs w:val="24"/>
        </w:rPr>
      </w:pPr>
    </w:p>
    <w:p w14:paraId="791B6D0C" w14:textId="77F6F63A" w:rsidR="00CC54EE" w:rsidRPr="00487595" w:rsidRDefault="00487595" w:rsidP="00AB517B">
      <w:pPr>
        <w:tabs>
          <w:tab w:val="left" w:pos="1125"/>
        </w:tabs>
        <w:rPr>
          <w:rFonts w:ascii="Calibri" w:eastAsiaTheme="minorEastAsia" w:hAnsi="Calibri" w:cs="Calibri"/>
          <w:b/>
          <w:i/>
          <w:sz w:val="24"/>
          <w:szCs w:val="24"/>
        </w:rPr>
      </w:pPr>
      <w:r w:rsidRPr="00487595">
        <w:rPr>
          <w:rFonts w:ascii="Calibri" w:eastAsiaTheme="minorEastAsia" w:hAnsi="Calibri" w:cs="Calibri"/>
          <w:b/>
          <w:i/>
          <w:sz w:val="24"/>
          <w:szCs w:val="24"/>
        </w:rPr>
        <w:t xml:space="preserve">3.b. </w:t>
      </w:r>
      <w:r w:rsidR="00CC54EE" w:rsidRPr="00487595">
        <w:rPr>
          <w:rFonts w:ascii="Calibri" w:eastAsiaTheme="minorEastAsia" w:hAnsi="Calibri" w:cs="Calibri"/>
          <w:b/>
          <w:i/>
          <w:sz w:val="24"/>
          <w:szCs w:val="24"/>
        </w:rPr>
        <w:t>Frequency: List-based measures</w:t>
      </w:r>
    </w:p>
    <w:tbl>
      <w:tblPr>
        <w:tblStyle w:val="TableGrid"/>
        <w:tblW w:w="0" w:type="auto"/>
        <w:tblLook w:val="04A0" w:firstRow="1" w:lastRow="0" w:firstColumn="1" w:lastColumn="0" w:noHBand="0" w:noVBand="1"/>
      </w:tblPr>
      <w:tblGrid>
        <w:gridCol w:w="2762"/>
        <w:gridCol w:w="2934"/>
        <w:gridCol w:w="2734"/>
        <w:gridCol w:w="2743"/>
        <w:gridCol w:w="2777"/>
      </w:tblGrid>
      <w:tr w:rsidR="003F3DD5" w:rsidRPr="003F3DD5" w14:paraId="3AC02FFB" w14:textId="57F96B6F" w:rsidTr="004A3E5F">
        <w:tc>
          <w:tcPr>
            <w:tcW w:w="2762" w:type="dxa"/>
          </w:tcPr>
          <w:p w14:paraId="60760458" w14:textId="32FC6CD6" w:rsidR="003F3DD5" w:rsidRPr="003F3DD5" w:rsidRDefault="003F3DD5" w:rsidP="00CC54EE">
            <w:pPr>
              <w:tabs>
                <w:tab w:val="left" w:pos="1125"/>
              </w:tabs>
              <w:rPr>
                <w:rFonts w:eastAsiaTheme="minorEastAsia" w:cstheme="minorHAnsi"/>
                <w:b/>
              </w:rPr>
            </w:pPr>
            <w:r w:rsidRPr="003F3DD5">
              <w:rPr>
                <w:rFonts w:eastAsiaTheme="minorEastAsia" w:cstheme="minorHAnsi"/>
                <w:b/>
                <w:bCs/>
              </w:rPr>
              <w:lastRenderedPageBreak/>
              <w:t>Measure</w:t>
            </w:r>
          </w:p>
        </w:tc>
        <w:tc>
          <w:tcPr>
            <w:tcW w:w="2934" w:type="dxa"/>
          </w:tcPr>
          <w:p w14:paraId="2A918C58" w14:textId="18E81C32" w:rsidR="003F3DD5" w:rsidRPr="003F3DD5" w:rsidRDefault="003F3DD5" w:rsidP="00CC54EE">
            <w:pPr>
              <w:tabs>
                <w:tab w:val="left" w:pos="1125"/>
              </w:tabs>
              <w:rPr>
                <w:rFonts w:eastAsiaTheme="minorEastAsia" w:cstheme="minorHAnsi"/>
                <w:b/>
              </w:rPr>
            </w:pPr>
            <w:r w:rsidRPr="003F3DD5">
              <w:rPr>
                <w:rFonts w:eastAsiaTheme="minorEastAsia" w:cstheme="minorHAnsi"/>
                <w:b/>
                <w:bCs/>
              </w:rPr>
              <w:t>Notes on Operationalization</w:t>
            </w:r>
          </w:p>
        </w:tc>
        <w:tc>
          <w:tcPr>
            <w:tcW w:w="2734" w:type="dxa"/>
          </w:tcPr>
          <w:p w14:paraId="2CC1E6C9" w14:textId="1B8E6476" w:rsidR="003F3DD5" w:rsidRPr="003F3DD5" w:rsidRDefault="003F3DD5" w:rsidP="00CC54EE">
            <w:pPr>
              <w:tabs>
                <w:tab w:val="left" w:pos="1125"/>
              </w:tabs>
              <w:rPr>
                <w:rFonts w:eastAsiaTheme="minorEastAsia" w:cstheme="minorHAnsi"/>
                <w:b/>
              </w:rPr>
            </w:pPr>
            <w:r w:rsidRPr="003F3DD5">
              <w:rPr>
                <w:rFonts w:eastAsiaTheme="minorEastAsia" w:cstheme="minorHAnsi"/>
                <w:b/>
                <w:bCs/>
              </w:rPr>
              <w:t>Study</w:t>
            </w:r>
          </w:p>
        </w:tc>
        <w:tc>
          <w:tcPr>
            <w:tcW w:w="2743" w:type="dxa"/>
          </w:tcPr>
          <w:p w14:paraId="25BF6631" w14:textId="7C44A95D" w:rsidR="003F3DD5" w:rsidRPr="003F3DD5" w:rsidRDefault="003F3DD5" w:rsidP="00CC54EE">
            <w:pPr>
              <w:tabs>
                <w:tab w:val="left" w:pos="1125"/>
              </w:tabs>
              <w:rPr>
                <w:rFonts w:eastAsiaTheme="minorEastAsia" w:cstheme="minorHAnsi"/>
                <w:b/>
              </w:rPr>
            </w:pPr>
            <w:r w:rsidRPr="003F3DD5">
              <w:rPr>
                <w:rFonts w:eastAsiaTheme="minorEastAsia" w:cstheme="minorHAnsi"/>
                <w:b/>
                <w:bCs/>
              </w:rPr>
              <w:t>Findings: Proficiency</w:t>
            </w:r>
          </w:p>
        </w:tc>
        <w:tc>
          <w:tcPr>
            <w:tcW w:w="2777" w:type="dxa"/>
          </w:tcPr>
          <w:p w14:paraId="169B5C71" w14:textId="43BD0E71" w:rsidR="003F3DD5" w:rsidRPr="003F3DD5" w:rsidRDefault="003F3DD5" w:rsidP="00CC54EE">
            <w:pPr>
              <w:tabs>
                <w:tab w:val="left" w:pos="1125"/>
              </w:tabs>
              <w:rPr>
                <w:rFonts w:eastAsiaTheme="minorEastAsia" w:cstheme="minorHAnsi"/>
                <w:b/>
                <w:bCs/>
              </w:rPr>
            </w:pPr>
            <w:r w:rsidRPr="003F3DD5">
              <w:rPr>
                <w:rFonts w:eastAsiaTheme="minorEastAsia" w:cstheme="minorHAnsi"/>
                <w:b/>
                <w:bCs/>
              </w:rPr>
              <w:t>Findings: Time</w:t>
            </w:r>
          </w:p>
        </w:tc>
      </w:tr>
      <w:tr w:rsidR="003F3DD5" w:rsidRPr="003F3DD5" w14:paraId="3A0EB063" w14:textId="7A1E26DD" w:rsidTr="004A3E5F">
        <w:tc>
          <w:tcPr>
            <w:tcW w:w="2762" w:type="dxa"/>
            <w:vMerge w:val="restart"/>
          </w:tcPr>
          <w:p w14:paraId="79FD8347" w14:textId="5821CAB0" w:rsidR="003F3DD5" w:rsidRPr="003F3DD5" w:rsidRDefault="003F3DD5" w:rsidP="00CC54EE">
            <w:pPr>
              <w:tabs>
                <w:tab w:val="left" w:pos="1125"/>
              </w:tabs>
              <w:rPr>
                <w:rFonts w:eastAsiaTheme="minorEastAsia" w:cstheme="minorHAnsi"/>
                <w:b/>
              </w:rPr>
            </w:pPr>
            <w:r w:rsidRPr="003F3DD5">
              <w:rPr>
                <w:rFonts w:eastAsiaTheme="minorEastAsia" w:cstheme="minorHAnsi"/>
              </w:rPr>
              <w:t>% tokens in BNC 1K</w:t>
            </w:r>
          </w:p>
        </w:tc>
        <w:tc>
          <w:tcPr>
            <w:tcW w:w="2934" w:type="dxa"/>
            <w:vMerge w:val="restart"/>
          </w:tcPr>
          <w:p w14:paraId="0DA2257F" w14:textId="4D77F8F8" w:rsidR="003F3DD5" w:rsidRPr="003F3DD5" w:rsidRDefault="003F3DD5" w:rsidP="00CC54EE">
            <w:pPr>
              <w:tabs>
                <w:tab w:val="left" w:pos="1125"/>
              </w:tabs>
              <w:rPr>
                <w:rFonts w:eastAsiaTheme="minorEastAsia" w:cstheme="minorHAnsi"/>
                <w:b/>
              </w:rPr>
            </w:pPr>
            <w:r w:rsidRPr="003F3DD5">
              <w:rPr>
                <w:rFonts w:eastAsiaTheme="minorEastAsia" w:cstheme="minorHAnsi"/>
              </w:rPr>
              <w:t>Lexical Frequency Profile (Laufer &amp; Nation, 1993)</w:t>
            </w:r>
          </w:p>
        </w:tc>
        <w:tc>
          <w:tcPr>
            <w:tcW w:w="2734" w:type="dxa"/>
          </w:tcPr>
          <w:p w14:paraId="20851F6D" w14:textId="28E84C2B" w:rsidR="003F3DD5" w:rsidRPr="003F3DD5" w:rsidRDefault="003F3DD5" w:rsidP="003F3DD5">
            <w:pPr>
              <w:tabs>
                <w:tab w:val="left" w:pos="1125"/>
              </w:tabs>
              <w:rPr>
                <w:rFonts w:eastAsiaTheme="minorEastAsia" w:cstheme="minorHAnsi"/>
                <w:b/>
              </w:rPr>
            </w:pPr>
            <w:r w:rsidRPr="003F3DD5">
              <w:rPr>
                <w:rFonts w:eastAsiaTheme="minorEastAsia" w:cstheme="minorHAnsi"/>
              </w:rPr>
              <w:t>Laufer 1994</w:t>
            </w:r>
          </w:p>
        </w:tc>
        <w:tc>
          <w:tcPr>
            <w:tcW w:w="2743" w:type="dxa"/>
          </w:tcPr>
          <w:p w14:paraId="2E136B78" w14:textId="2B23FAC5" w:rsidR="003F3DD5" w:rsidRPr="003F3DD5" w:rsidRDefault="003F3DD5" w:rsidP="00CC54EE">
            <w:pPr>
              <w:tabs>
                <w:tab w:val="left" w:pos="1125"/>
              </w:tabs>
              <w:rPr>
                <w:rFonts w:eastAsiaTheme="minorEastAsia" w:cstheme="minorHAnsi"/>
                <w:b/>
              </w:rPr>
            </w:pPr>
          </w:p>
        </w:tc>
        <w:tc>
          <w:tcPr>
            <w:tcW w:w="2777" w:type="dxa"/>
          </w:tcPr>
          <w:p w14:paraId="71C5EF55" w14:textId="1E5834C8" w:rsidR="003F3DD5" w:rsidRPr="003F3DD5" w:rsidRDefault="003F3DD5" w:rsidP="00CC54EE">
            <w:pPr>
              <w:tabs>
                <w:tab w:val="left" w:pos="1125"/>
              </w:tabs>
              <w:rPr>
                <w:rFonts w:eastAsiaTheme="minorEastAsia" w:cstheme="minorHAnsi"/>
              </w:rPr>
            </w:pPr>
            <w:r w:rsidRPr="003F3DD5">
              <w:rPr>
                <w:rFonts w:eastAsiaTheme="minorEastAsia" w:cstheme="minorHAnsi"/>
              </w:rPr>
              <w:t>Significant decrease over one semester. No significant change over two semesters.</w:t>
            </w:r>
          </w:p>
        </w:tc>
      </w:tr>
      <w:tr w:rsidR="003F3DD5" w:rsidRPr="003F3DD5" w14:paraId="765A66D1" w14:textId="6270B382" w:rsidTr="004A3E5F">
        <w:tc>
          <w:tcPr>
            <w:tcW w:w="2762" w:type="dxa"/>
            <w:vMerge/>
          </w:tcPr>
          <w:p w14:paraId="60919EFA" w14:textId="77777777" w:rsidR="003F3DD5" w:rsidRPr="003F3DD5" w:rsidRDefault="003F3DD5" w:rsidP="00CC54EE">
            <w:pPr>
              <w:tabs>
                <w:tab w:val="left" w:pos="1125"/>
              </w:tabs>
              <w:rPr>
                <w:rFonts w:eastAsiaTheme="minorEastAsia" w:cstheme="minorHAnsi"/>
                <w:b/>
              </w:rPr>
            </w:pPr>
          </w:p>
        </w:tc>
        <w:tc>
          <w:tcPr>
            <w:tcW w:w="2934" w:type="dxa"/>
            <w:vMerge/>
          </w:tcPr>
          <w:p w14:paraId="4D8CD4EE" w14:textId="77777777" w:rsidR="003F3DD5" w:rsidRPr="003F3DD5" w:rsidRDefault="003F3DD5" w:rsidP="00CC54EE">
            <w:pPr>
              <w:tabs>
                <w:tab w:val="left" w:pos="1125"/>
              </w:tabs>
              <w:rPr>
                <w:rFonts w:eastAsiaTheme="minorEastAsia" w:cstheme="minorHAnsi"/>
                <w:b/>
              </w:rPr>
            </w:pPr>
          </w:p>
        </w:tc>
        <w:tc>
          <w:tcPr>
            <w:tcW w:w="2734" w:type="dxa"/>
          </w:tcPr>
          <w:p w14:paraId="2ED18ED2" w14:textId="1F63BB52" w:rsidR="003F3DD5" w:rsidRPr="003F3DD5" w:rsidRDefault="003F3DD5" w:rsidP="003F3DD5">
            <w:pPr>
              <w:tabs>
                <w:tab w:val="left" w:pos="1125"/>
              </w:tabs>
              <w:rPr>
                <w:rFonts w:eastAsiaTheme="minorEastAsia" w:cstheme="minorHAnsi"/>
                <w:b/>
              </w:rPr>
            </w:pPr>
            <w:r w:rsidRPr="003F3DD5">
              <w:rPr>
                <w:rFonts w:eastAsiaTheme="minorEastAsia" w:cstheme="minorHAnsi"/>
              </w:rPr>
              <w:t>Laufer &amp; Nation 1995</w:t>
            </w:r>
          </w:p>
        </w:tc>
        <w:tc>
          <w:tcPr>
            <w:tcW w:w="2743" w:type="dxa"/>
          </w:tcPr>
          <w:p w14:paraId="3860D865" w14:textId="5015EFDC" w:rsidR="003F3DD5" w:rsidRPr="003F3DD5" w:rsidRDefault="003F3DD5" w:rsidP="00CC54EE">
            <w:pPr>
              <w:tabs>
                <w:tab w:val="left" w:pos="1125"/>
              </w:tabs>
              <w:rPr>
                <w:rFonts w:eastAsiaTheme="minorEastAsia" w:cstheme="minorHAnsi"/>
                <w:b/>
              </w:rPr>
            </w:pPr>
            <w:r w:rsidRPr="003F3DD5">
              <w:rPr>
                <w:rFonts w:eastAsiaTheme="minorEastAsia" w:cstheme="minorHAnsi"/>
              </w:rPr>
              <w:t>Significant decrease with increasing proficiency.</w:t>
            </w:r>
          </w:p>
        </w:tc>
        <w:tc>
          <w:tcPr>
            <w:tcW w:w="2777" w:type="dxa"/>
          </w:tcPr>
          <w:p w14:paraId="18A35DDE" w14:textId="77777777" w:rsidR="003F3DD5" w:rsidRPr="003F3DD5" w:rsidRDefault="003F3DD5" w:rsidP="00CC54EE">
            <w:pPr>
              <w:tabs>
                <w:tab w:val="left" w:pos="1125"/>
              </w:tabs>
              <w:rPr>
                <w:rFonts w:eastAsiaTheme="minorEastAsia" w:cstheme="minorHAnsi"/>
              </w:rPr>
            </w:pPr>
          </w:p>
        </w:tc>
      </w:tr>
      <w:tr w:rsidR="003F3DD5" w:rsidRPr="003F3DD5" w14:paraId="5B50333C" w14:textId="6E75D4CC" w:rsidTr="004A3E5F">
        <w:tc>
          <w:tcPr>
            <w:tcW w:w="2762" w:type="dxa"/>
            <w:vMerge/>
          </w:tcPr>
          <w:p w14:paraId="05274EC0" w14:textId="77777777" w:rsidR="003F3DD5" w:rsidRPr="003F3DD5" w:rsidRDefault="003F3DD5" w:rsidP="00CC54EE">
            <w:pPr>
              <w:tabs>
                <w:tab w:val="left" w:pos="1125"/>
              </w:tabs>
              <w:rPr>
                <w:rFonts w:eastAsiaTheme="minorEastAsia" w:cstheme="minorHAnsi"/>
                <w:b/>
              </w:rPr>
            </w:pPr>
          </w:p>
        </w:tc>
        <w:tc>
          <w:tcPr>
            <w:tcW w:w="2934" w:type="dxa"/>
            <w:vMerge/>
          </w:tcPr>
          <w:p w14:paraId="5004C1BD" w14:textId="77777777" w:rsidR="003F3DD5" w:rsidRPr="003F3DD5" w:rsidRDefault="003F3DD5" w:rsidP="00CC54EE">
            <w:pPr>
              <w:tabs>
                <w:tab w:val="left" w:pos="1125"/>
              </w:tabs>
              <w:rPr>
                <w:rFonts w:eastAsiaTheme="minorEastAsia" w:cstheme="minorHAnsi"/>
                <w:b/>
              </w:rPr>
            </w:pPr>
          </w:p>
        </w:tc>
        <w:tc>
          <w:tcPr>
            <w:tcW w:w="2734" w:type="dxa"/>
          </w:tcPr>
          <w:p w14:paraId="61894D05" w14:textId="749FB82A" w:rsidR="003F3DD5" w:rsidRPr="003F3DD5" w:rsidRDefault="003F3DD5" w:rsidP="003F3DD5">
            <w:pPr>
              <w:tabs>
                <w:tab w:val="left" w:pos="1125"/>
              </w:tabs>
              <w:rPr>
                <w:rFonts w:eastAsiaTheme="minorEastAsia" w:cstheme="minorHAnsi"/>
                <w:b/>
              </w:rPr>
            </w:pPr>
            <w:r w:rsidRPr="003F3DD5">
              <w:rPr>
                <w:rFonts w:eastAsiaTheme="minorEastAsia" w:cstheme="minorHAnsi"/>
              </w:rPr>
              <w:t>Laufer 1998</w:t>
            </w:r>
          </w:p>
        </w:tc>
        <w:tc>
          <w:tcPr>
            <w:tcW w:w="2743" w:type="dxa"/>
          </w:tcPr>
          <w:p w14:paraId="6B5C9F17" w14:textId="62EB4EF9" w:rsidR="003F3DD5" w:rsidRPr="003F3DD5" w:rsidRDefault="003F3DD5" w:rsidP="00CC54EE">
            <w:pPr>
              <w:tabs>
                <w:tab w:val="left" w:pos="1125"/>
              </w:tabs>
              <w:rPr>
                <w:rFonts w:eastAsiaTheme="minorEastAsia" w:cstheme="minorHAnsi"/>
                <w:b/>
              </w:rPr>
            </w:pPr>
          </w:p>
        </w:tc>
        <w:tc>
          <w:tcPr>
            <w:tcW w:w="2777" w:type="dxa"/>
          </w:tcPr>
          <w:p w14:paraId="3971806F" w14:textId="784181A4" w:rsidR="003F3DD5" w:rsidRPr="003F3DD5" w:rsidRDefault="003F3DD5" w:rsidP="00CC54EE">
            <w:pPr>
              <w:tabs>
                <w:tab w:val="left" w:pos="1125"/>
              </w:tabs>
              <w:rPr>
                <w:rFonts w:eastAsiaTheme="minorEastAsia" w:cstheme="minorHAnsi"/>
              </w:rPr>
            </w:pPr>
            <w:r w:rsidRPr="003F3DD5">
              <w:rPr>
                <w:rFonts w:eastAsiaTheme="minorEastAsia" w:cstheme="minorHAnsi"/>
              </w:rPr>
              <w:t>No significant difference between 10</w:t>
            </w:r>
            <w:r w:rsidRPr="003F3DD5">
              <w:rPr>
                <w:rFonts w:eastAsiaTheme="minorEastAsia" w:cstheme="minorHAnsi"/>
                <w:vertAlign w:val="superscript"/>
              </w:rPr>
              <w:t>th</w:t>
            </w:r>
            <w:r w:rsidRPr="003F3DD5">
              <w:rPr>
                <w:rFonts w:eastAsiaTheme="minorEastAsia" w:cstheme="minorHAnsi"/>
              </w:rPr>
              <w:t xml:space="preserve"> vs. 11</w:t>
            </w:r>
            <w:r w:rsidRPr="003F3DD5">
              <w:rPr>
                <w:rFonts w:eastAsiaTheme="minorEastAsia" w:cstheme="minorHAnsi"/>
                <w:vertAlign w:val="superscript"/>
              </w:rPr>
              <w:t>th</w:t>
            </w:r>
            <w:r w:rsidRPr="003F3DD5">
              <w:rPr>
                <w:rFonts w:eastAsiaTheme="minorEastAsia" w:cstheme="minorHAnsi"/>
              </w:rPr>
              <w:t xml:space="preserve"> grade learners</w:t>
            </w:r>
          </w:p>
        </w:tc>
      </w:tr>
      <w:tr w:rsidR="003F3DD5" w:rsidRPr="003F3DD5" w14:paraId="3FC2744B" w14:textId="01FE99DA" w:rsidTr="004A3E5F">
        <w:tc>
          <w:tcPr>
            <w:tcW w:w="2762" w:type="dxa"/>
            <w:vMerge/>
          </w:tcPr>
          <w:p w14:paraId="2ECA64A2" w14:textId="77777777" w:rsidR="003F3DD5" w:rsidRPr="003F3DD5" w:rsidRDefault="003F3DD5" w:rsidP="00CC54EE">
            <w:pPr>
              <w:tabs>
                <w:tab w:val="left" w:pos="1125"/>
              </w:tabs>
              <w:rPr>
                <w:rFonts w:eastAsiaTheme="minorEastAsia" w:cstheme="minorHAnsi"/>
                <w:b/>
              </w:rPr>
            </w:pPr>
          </w:p>
        </w:tc>
        <w:tc>
          <w:tcPr>
            <w:tcW w:w="2934" w:type="dxa"/>
          </w:tcPr>
          <w:p w14:paraId="25835A8B" w14:textId="6C77DD76" w:rsidR="003F3DD5" w:rsidRPr="003F3DD5" w:rsidRDefault="003F3DD5" w:rsidP="00CC54EE">
            <w:pPr>
              <w:tabs>
                <w:tab w:val="left" w:pos="1125"/>
              </w:tabs>
              <w:rPr>
                <w:rFonts w:eastAsiaTheme="minorEastAsia" w:cstheme="minorHAnsi"/>
                <w:b/>
              </w:rPr>
            </w:pPr>
            <w:r w:rsidRPr="003F3DD5">
              <w:rPr>
                <w:rFonts w:eastAsiaTheme="minorEastAsia" w:cstheme="minorHAnsi"/>
              </w:rPr>
              <w:t xml:space="preserve">Range (Nation &amp; </w:t>
            </w:r>
            <w:proofErr w:type="spellStart"/>
            <w:r w:rsidRPr="003F3DD5">
              <w:rPr>
                <w:rFonts w:eastAsiaTheme="minorEastAsia" w:cstheme="minorHAnsi"/>
              </w:rPr>
              <w:t>Heatley</w:t>
            </w:r>
            <w:proofErr w:type="spellEnd"/>
            <w:r w:rsidRPr="003F3DD5">
              <w:rPr>
                <w:rFonts w:eastAsiaTheme="minorEastAsia" w:cstheme="minorHAnsi"/>
              </w:rPr>
              <w:t>, 1996)</w:t>
            </w:r>
          </w:p>
        </w:tc>
        <w:tc>
          <w:tcPr>
            <w:tcW w:w="2734" w:type="dxa"/>
          </w:tcPr>
          <w:p w14:paraId="3B35491C" w14:textId="1CF4CFCC" w:rsidR="003F3DD5" w:rsidRPr="003F3DD5" w:rsidRDefault="003F3DD5" w:rsidP="003F3DD5">
            <w:pPr>
              <w:tabs>
                <w:tab w:val="left" w:pos="1125"/>
              </w:tabs>
              <w:rPr>
                <w:rFonts w:eastAsiaTheme="minorEastAsia" w:cstheme="minorHAnsi"/>
                <w:b/>
              </w:rPr>
            </w:pPr>
            <w:proofErr w:type="spellStart"/>
            <w:r w:rsidRPr="003F3DD5">
              <w:rPr>
                <w:rFonts w:eastAsiaTheme="minorEastAsia" w:cstheme="minorHAnsi"/>
              </w:rPr>
              <w:t>Gregori-Signes</w:t>
            </w:r>
            <w:proofErr w:type="spellEnd"/>
            <w:r w:rsidRPr="003F3DD5">
              <w:rPr>
                <w:rFonts w:eastAsiaTheme="minorEastAsia" w:cstheme="minorHAnsi"/>
              </w:rPr>
              <w:t xml:space="preserve"> &amp; Clave-</w:t>
            </w:r>
            <w:proofErr w:type="spellStart"/>
            <w:r w:rsidRPr="003F3DD5">
              <w:rPr>
                <w:rFonts w:eastAsiaTheme="minorEastAsia" w:cstheme="minorHAnsi"/>
              </w:rPr>
              <w:t>Arroitia</w:t>
            </w:r>
            <w:proofErr w:type="spellEnd"/>
            <w:r w:rsidRPr="003F3DD5">
              <w:rPr>
                <w:rFonts w:eastAsiaTheme="minorEastAsia" w:cstheme="minorHAnsi"/>
              </w:rPr>
              <w:t xml:space="preserve"> 2015*</w:t>
            </w:r>
          </w:p>
        </w:tc>
        <w:tc>
          <w:tcPr>
            <w:tcW w:w="2743" w:type="dxa"/>
          </w:tcPr>
          <w:p w14:paraId="06427D02" w14:textId="4F36CED0" w:rsidR="003F3DD5" w:rsidRPr="003F3DD5" w:rsidRDefault="003F3DD5" w:rsidP="00CC54EE">
            <w:pPr>
              <w:tabs>
                <w:tab w:val="left" w:pos="1125"/>
              </w:tabs>
              <w:rPr>
                <w:rFonts w:eastAsiaTheme="minorEastAsia" w:cstheme="minorHAnsi"/>
                <w:b/>
              </w:rPr>
            </w:pPr>
            <w:r w:rsidRPr="003F3DD5">
              <w:rPr>
                <w:rFonts w:eastAsiaTheme="minorEastAsia" w:cstheme="minorHAnsi"/>
              </w:rPr>
              <w:t>Lower in high-proficiency (4</w:t>
            </w:r>
            <w:r w:rsidRPr="003F3DD5">
              <w:rPr>
                <w:rFonts w:eastAsiaTheme="minorEastAsia" w:cstheme="minorHAnsi"/>
                <w:vertAlign w:val="superscript"/>
              </w:rPr>
              <w:t>th</w:t>
            </w:r>
            <w:r w:rsidRPr="003F3DD5">
              <w:rPr>
                <w:rFonts w:eastAsiaTheme="minorEastAsia" w:cstheme="minorHAnsi"/>
              </w:rPr>
              <w:t xml:space="preserve"> year) than low-proficiency (1</w:t>
            </w:r>
            <w:r w:rsidRPr="003F3DD5">
              <w:rPr>
                <w:rFonts w:eastAsiaTheme="minorEastAsia" w:cstheme="minorHAnsi"/>
                <w:vertAlign w:val="superscript"/>
              </w:rPr>
              <w:t>st</w:t>
            </w:r>
            <w:r w:rsidRPr="003F3DD5">
              <w:rPr>
                <w:rFonts w:eastAsiaTheme="minorEastAsia" w:cstheme="minorHAnsi"/>
              </w:rPr>
              <w:t xml:space="preserve"> year) texts.</w:t>
            </w:r>
          </w:p>
        </w:tc>
        <w:tc>
          <w:tcPr>
            <w:tcW w:w="2777" w:type="dxa"/>
          </w:tcPr>
          <w:p w14:paraId="2937985A" w14:textId="77777777" w:rsidR="003F3DD5" w:rsidRPr="003F3DD5" w:rsidRDefault="003F3DD5" w:rsidP="003F3DD5">
            <w:pPr>
              <w:pStyle w:val="ListParagraph"/>
              <w:ind w:left="0"/>
              <w:rPr>
                <w:rFonts w:eastAsiaTheme="minorEastAsia" w:cstheme="minorHAnsi"/>
                <w:sz w:val="22"/>
                <w:szCs w:val="22"/>
              </w:rPr>
            </w:pPr>
            <w:r w:rsidRPr="003F3DD5">
              <w:rPr>
                <w:rFonts w:eastAsiaTheme="minorEastAsia" w:cstheme="minorHAnsi"/>
                <w:sz w:val="22"/>
                <w:szCs w:val="22"/>
              </w:rPr>
              <w:t>Increase over time</w:t>
            </w:r>
          </w:p>
          <w:p w14:paraId="1F60DE78" w14:textId="77777777" w:rsidR="003F3DD5" w:rsidRPr="003F3DD5" w:rsidRDefault="003F3DD5" w:rsidP="00CC54EE">
            <w:pPr>
              <w:pStyle w:val="ListParagraph"/>
              <w:ind w:left="0"/>
              <w:rPr>
                <w:rFonts w:eastAsiaTheme="minorEastAsia" w:cstheme="minorHAnsi"/>
                <w:sz w:val="22"/>
                <w:szCs w:val="22"/>
              </w:rPr>
            </w:pPr>
          </w:p>
        </w:tc>
      </w:tr>
      <w:tr w:rsidR="003F3DD5" w:rsidRPr="003F3DD5" w14:paraId="3A10384D" w14:textId="764A2CDF" w:rsidTr="004A3E5F">
        <w:tc>
          <w:tcPr>
            <w:tcW w:w="2762" w:type="dxa"/>
            <w:vMerge w:val="restart"/>
          </w:tcPr>
          <w:p w14:paraId="21F42E6D" w14:textId="04A8D423" w:rsidR="003F3DD5" w:rsidRPr="003F3DD5" w:rsidRDefault="003F3DD5" w:rsidP="003F3DD5">
            <w:pPr>
              <w:tabs>
                <w:tab w:val="left" w:pos="1125"/>
              </w:tabs>
              <w:rPr>
                <w:rFonts w:eastAsiaTheme="minorEastAsia" w:cstheme="minorHAnsi"/>
                <w:b/>
              </w:rPr>
            </w:pPr>
            <w:r w:rsidRPr="003F3DD5">
              <w:rPr>
                <w:rFonts w:eastAsiaTheme="minorEastAsia" w:cstheme="minorHAnsi"/>
              </w:rPr>
              <w:t>% tokens in GSL 1K</w:t>
            </w:r>
          </w:p>
        </w:tc>
        <w:tc>
          <w:tcPr>
            <w:tcW w:w="2934" w:type="dxa"/>
            <w:vMerge w:val="restart"/>
          </w:tcPr>
          <w:p w14:paraId="2FA5C285" w14:textId="7BFE7914" w:rsidR="003F3DD5" w:rsidRPr="003F3DD5" w:rsidRDefault="003F3DD5" w:rsidP="003F3DD5">
            <w:pPr>
              <w:tabs>
                <w:tab w:val="left" w:pos="1125"/>
              </w:tabs>
              <w:rPr>
                <w:rFonts w:eastAsiaTheme="minorEastAsia" w:cstheme="minorHAnsi"/>
                <w:b/>
              </w:rPr>
            </w:pPr>
            <w:proofErr w:type="spellStart"/>
            <w:r w:rsidRPr="003F3DD5">
              <w:rPr>
                <w:rFonts w:eastAsiaTheme="minorEastAsia" w:cstheme="minorHAnsi"/>
              </w:rPr>
              <w:t>VocabProfile</w:t>
            </w:r>
            <w:proofErr w:type="spellEnd"/>
            <w:r w:rsidRPr="003F3DD5">
              <w:rPr>
                <w:rFonts w:eastAsiaTheme="minorEastAsia" w:cstheme="minorHAnsi"/>
              </w:rPr>
              <w:t xml:space="preserve"> (Cobb, 2019)</w:t>
            </w:r>
          </w:p>
        </w:tc>
        <w:tc>
          <w:tcPr>
            <w:tcW w:w="2734" w:type="dxa"/>
          </w:tcPr>
          <w:p w14:paraId="052447A1" w14:textId="044BF3A5" w:rsidR="003F3DD5" w:rsidRPr="003F3DD5" w:rsidRDefault="003F3DD5" w:rsidP="003F3DD5">
            <w:pPr>
              <w:tabs>
                <w:tab w:val="left" w:pos="1125"/>
              </w:tabs>
              <w:rPr>
                <w:rFonts w:eastAsiaTheme="minorEastAsia" w:cstheme="minorHAnsi"/>
                <w:b/>
              </w:rPr>
            </w:pPr>
            <w:proofErr w:type="gramStart"/>
            <w:r w:rsidRPr="003F3DD5">
              <w:rPr>
                <w:rFonts w:eastAsiaTheme="minorEastAsia" w:cstheme="minorHAnsi"/>
              </w:rPr>
              <w:t>Horst  &amp;</w:t>
            </w:r>
            <w:proofErr w:type="gramEnd"/>
            <w:r w:rsidRPr="003F3DD5">
              <w:rPr>
                <w:rFonts w:eastAsiaTheme="minorEastAsia" w:cstheme="minorHAnsi"/>
              </w:rPr>
              <w:t xml:space="preserve"> Collins 2006*</w:t>
            </w:r>
          </w:p>
        </w:tc>
        <w:tc>
          <w:tcPr>
            <w:tcW w:w="2743" w:type="dxa"/>
          </w:tcPr>
          <w:p w14:paraId="5BDCA0C3" w14:textId="0D60F2E8" w:rsidR="003F3DD5" w:rsidRPr="003F3DD5" w:rsidRDefault="003F3DD5" w:rsidP="003F3DD5">
            <w:pPr>
              <w:tabs>
                <w:tab w:val="left" w:pos="1125"/>
              </w:tabs>
              <w:rPr>
                <w:rFonts w:eastAsiaTheme="minorEastAsia" w:cstheme="minorHAnsi"/>
                <w:b/>
              </w:rPr>
            </w:pPr>
          </w:p>
        </w:tc>
        <w:tc>
          <w:tcPr>
            <w:tcW w:w="2777" w:type="dxa"/>
          </w:tcPr>
          <w:p w14:paraId="16A85921" w14:textId="70CEA7FB" w:rsidR="003F3DD5" w:rsidRPr="003F3DD5" w:rsidRDefault="003F3DD5" w:rsidP="003F3DD5">
            <w:pPr>
              <w:tabs>
                <w:tab w:val="left" w:pos="1125"/>
              </w:tabs>
              <w:rPr>
                <w:rFonts w:eastAsiaTheme="minorEastAsia" w:cstheme="minorHAnsi"/>
              </w:rPr>
            </w:pPr>
            <w:r w:rsidRPr="003F3DD5">
              <w:rPr>
                <w:rFonts w:eastAsiaTheme="minorEastAsia" w:cstheme="minorHAnsi"/>
              </w:rPr>
              <w:t>No clear change over time</w:t>
            </w:r>
          </w:p>
        </w:tc>
      </w:tr>
      <w:tr w:rsidR="003F3DD5" w:rsidRPr="003F3DD5" w14:paraId="59CC4213" w14:textId="00AABB73" w:rsidTr="004A3E5F">
        <w:tc>
          <w:tcPr>
            <w:tcW w:w="2762" w:type="dxa"/>
            <w:vMerge/>
          </w:tcPr>
          <w:p w14:paraId="1B4CA530" w14:textId="77777777" w:rsidR="003F3DD5" w:rsidRPr="003F3DD5" w:rsidRDefault="003F3DD5" w:rsidP="003F3DD5">
            <w:pPr>
              <w:tabs>
                <w:tab w:val="left" w:pos="1125"/>
              </w:tabs>
              <w:rPr>
                <w:rFonts w:eastAsiaTheme="minorEastAsia" w:cstheme="minorHAnsi"/>
                <w:b/>
              </w:rPr>
            </w:pPr>
          </w:p>
        </w:tc>
        <w:tc>
          <w:tcPr>
            <w:tcW w:w="2934" w:type="dxa"/>
            <w:vMerge/>
          </w:tcPr>
          <w:p w14:paraId="6669D34A" w14:textId="77777777" w:rsidR="003F3DD5" w:rsidRPr="003F3DD5" w:rsidRDefault="003F3DD5" w:rsidP="003F3DD5">
            <w:pPr>
              <w:tabs>
                <w:tab w:val="left" w:pos="1125"/>
              </w:tabs>
              <w:rPr>
                <w:rFonts w:eastAsiaTheme="minorEastAsia" w:cstheme="minorHAnsi"/>
                <w:b/>
              </w:rPr>
            </w:pPr>
          </w:p>
        </w:tc>
        <w:tc>
          <w:tcPr>
            <w:tcW w:w="2734" w:type="dxa"/>
          </w:tcPr>
          <w:p w14:paraId="04DBA836" w14:textId="705A16A0" w:rsidR="003F3DD5" w:rsidRPr="003F3DD5" w:rsidRDefault="003F3DD5" w:rsidP="003F3DD5">
            <w:pPr>
              <w:tabs>
                <w:tab w:val="left" w:pos="1125"/>
              </w:tabs>
              <w:rPr>
                <w:rFonts w:eastAsiaTheme="minorEastAsia" w:cstheme="minorHAnsi"/>
                <w:b/>
              </w:rPr>
            </w:pPr>
            <w:proofErr w:type="spellStart"/>
            <w:r w:rsidRPr="003F3DD5">
              <w:rPr>
                <w:rFonts w:eastAsiaTheme="minorEastAsia" w:cstheme="minorHAnsi"/>
                <w:color w:val="000000" w:themeColor="text1"/>
              </w:rPr>
              <w:t>Vidakovic</w:t>
            </w:r>
            <w:proofErr w:type="spellEnd"/>
            <w:r w:rsidRPr="003F3DD5">
              <w:rPr>
                <w:rFonts w:eastAsiaTheme="minorEastAsia" w:cstheme="minorHAnsi"/>
                <w:color w:val="000000" w:themeColor="text1"/>
              </w:rPr>
              <w:t xml:space="preserve"> &amp; Barker 2010*</w:t>
            </w:r>
          </w:p>
        </w:tc>
        <w:tc>
          <w:tcPr>
            <w:tcW w:w="2743" w:type="dxa"/>
          </w:tcPr>
          <w:p w14:paraId="79D0C96D" w14:textId="4B22DB68" w:rsidR="003F3DD5" w:rsidRPr="003F3DD5" w:rsidRDefault="003F3DD5" w:rsidP="003F3DD5">
            <w:pPr>
              <w:rPr>
                <w:rFonts w:eastAsiaTheme="minorEastAsia" w:cstheme="minorHAnsi"/>
              </w:rPr>
            </w:pPr>
            <w:r w:rsidRPr="003F3DD5">
              <w:rPr>
                <w:rFonts w:eastAsiaTheme="minorEastAsia" w:cstheme="minorHAnsi"/>
              </w:rPr>
              <w:t>No clear trend across proficiency levels</w:t>
            </w:r>
          </w:p>
        </w:tc>
        <w:tc>
          <w:tcPr>
            <w:tcW w:w="2777" w:type="dxa"/>
          </w:tcPr>
          <w:p w14:paraId="30E5DA6F" w14:textId="26194583" w:rsidR="003F3DD5" w:rsidRPr="003F3DD5" w:rsidRDefault="003F3DD5" w:rsidP="003F3DD5">
            <w:pPr>
              <w:rPr>
                <w:rFonts w:eastAsiaTheme="minorEastAsia" w:cstheme="minorHAnsi"/>
              </w:rPr>
            </w:pPr>
          </w:p>
        </w:tc>
      </w:tr>
      <w:tr w:rsidR="003F3DD5" w:rsidRPr="003F3DD5" w14:paraId="095F2909" w14:textId="75659CB6" w:rsidTr="004A3E5F">
        <w:tc>
          <w:tcPr>
            <w:tcW w:w="2762" w:type="dxa"/>
            <w:vMerge/>
          </w:tcPr>
          <w:p w14:paraId="0C0FA6E7" w14:textId="77777777" w:rsidR="003F3DD5" w:rsidRPr="003F3DD5" w:rsidRDefault="003F3DD5" w:rsidP="003F3DD5">
            <w:pPr>
              <w:tabs>
                <w:tab w:val="left" w:pos="1125"/>
              </w:tabs>
              <w:rPr>
                <w:rFonts w:eastAsiaTheme="minorEastAsia" w:cstheme="minorHAnsi"/>
                <w:b/>
              </w:rPr>
            </w:pPr>
          </w:p>
        </w:tc>
        <w:tc>
          <w:tcPr>
            <w:tcW w:w="2934" w:type="dxa"/>
            <w:vMerge/>
          </w:tcPr>
          <w:p w14:paraId="4F8290C8" w14:textId="77777777" w:rsidR="003F3DD5" w:rsidRPr="003F3DD5" w:rsidRDefault="003F3DD5" w:rsidP="003F3DD5">
            <w:pPr>
              <w:tabs>
                <w:tab w:val="left" w:pos="1125"/>
              </w:tabs>
              <w:rPr>
                <w:rFonts w:eastAsiaTheme="minorEastAsia" w:cstheme="minorHAnsi"/>
                <w:b/>
              </w:rPr>
            </w:pPr>
          </w:p>
        </w:tc>
        <w:tc>
          <w:tcPr>
            <w:tcW w:w="2734" w:type="dxa"/>
          </w:tcPr>
          <w:p w14:paraId="5EF93095" w14:textId="0A3B23DC" w:rsidR="003F3DD5" w:rsidRPr="003F3DD5" w:rsidRDefault="003F3DD5" w:rsidP="003F3DD5">
            <w:pPr>
              <w:tabs>
                <w:tab w:val="left" w:pos="1125"/>
              </w:tabs>
              <w:rPr>
                <w:rFonts w:eastAsiaTheme="minorEastAsia" w:cstheme="minorHAnsi"/>
                <w:b/>
              </w:rPr>
            </w:pPr>
            <w:proofErr w:type="spellStart"/>
            <w:r w:rsidRPr="003F3DD5">
              <w:rPr>
                <w:rFonts w:eastAsiaTheme="minorEastAsia" w:cstheme="minorHAnsi"/>
              </w:rPr>
              <w:t>Yousofi</w:t>
            </w:r>
            <w:proofErr w:type="spellEnd"/>
            <w:r w:rsidRPr="003F3DD5">
              <w:rPr>
                <w:rFonts w:eastAsiaTheme="minorEastAsia" w:cstheme="minorHAnsi"/>
              </w:rPr>
              <w:t xml:space="preserve"> &amp; </w:t>
            </w:r>
            <w:proofErr w:type="spellStart"/>
            <w:r w:rsidRPr="003F3DD5">
              <w:rPr>
                <w:rFonts w:eastAsiaTheme="minorEastAsia" w:cstheme="minorHAnsi"/>
              </w:rPr>
              <w:t>Bahramlou</w:t>
            </w:r>
            <w:proofErr w:type="spellEnd"/>
            <w:r w:rsidRPr="003F3DD5">
              <w:rPr>
                <w:rFonts w:eastAsiaTheme="minorEastAsia" w:cstheme="minorHAnsi"/>
              </w:rPr>
              <w:t xml:space="preserve"> 2014</w:t>
            </w:r>
          </w:p>
        </w:tc>
        <w:tc>
          <w:tcPr>
            <w:tcW w:w="2743" w:type="dxa"/>
          </w:tcPr>
          <w:p w14:paraId="18C99B7F" w14:textId="19DB537D" w:rsidR="003F3DD5" w:rsidRPr="003F3DD5" w:rsidRDefault="003F3DD5" w:rsidP="003F3DD5">
            <w:pPr>
              <w:tabs>
                <w:tab w:val="left" w:pos="1125"/>
              </w:tabs>
              <w:rPr>
                <w:rFonts w:eastAsiaTheme="minorEastAsia" w:cstheme="minorHAnsi"/>
                <w:b/>
              </w:rPr>
            </w:pPr>
            <w:r w:rsidRPr="003F3DD5">
              <w:rPr>
                <w:rFonts w:eastAsiaTheme="minorEastAsia" w:cstheme="minorHAnsi"/>
              </w:rPr>
              <w:t>Non-significant negative correlation with writing quality (r=-.06).</w:t>
            </w:r>
          </w:p>
        </w:tc>
        <w:tc>
          <w:tcPr>
            <w:tcW w:w="2777" w:type="dxa"/>
          </w:tcPr>
          <w:p w14:paraId="5639EF19" w14:textId="77777777" w:rsidR="003F3DD5" w:rsidRPr="003F3DD5" w:rsidRDefault="003F3DD5" w:rsidP="003F3DD5">
            <w:pPr>
              <w:tabs>
                <w:tab w:val="left" w:pos="1125"/>
              </w:tabs>
              <w:rPr>
                <w:rFonts w:eastAsiaTheme="minorEastAsia" w:cstheme="minorHAnsi"/>
              </w:rPr>
            </w:pPr>
          </w:p>
        </w:tc>
      </w:tr>
      <w:tr w:rsidR="003F3DD5" w:rsidRPr="003F3DD5" w14:paraId="3C08305E" w14:textId="4E638E7B" w:rsidTr="004A3E5F">
        <w:tc>
          <w:tcPr>
            <w:tcW w:w="2762" w:type="dxa"/>
            <w:vMerge/>
          </w:tcPr>
          <w:p w14:paraId="22B60634" w14:textId="77777777" w:rsidR="003F3DD5" w:rsidRPr="003F3DD5" w:rsidRDefault="003F3DD5" w:rsidP="003F3DD5">
            <w:pPr>
              <w:tabs>
                <w:tab w:val="left" w:pos="1125"/>
              </w:tabs>
              <w:rPr>
                <w:rFonts w:eastAsiaTheme="minorEastAsia" w:cstheme="minorHAnsi"/>
                <w:b/>
              </w:rPr>
            </w:pPr>
          </w:p>
        </w:tc>
        <w:tc>
          <w:tcPr>
            <w:tcW w:w="2934" w:type="dxa"/>
          </w:tcPr>
          <w:p w14:paraId="3C18BAC1" w14:textId="77777777" w:rsidR="003F3DD5" w:rsidRPr="003F3DD5" w:rsidRDefault="003F3DD5" w:rsidP="003F3DD5">
            <w:pPr>
              <w:tabs>
                <w:tab w:val="left" w:pos="1125"/>
              </w:tabs>
              <w:rPr>
                <w:rFonts w:eastAsiaTheme="minorEastAsia" w:cstheme="minorHAnsi"/>
                <w:b/>
              </w:rPr>
            </w:pPr>
          </w:p>
        </w:tc>
        <w:tc>
          <w:tcPr>
            <w:tcW w:w="2734" w:type="dxa"/>
          </w:tcPr>
          <w:p w14:paraId="1BC14AFE" w14:textId="0E1EAE77" w:rsidR="003F3DD5" w:rsidRPr="003F3DD5" w:rsidRDefault="003F3DD5" w:rsidP="003F3DD5">
            <w:pPr>
              <w:tabs>
                <w:tab w:val="left" w:pos="1125"/>
              </w:tabs>
              <w:rPr>
                <w:rFonts w:eastAsiaTheme="minorEastAsia" w:cstheme="minorHAnsi"/>
                <w:b/>
              </w:rPr>
            </w:pPr>
            <w:proofErr w:type="spellStart"/>
            <w:r w:rsidRPr="003F3DD5">
              <w:rPr>
                <w:rFonts w:eastAsiaTheme="minorEastAsia" w:cstheme="minorHAnsi"/>
              </w:rPr>
              <w:t>Biber</w:t>
            </w:r>
            <w:proofErr w:type="spellEnd"/>
            <w:r w:rsidRPr="003F3DD5">
              <w:rPr>
                <w:rFonts w:eastAsiaTheme="minorEastAsia" w:cstheme="minorHAnsi"/>
              </w:rPr>
              <w:t xml:space="preserve"> &amp; </w:t>
            </w:r>
            <w:proofErr w:type="spellStart"/>
            <w:r w:rsidRPr="003F3DD5">
              <w:rPr>
                <w:rFonts w:eastAsiaTheme="minorEastAsia" w:cstheme="minorHAnsi"/>
              </w:rPr>
              <w:t>Gray</w:t>
            </w:r>
            <w:proofErr w:type="spellEnd"/>
            <w:r w:rsidRPr="003F3DD5">
              <w:rPr>
                <w:rFonts w:eastAsiaTheme="minorEastAsia" w:cstheme="minorHAnsi"/>
              </w:rPr>
              <w:t xml:space="preserve"> 2013</w:t>
            </w:r>
          </w:p>
        </w:tc>
        <w:tc>
          <w:tcPr>
            <w:tcW w:w="2743" w:type="dxa"/>
          </w:tcPr>
          <w:p w14:paraId="6166B3AF" w14:textId="4A17CCB8" w:rsidR="003F3DD5" w:rsidRPr="003F3DD5" w:rsidRDefault="003F3DD5" w:rsidP="003F3DD5">
            <w:pPr>
              <w:tabs>
                <w:tab w:val="left" w:pos="1125"/>
              </w:tabs>
              <w:rPr>
                <w:rFonts w:eastAsiaTheme="minorEastAsia" w:cstheme="minorHAnsi"/>
                <w:b/>
              </w:rPr>
            </w:pPr>
            <w:r w:rsidRPr="003F3DD5">
              <w:rPr>
                <w:rFonts w:eastAsiaTheme="minorEastAsia" w:cstheme="minorHAnsi"/>
              </w:rPr>
              <w:t xml:space="preserve">Slight reduction with increased proficiency in independent task (level 1=86%; level 4 = 82%). No trend in integrated task (level 1=80%; level 4 = </w:t>
            </w:r>
            <w:r w:rsidRPr="003F3DD5">
              <w:rPr>
                <w:rFonts w:eastAsiaTheme="minorEastAsia" w:cstheme="minorHAnsi"/>
              </w:rPr>
              <w:lastRenderedPageBreak/>
              <w:t>82%). No inferential analysis</w:t>
            </w:r>
          </w:p>
        </w:tc>
        <w:tc>
          <w:tcPr>
            <w:tcW w:w="2777" w:type="dxa"/>
          </w:tcPr>
          <w:p w14:paraId="5C5DF4C6" w14:textId="77777777" w:rsidR="003F3DD5" w:rsidRPr="003F3DD5" w:rsidRDefault="003F3DD5" w:rsidP="003F3DD5">
            <w:pPr>
              <w:tabs>
                <w:tab w:val="left" w:pos="1125"/>
              </w:tabs>
              <w:rPr>
                <w:rFonts w:eastAsiaTheme="minorEastAsia" w:cstheme="minorHAnsi"/>
              </w:rPr>
            </w:pPr>
          </w:p>
        </w:tc>
      </w:tr>
      <w:tr w:rsidR="003F3DD5" w:rsidRPr="003F3DD5" w14:paraId="1F5BB499" w14:textId="7DD6506F" w:rsidTr="004A3E5F">
        <w:tc>
          <w:tcPr>
            <w:tcW w:w="2762" w:type="dxa"/>
            <w:vMerge w:val="restart"/>
          </w:tcPr>
          <w:p w14:paraId="2134604A" w14:textId="0E157F3F" w:rsidR="003F3DD5" w:rsidRPr="003F3DD5" w:rsidRDefault="003F3DD5" w:rsidP="003F3DD5">
            <w:pPr>
              <w:tabs>
                <w:tab w:val="left" w:pos="1125"/>
              </w:tabs>
              <w:rPr>
                <w:rFonts w:eastAsiaTheme="minorEastAsia" w:cstheme="minorHAnsi"/>
                <w:b/>
              </w:rPr>
            </w:pPr>
            <w:r w:rsidRPr="003F3DD5">
              <w:rPr>
                <w:rFonts w:eastAsiaTheme="minorEastAsia" w:cstheme="minorHAnsi"/>
              </w:rPr>
              <w:t>% tokens in BNC 2K</w:t>
            </w:r>
          </w:p>
        </w:tc>
        <w:tc>
          <w:tcPr>
            <w:tcW w:w="2934" w:type="dxa"/>
            <w:vMerge w:val="restart"/>
          </w:tcPr>
          <w:p w14:paraId="715EBE10" w14:textId="3AC39380" w:rsidR="003F3DD5" w:rsidRPr="003F3DD5" w:rsidRDefault="003F3DD5" w:rsidP="003F3DD5">
            <w:pPr>
              <w:tabs>
                <w:tab w:val="left" w:pos="1125"/>
              </w:tabs>
              <w:rPr>
                <w:rFonts w:eastAsiaTheme="minorEastAsia" w:cstheme="minorHAnsi"/>
                <w:b/>
              </w:rPr>
            </w:pPr>
            <w:r w:rsidRPr="003F3DD5">
              <w:rPr>
                <w:rFonts w:eastAsiaTheme="minorEastAsia" w:cstheme="minorHAnsi"/>
              </w:rPr>
              <w:t>Lexical Frequency Profile (Laufer &amp; Nation, 1993)</w:t>
            </w:r>
          </w:p>
        </w:tc>
        <w:tc>
          <w:tcPr>
            <w:tcW w:w="2734" w:type="dxa"/>
          </w:tcPr>
          <w:p w14:paraId="5AAE5B14" w14:textId="698EF30D" w:rsidR="003F3DD5" w:rsidRPr="003F3DD5" w:rsidRDefault="003F3DD5" w:rsidP="003F3DD5">
            <w:pPr>
              <w:tabs>
                <w:tab w:val="left" w:pos="1125"/>
              </w:tabs>
              <w:rPr>
                <w:rFonts w:eastAsiaTheme="minorEastAsia" w:cstheme="minorHAnsi"/>
                <w:b/>
              </w:rPr>
            </w:pPr>
            <w:r w:rsidRPr="003F3DD5">
              <w:rPr>
                <w:rFonts w:eastAsiaTheme="minorEastAsia" w:cstheme="minorHAnsi"/>
              </w:rPr>
              <w:t>Laufer 1994</w:t>
            </w:r>
          </w:p>
        </w:tc>
        <w:tc>
          <w:tcPr>
            <w:tcW w:w="2743" w:type="dxa"/>
          </w:tcPr>
          <w:p w14:paraId="6DE9046D" w14:textId="101D8116" w:rsidR="003F3DD5" w:rsidRPr="003F3DD5" w:rsidRDefault="003F3DD5" w:rsidP="003F3DD5">
            <w:pPr>
              <w:tabs>
                <w:tab w:val="left" w:pos="1125"/>
              </w:tabs>
              <w:rPr>
                <w:rFonts w:eastAsiaTheme="minorEastAsia" w:cstheme="minorHAnsi"/>
                <w:b/>
              </w:rPr>
            </w:pPr>
          </w:p>
        </w:tc>
        <w:tc>
          <w:tcPr>
            <w:tcW w:w="2777" w:type="dxa"/>
          </w:tcPr>
          <w:p w14:paraId="21D8C0B1" w14:textId="56EDEEF9" w:rsidR="003F3DD5" w:rsidRPr="003F3DD5" w:rsidRDefault="003F3DD5" w:rsidP="003F3DD5">
            <w:pPr>
              <w:tabs>
                <w:tab w:val="left" w:pos="1125"/>
              </w:tabs>
              <w:rPr>
                <w:rFonts w:eastAsiaTheme="minorEastAsia" w:cstheme="minorHAnsi"/>
              </w:rPr>
            </w:pPr>
            <w:r w:rsidRPr="003F3DD5">
              <w:rPr>
                <w:rFonts w:eastAsiaTheme="minorEastAsia" w:cstheme="minorHAnsi"/>
              </w:rPr>
              <w:t>No significant change over one or two semesters.</w:t>
            </w:r>
          </w:p>
        </w:tc>
      </w:tr>
      <w:tr w:rsidR="003F3DD5" w:rsidRPr="003F3DD5" w14:paraId="7AD25D44" w14:textId="337E6690" w:rsidTr="004A3E5F">
        <w:tc>
          <w:tcPr>
            <w:tcW w:w="2762" w:type="dxa"/>
            <w:vMerge/>
          </w:tcPr>
          <w:p w14:paraId="1C2C13BF" w14:textId="77777777" w:rsidR="003F3DD5" w:rsidRPr="003F3DD5" w:rsidRDefault="003F3DD5" w:rsidP="003F3DD5">
            <w:pPr>
              <w:tabs>
                <w:tab w:val="left" w:pos="1125"/>
              </w:tabs>
              <w:rPr>
                <w:rFonts w:eastAsiaTheme="minorEastAsia" w:cstheme="minorHAnsi"/>
                <w:b/>
              </w:rPr>
            </w:pPr>
          </w:p>
        </w:tc>
        <w:tc>
          <w:tcPr>
            <w:tcW w:w="2934" w:type="dxa"/>
            <w:vMerge/>
          </w:tcPr>
          <w:p w14:paraId="61FE48C5" w14:textId="77777777" w:rsidR="003F3DD5" w:rsidRPr="003F3DD5" w:rsidRDefault="003F3DD5" w:rsidP="003F3DD5">
            <w:pPr>
              <w:tabs>
                <w:tab w:val="left" w:pos="1125"/>
              </w:tabs>
              <w:rPr>
                <w:rFonts w:eastAsiaTheme="minorEastAsia" w:cstheme="minorHAnsi"/>
                <w:b/>
              </w:rPr>
            </w:pPr>
          </w:p>
        </w:tc>
        <w:tc>
          <w:tcPr>
            <w:tcW w:w="2734" w:type="dxa"/>
          </w:tcPr>
          <w:p w14:paraId="733AAB38" w14:textId="5C1D4E13" w:rsidR="003F3DD5" w:rsidRPr="003F3DD5" w:rsidRDefault="003F3DD5" w:rsidP="003F3DD5">
            <w:pPr>
              <w:tabs>
                <w:tab w:val="left" w:pos="1125"/>
              </w:tabs>
              <w:rPr>
                <w:rFonts w:eastAsiaTheme="minorEastAsia" w:cstheme="minorHAnsi"/>
                <w:b/>
              </w:rPr>
            </w:pPr>
            <w:r w:rsidRPr="003F3DD5">
              <w:rPr>
                <w:rFonts w:eastAsiaTheme="minorEastAsia" w:cstheme="minorHAnsi"/>
              </w:rPr>
              <w:t>Laufer &amp; Nation 1995</w:t>
            </w:r>
          </w:p>
        </w:tc>
        <w:tc>
          <w:tcPr>
            <w:tcW w:w="2743" w:type="dxa"/>
          </w:tcPr>
          <w:p w14:paraId="6B4914CD" w14:textId="77777777" w:rsidR="003F3DD5" w:rsidRPr="003F3DD5" w:rsidRDefault="003F3DD5" w:rsidP="003F3DD5">
            <w:pPr>
              <w:rPr>
                <w:rFonts w:eastAsiaTheme="minorEastAsia" w:cstheme="minorHAnsi"/>
              </w:rPr>
            </w:pPr>
            <w:r w:rsidRPr="003F3DD5">
              <w:rPr>
                <w:rFonts w:eastAsiaTheme="minorEastAsia" w:cstheme="minorHAnsi"/>
              </w:rPr>
              <w:t>No significant difference in with increasing proficiency</w:t>
            </w:r>
          </w:p>
          <w:p w14:paraId="2CC774A3" w14:textId="77777777" w:rsidR="003F3DD5" w:rsidRPr="003F3DD5" w:rsidRDefault="003F3DD5" w:rsidP="003F3DD5">
            <w:pPr>
              <w:tabs>
                <w:tab w:val="left" w:pos="1125"/>
              </w:tabs>
              <w:rPr>
                <w:rFonts w:eastAsiaTheme="minorEastAsia" w:cstheme="minorHAnsi"/>
                <w:b/>
              </w:rPr>
            </w:pPr>
          </w:p>
        </w:tc>
        <w:tc>
          <w:tcPr>
            <w:tcW w:w="2777" w:type="dxa"/>
          </w:tcPr>
          <w:p w14:paraId="133160A8" w14:textId="77777777" w:rsidR="003F3DD5" w:rsidRPr="003F3DD5" w:rsidRDefault="003F3DD5" w:rsidP="003F3DD5">
            <w:pPr>
              <w:rPr>
                <w:rFonts w:eastAsiaTheme="minorEastAsia" w:cstheme="minorHAnsi"/>
              </w:rPr>
            </w:pPr>
          </w:p>
        </w:tc>
      </w:tr>
      <w:tr w:rsidR="003F3DD5" w:rsidRPr="003F3DD5" w14:paraId="55AA57FA" w14:textId="4CE125F2" w:rsidTr="004A3E5F">
        <w:tc>
          <w:tcPr>
            <w:tcW w:w="2762" w:type="dxa"/>
            <w:vMerge/>
          </w:tcPr>
          <w:p w14:paraId="7350E18D" w14:textId="77777777" w:rsidR="003F3DD5" w:rsidRPr="003F3DD5" w:rsidRDefault="003F3DD5" w:rsidP="003F3DD5">
            <w:pPr>
              <w:tabs>
                <w:tab w:val="left" w:pos="1125"/>
              </w:tabs>
              <w:rPr>
                <w:rFonts w:eastAsiaTheme="minorEastAsia" w:cstheme="minorHAnsi"/>
                <w:b/>
              </w:rPr>
            </w:pPr>
          </w:p>
        </w:tc>
        <w:tc>
          <w:tcPr>
            <w:tcW w:w="2934" w:type="dxa"/>
            <w:vMerge/>
          </w:tcPr>
          <w:p w14:paraId="00E9D523" w14:textId="77777777" w:rsidR="003F3DD5" w:rsidRPr="003F3DD5" w:rsidRDefault="003F3DD5" w:rsidP="003F3DD5">
            <w:pPr>
              <w:tabs>
                <w:tab w:val="left" w:pos="1125"/>
              </w:tabs>
              <w:rPr>
                <w:rFonts w:eastAsiaTheme="minorEastAsia" w:cstheme="minorHAnsi"/>
                <w:b/>
              </w:rPr>
            </w:pPr>
          </w:p>
        </w:tc>
        <w:tc>
          <w:tcPr>
            <w:tcW w:w="2734" w:type="dxa"/>
          </w:tcPr>
          <w:p w14:paraId="25A25D62" w14:textId="6DAFFDDF" w:rsidR="003F3DD5" w:rsidRPr="003F3DD5" w:rsidRDefault="003F3DD5" w:rsidP="003F3DD5">
            <w:pPr>
              <w:tabs>
                <w:tab w:val="left" w:pos="1125"/>
              </w:tabs>
              <w:rPr>
                <w:rFonts w:eastAsiaTheme="minorEastAsia" w:cstheme="minorHAnsi"/>
                <w:b/>
              </w:rPr>
            </w:pPr>
            <w:r w:rsidRPr="003F3DD5">
              <w:rPr>
                <w:rFonts w:eastAsiaTheme="minorEastAsia" w:cstheme="minorHAnsi"/>
              </w:rPr>
              <w:t>Laufer 1998</w:t>
            </w:r>
          </w:p>
        </w:tc>
        <w:tc>
          <w:tcPr>
            <w:tcW w:w="2743" w:type="dxa"/>
          </w:tcPr>
          <w:p w14:paraId="60E53EE2" w14:textId="08B47E38" w:rsidR="003F3DD5" w:rsidRPr="003F3DD5" w:rsidRDefault="003F3DD5" w:rsidP="003F3DD5">
            <w:pPr>
              <w:tabs>
                <w:tab w:val="left" w:pos="1125"/>
              </w:tabs>
              <w:rPr>
                <w:rFonts w:eastAsiaTheme="minorEastAsia" w:cstheme="minorHAnsi"/>
                <w:b/>
              </w:rPr>
            </w:pPr>
          </w:p>
        </w:tc>
        <w:tc>
          <w:tcPr>
            <w:tcW w:w="2777" w:type="dxa"/>
          </w:tcPr>
          <w:p w14:paraId="74799B1D" w14:textId="0F5ADBE0" w:rsidR="003F3DD5" w:rsidRPr="003F3DD5" w:rsidRDefault="003F3DD5" w:rsidP="003F3DD5">
            <w:pPr>
              <w:tabs>
                <w:tab w:val="left" w:pos="1125"/>
              </w:tabs>
              <w:rPr>
                <w:rFonts w:eastAsiaTheme="minorEastAsia" w:cstheme="minorHAnsi"/>
              </w:rPr>
            </w:pPr>
            <w:r w:rsidRPr="003F3DD5">
              <w:rPr>
                <w:rFonts w:eastAsiaTheme="minorEastAsia" w:cstheme="minorHAnsi"/>
              </w:rPr>
              <w:t>No significant difference between 10</w:t>
            </w:r>
            <w:r w:rsidRPr="003F3DD5">
              <w:rPr>
                <w:rFonts w:eastAsiaTheme="minorEastAsia" w:cstheme="minorHAnsi"/>
                <w:vertAlign w:val="superscript"/>
              </w:rPr>
              <w:t>th</w:t>
            </w:r>
            <w:r w:rsidRPr="003F3DD5">
              <w:rPr>
                <w:rFonts w:eastAsiaTheme="minorEastAsia" w:cstheme="minorHAnsi"/>
              </w:rPr>
              <w:t xml:space="preserve"> vs. 11</w:t>
            </w:r>
            <w:r w:rsidRPr="003F3DD5">
              <w:rPr>
                <w:rFonts w:eastAsiaTheme="minorEastAsia" w:cstheme="minorHAnsi"/>
                <w:vertAlign w:val="superscript"/>
              </w:rPr>
              <w:t>th</w:t>
            </w:r>
            <w:r w:rsidRPr="003F3DD5">
              <w:rPr>
                <w:rFonts w:eastAsiaTheme="minorEastAsia" w:cstheme="minorHAnsi"/>
              </w:rPr>
              <w:t xml:space="preserve"> grade learners</w:t>
            </w:r>
          </w:p>
        </w:tc>
      </w:tr>
      <w:tr w:rsidR="003F3DD5" w:rsidRPr="003F3DD5" w14:paraId="49D4FF16" w14:textId="69595EC5" w:rsidTr="004A3E5F">
        <w:tc>
          <w:tcPr>
            <w:tcW w:w="2762" w:type="dxa"/>
            <w:vMerge/>
          </w:tcPr>
          <w:p w14:paraId="02FDFB53" w14:textId="77777777" w:rsidR="003F3DD5" w:rsidRPr="003F3DD5" w:rsidRDefault="003F3DD5" w:rsidP="003F3DD5">
            <w:pPr>
              <w:tabs>
                <w:tab w:val="left" w:pos="1125"/>
              </w:tabs>
              <w:rPr>
                <w:rFonts w:eastAsiaTheme="minorEastAsia" w:cstheme="minorHAnsi"/>
                <w:b/>
              </w:rPr>
            </w:pPr>
          </w:p>
        </w:tc>
        <w:tc>
          <w:tcPr>
            <w:tcW w:w="2934" w:type="dxa"/>
          </w:tcPr>
          <w:p w14:paraId="649F4909" w14:textId="64D782D8" w:rsidR="003F3DD5" w:rsidRPr="003F3DD5" w:rsidRDefault="003F3DD5" w:rsidP="003F3DD5">
            <w:pPr>
              <w:tabs>
                <w:tab w:val="left" w:pos="1125"/>
              </w:tabs>
              <w:rPr>
                <w:rFonts w:eastAsiaTheme="minorEastAsia" w:cstheme="minorHAnsi"/>
                <w:b/>
              </w:rPr>
            </w:pPr>
            <w:r w:rsidRPr="003F3DD5">
              <w:rPr>
                <w:rFonts w:eastAsiaTheme="minorEastAsia" w:cstheme="minorHAnsi"/>
              </w:rPr>
              <w:t xml:space="preserve">Range (Nation &amp; </w:t>
            </w:r>
            <w:proofErr w:type="spellStart"/>
            <w:r w:rsidRPr="003F3DD5">
              <w:rPr>
                <w:rFonts w:eastAsiaTheme="minorEastAsia" w:cstheme="minorHAnsi"/>
              </w:rPr>
              <w:t>Heatley</w:t>
            </w:r>
            <w:proofErr w:type="spellEnd"/>
            <w:r w:rsidRPr="003F3DD5">
              <w:rPr>
                <w:rFonts w:eastAsiaTheme="minorEastAsia" w:cstheme="minorHAnsi"/>
              </w:rPr>
              <w:t>, 1996)</w:t>
            </w:r>
          </w:p>
        </w:tc>
        <w:tc>
          <w:tcPr>
            <w:tcW w:w="2734" w:type="dxa"/>
          </w:tcPr>
          <w:p w14:paraId="4DC1CCB7" w14:textId="79A99FFB" w:rsidR="003F3DD5" w:rsidRPr="003F3DD5" w:rsidRDefault="003F3DD5" w:rsidP="003F3DD5">
            <w:pPr>
              <w:tabs>
                <w:tab w:val="left" w:pos="1125"/>
              </w:tabs>
              <w:rPr>
                <w:rFonts w:eastAsiaTheme="minorEastAsia" w:cstheme="minorHAnsi"/>
                <w:b/>
              </w:rPr>
            </w:pPr>
            <w:proofErr w:type="spellStart"/>
            <w:r w:rsidRPr="003F3DD5">
              <w:rPr>
                <w:rFonts w:eastAsiaTheme="minorEastAsia" w:cstheme="minorHAnsi"/>
              </w:rPr>
              <w:t>Gregori-Signes</w:t>
            </w:r>
            <w:proofErr w:type="spellEnd"/>
            <w:r w:rsidRPr="003F3DD5">
              <w:rPr>
                <w:rFonts w:eastAsiaTheme="minorEastAsia" w:cstheme="minorHAnsi"/>
              </w:rPr>
              <w:t xml:space="preserve"> &amp; Clave-</w:t>
            </w:r>
            <w:proofErr w:type="spellStart"/>
            <w:r w:rsidRPr="003F3DD5">
              <w:rPr>
                <w:rFonts w:eastAsiaTheme="minorEastAsia" w:cstheme="minorHAnsi"/>
              </w:rPr>
              <w:t>Arroitia</w:t>
            </w:r>
            <w:proofErr w:type="spellEnd"/>
            <w:r w:rsidRPr="003F3DD5">
              <w:rPr>
                <w:rFonts w:eastAsiaTheme="minorEastAsia" w:cstheme="minorHAnsi"/>
              </w:rPr>
              <w:t xml:space="preserve"> 2015*</w:t>
            </w:r>
          </w:p>
        </w:tc>
        <w:tc>
          <w:tcPr>
            <w:tcW w:w="2743" w:type="dxa"/>
          </w:tcPr>
          <w:p w14:paraId="1ED76F49" w14:textId="61BF4350" w:rsidR="003F3DD5" w:rsidRPr="003F3DD5" w:rsidRDefault="003F3DD5" w:rsidP="003F3DD5">
            <w:pPr>
              <w:tabs>
                <w:tab w:val="left" w:pos="1125"/>
              </w:tabs>
              <w:rPr>
                <w:rFonts w:eastAsiaTheme="minorEastAsia" w:cstheme="minorHAnsi"/>
                <w:b/>
              </w:rPr>
            </w:pPr>
            <w:r w:rsidRPr="003F3DD5">
              <w:rPr>
                <w:rFonts w:eastAsiaTheme="minorEastAsia" w:cstheme="minorHAnsi"/>
              </w:rPr>
              <w:t>Higher in high-proficiency (4</w:t>
            </w:r>
            <w:r w:rsidRPr="003F3DD5">
              <w:rPr>
                <w:rFonts w:eastAsiaTheme="minorEastAsia" w:cstheme="minorHAnsi"/>
                <w:vertAlign w:val="superscript"/>
              </w:rPr>
              <w:t>th</w:t>
            </w:r>
            <w:r w:rsidRPr="003F3DD5">
              <w:rPr>
                <w:rFonts w:eastAsiaTheme="minorEastAsia" w:cstheme="minorHAnsi"/>
              </w:rPr>
              <w:t xml:space="preserve"> year) than low-proficiency (1</w:t>
            </w:r>
            <w:r w:rsidRPr="003F3DD5">
              <w:rPr>
                <w:rFonts w:eastAsiaTheme="minorEastAsia" w:cstheme="minorHAnsi"/>
                <w:vertAlign w:val="superscript"/>
              </w:rPr>
              <w:t>st</w:t>
            </w:r>
            <w:r w:rsidRPr="003F3DD5">
              <w:rPr>
                <w:rFonts w:eastAsiaTheme="minorEastAsia" w:cstheme="minorHAnsi"/>
              </w:rPr>
              <w:t xml:space="preserve"> year) texts.</w:t>
            </w:r>
          </w:p>
        </w:tc>
        <w:tc>
          <w:tcPr>
            <w:tcW w:w="2777" w:type="dxa"/>
          </w:tcPr>
          <w:p w14:paraId="629E5CE4" w14:textId="77777777" w:rsidR="003F3DD5" w:rsidRPr="003F3DD5" w:rsidRDefault="003F3DD5" w:rsidP="003F3DD5">
            <w:pPr>
              <w:rPr>
                <w:rFonts w:eastAsiaTheme="minorEastAsia" w:cstheme="minorHAnsi"/>
              </w:rPr>
            </w:pPr>
            <w:r w:rsidRPr="003F3DD5">
              <w:rPr>
                <w:rFonts w:eastAsiaTheme="minorEastAsia" w:cstheme="minorHAnsi"/>
              </w:rPr>
              <w:t>Decrease over time.</w:t>
            </w:r>
          </w:p>
          <w:p w14:paraId="24959AE9" w14:textId="77777777" w:rsidR="003F3DD5" w:rsidRPr="003F3DD5" w:rsidRDefault="003F3DD5" w:rsidP="003F3DD5">
            <w:pPr>
              <w:rPr>
                <w:rFonts w:eastAsiaTheme="minorEastAsia" w:cstheme="minorHAnsi"/>
              </w:rPr>
            </w:pPr>
          </w:p>
        </w:tc>
      </w:tr>
      <w:tr w:rsidR="003F3DD5" w:rsidRPr="003F3DD5" w14:paraId="485E1CF9" w14:textId="649800D3" w:rsidTr="004A3E5F">
        <w:tc>
          <w:tcPr>
            <w:tcW w:w="2762" w:type="dxa"/>
            <w:vMerge/>
          </w:tcPr>
          <w:p w14:paraId="0B4AD858" w14:textId="77777777" w:rsidR="003F3DD5" w:rsidRPr="003F3DD5" w:rsidRDefault="003F3DD5" w:rsidP="003F3DD5">
            <w:pPr>
              <w:tabs>
                <w:tab w:val="left" w:pos="1125"/>
              </w:tabs>
              <w:rPr>
                <w:rFonts w:eastAsiaTheme="minorEastAsia" w:cstheme="minorHAnsi"/>
                <w:b/>
              </w:rPr>
            </w:pPr>
          </w:p>
        </w:tc>
        <w:tc>
          <w:tcPr>
            <w:tcW w:w="2934" w:type="dxa"/>
          </w:tcPr>
          <w:p w14:paraId="515A6A48" w14:textId="422A1E41" w:rsidR="003F3DD5" w:rsidRPr="003F3DD5" w:rsidRDefault="003F3DD5" w:rsidP="003F3DD5">
            <w:pPr>
              <w:tabs>
                <w:tab w:val="left" w:pos="1125"/>
              </w:tabs>
              <w:rPr>
                <w:rFonts w:eastAsiaTheme="minorEastAsia" w:cstheme="minorHAnsi"/>
                <w:b/>
              </w:rPr>
            </w:pPr>
            <w:proofErr w:type="spellStart"/>
            <w:r w:rsidRPr="003F3DD5">
              <w:rPr>
                <w:rFonts w:eastAsiaTheme="minorEastAsia" w:cstheme="minorHAnsi"/>
              </w:rPr>
              <w:t>lextutor</w:t>
            </w:r>
            <w:proofErr w:type="spellEnd"/>
            <w:r w:rsidRPr="003F3DD5">
              <w:rPr>
                <w:rFonts w:eastAsiaTheme="minorEastAsia" w:cstheme="minorHAnsi"/>
              </w:rPr>
              <w:t xml:space="preserve"> (Cobb, 2019) adaptation of Range (Nation &amp; </w:t>
            </w:r>
            <w:proofErr w:type="spellStart"/>
            <w:r w:rsidRPr="003F3DD5">
              <w:rPr>
                <w:rFonts w:eastAsiaTheme="minorEastAsia" w:cstheme="minorHAnsi"/>
              </w:rPr>
              <w:t>Heatley</w:t>
            </w:r>
            <w:proofErr w:type="spellEnd"/>
            <w:r w:rsidRPr="003F3DD5">
              <w:rPr>
                <w:rFonts w:eastAsiaTheme="minorEastAsia" w:cstheme="minorHAnsi"/>
              </w:rPr>
              <w:t>, 1996)</w:t>
            </w:r>
          </w:p>
        </w:tc>
        <w:tc>
          <w:tcPr>
            <w:tcW w:w="2734" w:type="dxa"/>
          </w:tcPr>
          <w:p w14:paraId="16986631" w14:textId="77777777" w:rsidR="003F3DD5" w:rsidRPr="003F3DD5" w:rsidRDefault="003F3DD5" w:rsidP="003F3DD5">
            <w:pPr>
              <w:rPr>
                <w:rFonts w:eastAsiaTheme="minorEastAsia" w:cstheme="minorHAnsi"/>
                <w:color w:val="000000" w:themeColor="text1"/>
              </w:rPr>
            </w:pPr>
            <w:proofErr w:type="spellStart"/>
            <w:r w:rsidRPr="003F3DD5">
              <w:rPr>
                <w:rFonts w:eastAsiaTheme="minorEastAsia" w:cstheme="minorHAnsi"/>
                <w:color w:val="000000" w:themeColor="text1"/>
              </w:rPr>
              <w:t>Levitzky-Aviad</w:t>
            </w:r>
            <w:proofErr w:type="spellEnd"/>
            <w:r w:rsidRPr="003F3DD5">
              <w:rPr>
                <w:rFonts w:eastAsiaTheme="minorEastAsia" w:cstheme="minorHAnsi"/>
                <w:color w:val="000000" w:themeColor="text1"/>
              </w:rPr>
              <w:t xml:space="preserve"> &amp; Laufer 2013</w:t>
            </w:r>
          </w:p>
          <w:p w14:paraId="14AC1C7B" w14:textId="77777777" w:rsidR="003F3DD5" w:rsidRPr="003F3DD5" w:rsidRDefault="003F3DD5" w:rsidP="003F3DD5">
            <w:pPr>
              <w:tabs>
                <w:tab w:val="left" w:pos="1125"/>
              </w:tabs>
              <w:rPr>
                <w:rFonts w:eastAsiaTheme="minorEastAsia" w:cstheme="minorHAnsi"/>
                <w:b/>
              </w:rPr>
            </w:pPr>
          </w:p>
        </w:tc>
        <w:tc>
          <w:tcPr>
            <w:tcW w:w="2743" w:type="dxa"/>
          </w:tcPr>
          <w:p w14:paraId="29CD69BC" w14:textId="42DAC762" w:rsidR="003F3DD5" w:rsidRPr="003F3DD5" w:rsidRDefault="003F3DD5" w:rsidP="003F3DD5">
            <w:pPr>
              <w:tabs>
                <w:tab w:val="left" w:pos="1125"/>
              </w:tabs>
              <w:rPr>
                <w:rFonts w:eastAsiaTheme="minorEastAsia" w:cstheme="minorHAnsi"/>
                <w:b/>
              </w:rPr>
            </w:pPr>
          </w:p>
        </w:tc>
        <w:tc>
          <w:tcPr>
            <w:tcW w:w="2777" w:type="dxa"/>
          </w:tcPr>
          <w:p w14:paraId="5E1FE227" w14:textId="77777777" w:rsidR="003F3DD5" w:rsidRPr="003F3DD5" w:rsidRDefault="003F3DD5" w:rsidP="003F3DD5">
            <w:pPr>
              <w:rPr>
                <w:rFonts w:eastAsiaTheme="minorEastAsia" w:cstheme="minorHAnsi"/>
                <w:lang w:val="en-US"/>
              </w:rPr>
            </w:pPr>
            <w:r w:rsidRPr="003F3DD5">
              <w:rPr>
                <w:rFonts w:eastAsiaTheme="minorEastAsia" w:cstheme="minorHAnsi"/>
                <w:lang w:val="en-US"/>
              </w:rPr>
              <w:t xml:space="preserve">Significantly greater use of in grade 12 and at university than in grades 6, 7, 8, 9, 10. </w:t>
            </w:r>
          </w:p>
          <w:p w14:paraId="36648382" w14:textId="0833CD0F" w:rsidR="003F3DD5" w:rsidRPr="003F3DD5" w:rsidRDefault="003F3DD5" w:rsidP="003F3DD5">
            <w:pPr>
              <w:rPr>
                <w:rFonts w:eastAsiaTheme="minorEastAsia" w:cstheme="minorHAnsi"/>
                <w:lang w:val="en-US"/>
              </w:rPr>
            </w:pPr>
            <w:r w:rsidRPr="003F3DD5">
              <w:rPr>
                <w:rFonts w:eastAsiaTheme="minorEastAsia" w:cstheme="minorHAnsi"/>
                <w:lang w:val="en-US"/>
              </w:rPr>
              <w:t>No significant difference between grades 11/12 and university (both beginning and end of year 1).</w:t>
            </w:r>
          </w:p>
        </w:tc>
      </w:tr>
      <w:tr w:rsidR="003F3DD5" w:rsidRPr="003F3DD5" w14:paraId="45823317" w14:textId="5616F9CB" w:rsidTr="004A3E5F">
        <w:tc>
          <w:tcPr>
            <w:tcW w:w="2762" w:type="dxa"/>
            <w:vMerge/>
          </w:tcPr>
          <w:p w14:paraId="5D8A67D4" w14:textId="77777777" w:rsidR="003F3DD5" w:rsidRPr="003F3DD5" w:rsidRDefault="003F3DD5" w:rsidP="003F3DD5">
            <w:pPr>
              <w:tabs>
                <w:tab w:val="left" w:pos="1125"/>
              </w:tabs>
              <w:rPr>
                <w:rFonts w:eastAsiaTheme="minorEastAsia" w:cstheme="minorHAnsi"/>
                <w:b/>
              </w:rPr>
            </w:pPr>
          </w:p>
        </w:tc>
        <w:tc>
          <w:tcPr>
            <w:tcW w:w="2934" w:type="dxa"/>
          </w:tcPr>
          <w:p w14:paraId="21BE1505" w14:textId="77777777" w:rsidR="003F3DD5" w:rsidRPr="003F3DD5" w:rsidRDefault="003F3DD5" w:rsidP="003F3DD5">
            <w:pPr>
              <w:tabs>
                <w:tab w:val="left" w:pos="1125"/>
              </w:tabs>
              <w:rPr>
                <w:rFonts w:eastAsiaTheme="minorEastAsia" w:cstheme="minorHAnsi"/>
                <w:b/>
              </w:rPr>
            </w:pPr>
          </w:p>
        </w:tc>
        <w:tc>
          <w:tcPr>
            <w:tcW w:w="2734" w:type="dxa"/>
          </w:tcPr>
          <w:p w14:paraId="143934F7" w14:textId="1890BDA1" w:rsidR="003F3DD5" w:rsidRPr="003F3DD5" w:rsidRDefault="003F3DD5" w:rsidP="003F3DD5">
            <w:pPr>
              <w:tabs>
                <w:tab w:val="left" w:pos="1125"/>
              </w:tabs>
              <w:rPr>
                <w:rFonts w:eastAsiaTheme="minorEastAsia" w:cstheme="minorHAnsi"/>
                <w:b/>
              </w:rPr>
            </w:pPr>
            <w:proofErr w:type="spellStart"/>
            <w:r w:rsidRPr="003F3DD5">
              <w:rPr>
                <w:rFonts w:eastAsiaTheme="minorEastAsia" w:cstheme="minorHAnsi"/>
              </w:rPr>
              <w:t>Biber</w:t>
            </w:r>
            <w:proofErr w:type="spellEnd"/>
            <w:r w:rsidRPr="003F3DD5">
              <w:rPr>
                <w:rFonts w:eastAsiaTheme="minorEastAsia" w:cstheme="minorHAnsi"/>
              </w:rPr>
              <w:t xml:space="preserve"> &amp; </w:t>
            </w:r>
            <w:proofErr w:type="spellStart"/>
            <w:r w:rsidRPr="003F3DD5">
              <w:rPr>
                <w:rFonts w:eastAsiaTheme="minorEastAsia" w:cstheme="minorHAnsi"/>
              </w:rPr>
              <w:t>Gray</w:t>
            </w:r>
            <w:proofErr w:type="spellEnd"/>
            <w:r w:rsidRPr="003F3DD5">
              <w:rPr>
                <w:rFonts w:eastAsiaTheme="minorEastAsia" w:cstheme="minorHAnsi"/>
              </w:rPr>
              <w:t xml:space="preserve"> 2013</w:t>
            </w:r>
          </w:p>
        </w:tc>
        <w:tc>
          <w:tcPr>
            <w:tcW w:w="2743" w:type="dxa"/>
          </w:tcPr>
          <w:p w14:paraId="71B19A87" w14:textId="03C78B21" w:rsidR="003F3DD5" w:rsidRPr="003F3DD5" w:rsidRDefault="003F3DD5" w:rsidP="003F3DD5">
            <w:pPr>
              <w:tabs>
                <w:tab w:val="left" w:pos="1125"/>
              </w:tabs>
              <w:rPr>
                <w:rFonts w:eastAsiaTheme="minorEastAsia" w:cstheme="minorHAnsi"/>
                <w:b/>
              </w:rPr>
            </w:pPr>
            <w:r w:rsidRPr="003F3DD5">
              <w:rPr>
                <w:rFonts w:eastAsiaTheme="minorEastAsia" w:cstheme="minorHAnsi"/>
              </w:rPr>
              <w:t xml:space="preserve">Slight increase with proficiency in independent (level 1 = 2%; level 4 = 3%) and integrated tasks (level 1 </w:t>
            </w:r>
            <w:r w:rsidRPr="003F3DD5">
              <w:rPr>
                <w:rFonts w:eastAsiaTheme="minorEastAsia" w:cstheme="minorHAnsi"/>
              </w:rPr>
              <w:lastRenderedPageBreak/>
              <w:t>= 4%; level 5 = 5%). No inferential analysis</w:t>
            </w:r>
          </w:p>
        </w:tc>
        <w:tc>
          <w:tcPr>
            <w:tcW w:w="2777" w:type="dxa"/>
          </w:tcPr>
          <w:p w14:paraId="4A79C4DA" w14:textId="77777777" w:rsidR="003F3DD5" w:rsidRPr="003F3DD5" w:rsidRDefault="003F3DD5" w:rsidP="003F3DD5">
            <w:pPr>
              <w:tabs>
                <w:tab w:val="left" w:pos="1125"/>
              </w:tabs>
              <w:rPr>
                <w:rFonts w:eastAsiaTheme="minorEastAsia" w:cstheme="minorHAnsi"/>
              </w:rPr>
            </w:pPr>
          </w:p>
        </w:tc>
      </w:tr>
      <w:tr w:rsidR="0055038E" w:rsidRPr="003F3DD5" w14:paraId="25B55667" w14:textId="79CBFC4E" w:rsidTr="004A3E5F">
        <w:tc>
          <w:tcPr>
            <w:tcW w:w="2762" w:type="dxa"/>
            <w:vMerge w:val="restart"/>
          </w:tcPr>
          <w:p w14:paraId="2EEED18C" w14:textId="193128F6" w:rsidR="0055038E" w:rsidRPr="003F3DD5" w:rsidRDefault="0055038E" w:rsidP="0055038E">
            <w:pPr>
              <w:tabs>
                <w:tab w:val="left" w:pos="1125"/>
              </w:tabs>
              <w:rPr>
                <w:rFonts w:eastAsiaTheme="minorEastAsia" w:cstheme="minorHAnsi"/>
                <w:b/>
              </w:rPr>
            </w:pPr>
            <w:r w:rsidRPr="003F3DD5">
              <w:rPr>
                <w:rFonts w:eastAsiaTheme="minorEastAsia" w:cstheme="minorHAnsi"/>
              </w:rPr>
              <w:t>% tokens in GSL 2K</w:t>
            </w:r>
          </w:p>
        </w:tc>
        <w:tc>
          <w:tcPr>
            <w:tcW w:w="2934" w:type="dxa"/>
            <w:vMerge w:val="restart"/>
          </w:tcPr>
          <w:p w14:paraId="1AE9B9AF" w14:textId="6BB9637A" w:rsidR="0055038E" w:rsidRPr="003F3DD5" w:rsidRDefault="0055038E" w:rsidP="0055038E">
            <w:pPr>
              <w:tabs>
                <w:tab w:val="left" w:pos="1125"/>
              </w:tabs>
              <w:rPr>
                <w:rFonts w:eastAsiaTheme="minorEastAsia" w:cstheme="minorHAnsi"/>
                <w:b/>
              </w:rPr>
            </w:pPr>
            <w:proofErr w:type="spellStart"/>
            <w:r w:rsidRPr="003F3DD5">
              <w:rPr>
                <w:rFonts w:eastAsiaTheme="minorEastAsia" w:cstheme="minorHAnsi"/>
              </w:rPr>
              <w:t>VocabProfile</w:t>
            </w:r>
            <w:proofErr w:type="spellEnd"/>
            <w:r w:rsidRPr="003F3DD5">
              <w:rPr>
                <w:rFonts w:eastAsiaTheme="minorEastAsia" w:cstheme="minorHAnsi"/>
              </w:rPr>
              <w:t xml:space="preserve"> (Cobb, 2019)</w:t>
            </w:r>
          </w:p>
        </w:tc>
        <w:tc>
          <w:tcPr>
            <w:tcW w:w="2734" w:type="dxa"/>
          </w:tcPr>
          <w:p w14:paraId="13852F8A" w14:textId="7344913C" w:rsidR="0055038E" w:rsidRPr="003F3DD5" w:rsidRDefault="0055038E" w:rsidP="0055038E">
            <w:pPr>
              <w:tabs>
                <w:tab w:val="left" w:pos="1125"/>
              </w:tabs>
              <w:rPr>
                <w:rFonts w:eastAsiaTheme="minorEastAsia" w:cstheme="minorHAnsi"/>
                <w:b/>
              </w:rPr>
            </w:pPr>
            <w:proofErr w:type="gramStart"/>
            <w:r w:rsidRPr="003F3DD5">
              <w:rPr>
                <w:rFonts w:eastAsiaTheme="minorEastAsia" w:cstheme="minorHAnsi"/>
              </w:rPr>
              <w:t>Horst  &amp;</w:t>
            </w:r>
            <w:proofErr w:type="gramEnd"/>
            <w:r w:rsidRPr="003F3DD5">
              <w:rPr>
                <w:rFonts w:eastAsiaTheme="minorEastAsia" w:cstheme="minorHAnsi"/>
              </w:rPr>
              <w:t xml:space="preserve"> Collins 2006*</w:t>
            </w:r>
          </w:p>
        </w:tc>
        <w:tc>
          <w:tcPr>
            <w:tcW w:w="2743" w:type="dxa"/>
          </w:tcPr>
          <w:p w14:paraId="777D871D" w14:textId="0970F50B" w:rsidR="0055038E" w:rsidRPr="003F3DD5" w:rsidRDefault="0055038E" w:rsidP="0055038E">
            <w:pPr>
              <w:tabs>
                <w:tab w:val="left" w:pos="1125"/>
              </w:tabs>
              <w:rPr>
                <w:rFonts w:eastAsiaTheme="minorEastAsia" w:cstheme="minorHAnsi"/>
                <w:b/>
              </w:rPr>
            </w:pPr>
          </w:p>
        </w:tc>
        <w:tc>
          <w:tcPr>
            <w:tcW w:w="2777" w:type="dxa"/>
          </w:tcPr>
          <w:p w14:paraId="219B3EB7" w14:textId="28848D08" w:rsidR="0055038E" w:rsidRPr="003F3DD5" w:rsidRDefault="0055038E" w:rsidP="0055038E">
            <w:pPr>
              <w:tabs>
                <w:tab w:val="left" w:pos="1125"/>
              </w:tabs>
              <w:rPr>
                <w:rFonts w:eastAsiaTheme="minorEastAsia" w:cstheme="minorHAnsi"/>
              </w:rPr>
            </w:pPr>
            <w:r w:rsidRPr="003F3DD5">
              <w:rPr>
                <w:rFonts w:eastAsiaTheme="minorEastAsia" w:cstheme="minorHAnsi"/>
              </w:rPr>
              <w:t>Decreases over time</w:t>
            </w:r>
          </w:p>
        </w:tc>
      </w:tr>
      <w:tr w:rsidR="0055038E" w:rsidRPr="003F3DD5" w14:paraId="72846926" w14:textId="02E4502E" w:rsidTr="004A3E5F">
        <w:tc>
          <w:tcPr>
            <w:tcW w:w="2762" w:type="dxa"/>
            <w:vMerge/>
          </w:tcPr>
          <w:p w14:paraId="38C0726D" w14:textId="77777777" w:rsidR="0055038E" w:rsidRPr="003F3DD5" w:rsidRDefault="0055038E" w:rsidP="0055038E">
            <w:pPr>
              <w:tabs>
                <w:tab w:val="left" w:pos="1125"/>
              </w:tabs>
              <w:rPr>
                <w:rFonts w:eastAsiaTheme="minorEastAsia" w:cstheme="minorHAnsi"/>
                <w:b/>
              </w:rPr>
            </w:pPr>
          </w:p>
        </w:tc>
        <w:tc>
          <w:tcPr>
            <w:tcW w:w="2934" w:type="dxa"/>
            <w:vMerge/>
          </w:tcPr>
          <w:p w14:paraId="49F2A49A" w14:textId="77777777" w:rsidR="0055038E" w:rsidRPr="003F3DD5" w:rsidRDefault="0055038E" w:rsidP="0055038E">
            <w:pPr>
              <w:tabs>
                <w:tab w:val="left" w:pos="1125"/>
              </w:tabs>
              <w:rPr>
                <w:rFonts w:eastAsiaTheme="minorEastAsia" w:cstheme="minorHAnsi"/>
                <w:b/>
              </w:rPr>
            </w:pPr>
          </w:p>
        </w:tc>
        <w:tc>
          <w:tcPr>
            <w:tcW w:w="2734" w:type="dxa"/>
          </w:tcPr>
          <w:p w14:paraId="7CA17C16" w14:textId="692D73B5" w:rsidR="0055038E" w:rsidRPr="003F3DD5" w:rsidRDefault="0055038E" w:rsidP="0055038E">
            <w:pPr>
              <w:tabs>
                <w:tab w:val="left" w:pos="1125"/>
              </w:tabs>
              <w:rPr>
                <w:rFonts w:eastAsiaTheme="minorEastAsia" w:cstheme="minorHAnsi"/>
                <w:b/>
              </w:rPr>
            </w:pPr>
            <w:proofErr w:type="spellStart"/>
            <w:r w:rsidRPr="003F3DD5">
              <w:rPr>
                <w:rFonts w:eastAsiaTheme="minorEastAsia" w:cstheme="minorHAnsi"/>
                <w:color w:val="000000" w:themeColor="text1"/>
              </w:rPr>
              <w:t>Vidakovic</w:t>
            </w:r>
            <w:proofErr w:type="spellEnd"/>
            <w:r w:rsidRPr="003F3DD5">
              <w:rPr>
                <w:rFonts w:eastAsiaTheme="minorEastAsia" w:cstheme="minorHAnsi"/>
                <w:color w:val="000000" w:themeColor="text1"/>
              </w:rPr>
              <w:t xml:space="preserve"> &amp; Barker 2010*</w:t>
            </w:r>
          </w:p>
        </w:tc>
        <w:tc>
          <w:tcPr>
            <w:tcW w:w="2743" w:type="dxa"/>
          </w:tcPr>
          <w:p w14:paraId="5A225785" w14:textId="0FBCCB9C" w:rsidR="0055038E" w:rsidRPr="003F3DD5" w:rsidRDefault="0055038E" w:rsidP="0055038E">
            <w:pPr>
              <w:rPr>
                <w:rFonts w:eastAsiaTheme="minorEastAsia" w:cstheme="minorHAnsi"/>
              </w:rPr>
            </w:pPr>
            <w:r w:rsidRPr="003F3DD5">
              <w:rPr>
                <w:rFonts w:eastAsiaTheme="minorEastAsia" w:cstheme="minorHAnsi"/>
              </w:rPr>
              <w:t>Decreases across proficiency levels.</w:t>
            </w:r>
          </w:p>
        </w:tc>
        <w:tc>
          <w:tcPr>
            <w:tcW w:w="2777" w:type="dxa"/>
          </w:tcPr>
          <w:p w14:paraId="0BE4A711" w14:textId="4045BC9E" w:rsidR="0055038E" w:rsidRPr="003F3DD5" w:rsidRDefault="0055038E" w:rsidP="0055038E">
            <w:pPr>
              <w:rPr>
                <w:rFonts w:eastAsiaTheme="minorEastAsia" w:cstheme="minorHAnsi"/>
              </w:rPr>
            </w:pPr>
          </w:p>
        </w:tc>
      </w:tr>
      <w:tr w:rsidR="0055038E" w:rsidRPr="003F3DD5" w14:paraId="4E7AA9F5" w14:textId="66936DC7" w:rsidTr="004A3E5F">
        <w:tc>
          <w:tcPr>
            <w:tcW w:w="2762" w:type="dxa"/>
            <w:vMerge/>
          </w:tcPr>
          <w:p w14:paraId="5CC2BCDB" w14:textId="77777777" w:rsidR="0055038E" w:rsidRPr="003F3DD5" w:rsidRDefault="0055038E" w:rsidP="0055038E">
            <w:pPr>
              <w:tabs>
                <w:tab w:val="left" w:pos="1125"/>
              </w:tabs>
              <w:rPr>
                <w:rFonts w:eastAsiaTheme="minorEastAsia" w:cstheme="minorHAnsi"/>
                <w:b/>
              </w:rPr>
            </w:pPr>
          </w:p>
        </w:tc>
        <w:tc>
          <w:tcPr>
            <w:tcW w:w="2934" w:type="dxa"/>
            <w:vMerge/>
          </w:tcPr>
          <w:p w14:paraId="35D406AF" w14:textId="77777777" w:rsidR="0055038E" w:rsidRPr="003F3DD5" w:rsidRDefault="0055038E" w:rsidP="0055038E">
            <w:pPr>
              <w:tabs>
                <w:tab w:val="left" w:pos="1125"/>
              </w:tabs>
              <w:rPr>
                <w:rFonts w:eastAsiaTheme="minorEastAsia" w:cstheme="minorHAnsi"/>
                <w:b/>
              </w:rPr>
            </w:pPr>
          </w:p>
        </w:tc>
        <w:tc>
          <w:tcPr>
            <w:tcW w:w="2734" w:type="dxa"/>
          </w:tcPr>
          <w:p w14:paraId="22113B59" w14:textId="6568CAEA" w:rsidR="0055038E" w:rsidRPr="003F3DD5" w:rsidRDefault="0055038E" w:rsidP="0055038E">
            <w:pPr>
              <w:tabs>
                <w:tab w:val="left" w:pos="1125"/>
              </w:tabs>
              <w:rPr>
                <w:rFonts w:eastAsiaTheme="minorEastAsia" w:cstheme="minorHAnsi"/>
                <w:b/>
              </w:rPr>
            </w:pPr>
            <w:proofErr w:type="spellStart"/>
            <w:r w:rsidRPr="003F3DD5">
              <w:rPr>
                <w:rFonts w:eastAsiaTheme="minorEastAsia" w:cstheme="minorHAnsi"/>
              </w:rPr>
              <w:t>Yousofi</w:t>
            </w:r>
            <w:proofErr w:type="spellEnd"/>
            <w:r w:rsidRPr="003F3DD5">
              <w:rPr>
                <w:rFonts w:eastAsiaTheme="minorEastAsia" w:cstheme="minorHAnsi"/>
              </w:rPr>
              <w:t xml:space="preserve"> &amp; </w:t>
            </w:r>
            <w:proofErr w:type="spellStart"/>
            <w:r w:rsidRPr="003F3DD5">
              <w:rPr>
                <w:rFonts w:eastAsiaTheme="minorEastAsia" w:cstheme="minorHAnsi"/>
              </w:rPr>
              <w:t>Bahramlou</w:t>
            </w:r>
            <w:proofErr w:type="spellEnd"/>
            <w:r w:rsidRPr="003F3DD5">
              <w:rPr>
                <w:rFonts w:eastAsiaTheme="minorEastAsia" w:cstheme="minorHAnsi"/>
              </w:rPr>
              <w:t xml:space="preserve"> 2014</w:t>
            </w:r>
          </w:p>
        </w:tc>
        <w:tc>
          <w:tcPr>
            <w:tcW w:w="2743" w:type="dxa"/>
          </w:tcPr>
          <w:p w14:paraId="0A1E7BA9" w14:textId="003D57CA" w:rsidR="0055038E" w:rsidRPr="003F3DD5" w:rsidRDefault="0055038E" w:rsidP="0055038E">
            <w:pPr>
              <w:tabs>
                <w:tab w:val="left" w:pos="1125"/>
              </w:tabs>
              <w:rPr>
                <w:rFonts w:eastAsiaTheme="minorEastAsia" w:cstheme="minorHAnsi"/>
                <w:b/>
              </w:rPr>
            </w:pPr>
            <w:r w:rsidRPr="003F3DD5">
              <w:rPr>
                <w:rFonts w:eastAsiaTheme="minorEastAsia" w:cstheme="minorHAnsi"/>
              </w:rPr>
              <w:t>Significant negative correlation with writing quality (r=-.27).</w:t>
            </w:r>
          </w:p>
        </w:tc>
        <w:tc>
          <w:tcPr>
            <w:tcW w:w="2777" w:type="dxa"/>
          </w:tcPr>
          <w:p w14:paraId="40E76A99" w14:textId="77777777" w:rsidR="0055038E" w:rsidRPr="003F3DD5" w:rsidRDefault="0055038E" w:rsidP="0055038E">
            <w:pPr>
              <w:tabs>
                <w:tab w:val="left" w:pos="1125"/>
              </w:tabs>
              <w:rPr>
                <w:rFonts w:eastAsiaTheme="minorEastAsia" w:cstheme="minorHAnsi"/>
              </w:rPr>
            </w:pPr>
          </w:p>
        </w:tc>
      </w:tr>
      <w:tr w:rsidR="0055038E" w:rsidRPr="003F3DD5" w14:paraId="67948A54" w14:textId="4CC6CAA6" w:rsidTr="004A3E5F">
        <w:tc>
          <w:tcPr>
            <w:tcW w:w="2762" w:type="dxa"/>
          </w:tcPr>
          <w:p w14:paraId="52D6F23F" w14:textId="4C5D9F9F" w:rsidR="0055038E" w:rsidRPr="003F3DD5" w:rsidRDefault="0055038E" w:rsidP="0055038E">
            <w:pPr>
              <w:tabs>
                <w:tab w:val="left" w:pos="1125"/>
              </w:tabs>
              <w:rPr>
                <w:rFonts w:eastAsiaTheme="minorEastAsia" w:cstheme="minorHAnsi"/>
                <w:b/>
              </w:rPr>
            </w:pPr>
            <w:r w:rsidRPr="003F3DD5">
              <w:rPr>
                <w:rFonts w:cstheme="minorHAnsi"/>
              </w:rPr>
              <w:t>% tokens in combined BNC+COCA 1+2K lists</w:t>
            </w:r>
          </w:p>
        </w:tc>
        <w:tc>
          <w:tcPr>
            <w:tcW w:w="2934" w:type="dxa"/>
          </w:tcPr>
          <w:p w14:paraId="1B18375A" w14:textId="4934053A" w:rsidR="0055038E" w:rsidRPr="003F3DD5" w:rsidRDefault="0055038E" w:rsidP="0055038E">
            <w:pPr>
              <w:tabs>
                <w:tab w:val="left" w:pos="1125"/>
              </w:tabs>
              <w:rPr>
                <w:rFonts w:eastAsiaTheme="minorEastAsia" w:cstheme="minorHAnsi"/>
                <w:b/>
              </w:rPr>
            </w:pPr>
            <w:proofErr w:type="spellStart"/>
            <w:r w:rsidRPr="003F3DD5">
              <w:rPr>
                <w:rFonts w:eastAsiaTheme="minorEastAsia" w:cstheme="minorHAnsi"/>
              </w:rPr>
              <w:t>VocabProfile</w:t>
            </w:r>
            <w:proofErr w:type="spellEnd"/>
            <w:r w:rsidRPr="003F3DD5">
              <w:rPr>
                <w:rFonts w:eastAsiaTheme="minorEastAsia" w:cstheme="minorHAnsi"/>
              </w:rPr>
              <w:t xml:space="preserve"> (Cobb, 2019)</w:t>
            </w:r>
          </w:p>
        </w:tc>
        <w:tc>
          <w:tcPr>
            <w:tcW w:w="2734" w:type="dxa"/>
          </w:tcPr>
          <w:p w14:paraId="0B1030B8" w14:textId="1FCA0FD5" w:rsidR="0055038E" w:rsidRPr="003F3DD5" w:rsidRDefault="0055038E" w:rsidP="0055038E">
            <w:pPr>
              <w:tabs>
                <w:tab w:val="left" w:pos="1125"/>
              </w:tabs>
              <w:rPr>
                <w:rFonts w:eastAsiaTheme="minorEastAsia" w:cstheme="minorHAnsi"/>
                <w:b/>
              </w:rPr>
            </w:pPr>
            <w:r w:rsidRPr="003F3DD5">
              <w:rPr>
                <w:rFonts w:eastAsiaTheme="minorEastAsia" w:cstheme="minorHAnsi"/>
                <w:color w:val="000000" w:themeColor="text1"/>
              </w:rPr>
              <w:t>Douglas 2015</w:t>
            </w:r>
          </w:p>
        </w:tc>
        <w:tc>
          <w:tcPr>
            <w:tcW w:w="2743" w:type="dxa"/>
          </w:tcPr>
          <w:p w14:paraId="0729BF17" w14:textId="25CE15E7" w:rsidR="0055038E" w:rsidRPr="003F3DD5" w:rsidRDefault="0055038E" w:rsidP="0055038E">
            <w:pPr>
              <w:tabs>
                <w:tab w:val="left" w:pos="1125"/>
              </w:tabs>
              <w:rPr>
                <w:rFonts w:eastAsiaTheme="minorEastAsia" w:cstheme="minorHAnsi"/>
                <w:b/>
              </w:rPr>
            </w:pPr>
            <w:r w:rsidRPr="003F3DD5">
              <w:rPr>
                <w:rFonts w:eastAsiaTheme="minorEastAsia" w:cstheme="minorHAnsi"/>
              </w:rPr>
              <w:t>Significant negative correlation with proficiency (</w:t>
            </w:r>
            <w:r w:rsidRPr="003F3DD5">
              <w:rPr>
                <w:rFonts w:eastAsiaTheme="minorEastAsia" w:cstheme="minorHAnsi"/>
                <w:i/>
              </w:rPr>
              <w:t>r</w:t>
            </w:r>
            <w:r w:rsidRPr="003F3DD5">
              <w:rPr>
                <w:rFonts w:eastAsiaTheme="minorEastAsia" w:cstheme="minorHAnsi"/>
              </w:rPr>
              <w:t>=-.73)</w:t>
            </w:r>
          </w:p>
        </w:tc>
        <w:tc>
          <w:tcPr>
            <w:tcW w:w="2777" w:type="dxa"/>
          </w:tcPr>
          <w:p w14:paraId="015911F5" w14:textId="77777777" w:rsidR="0055038E" w:rsidRPr="003F3DD5" w:rsidRDefault="0055038E" w:rsidP="0055038E">
            <w:pPr>
              <w:tabs>
                <w:tab w:val="left" w:pos="1125"/>
              </w:tabs>
              <w:rPr>
                <w:rFonts w:eastAsiaTheme="minorEastAsia" w:cstheme="minorHAnsi"/>
              </w:rPr>
            </w:pPr>
          </w:p>
        </w:tc>
      </w:tr>
      <w:tr w:rsidR="004A3E5F" w:rsidRPr="003F3DD5" w14:paraId="141E4867" w14:textId="28DC2036" w:rsidTr="004A3E5F">
        <w:tc>
          <w:tcPr>
            <w:tcW w:w="2762" w:type="dxa"/>
            <w:vMerge w:val="restart"/>
          </w:tcPr>
          <w:p w14:paraId="488BA277" w14:textId="00986747" w:rsidR="004A3E5F" w:rsidRPr="003F3DD5" w:rsidRDefault="004A3E5F" w:rsidP="0055038E">
            <w:pPr>
              <w:tabs>
                <w:tab w:val="left" w:pos="1125"/>
              </w:tabs>
              <w:rPr>
                <w:rFonts w:eastAsiaTheme="minorEastAsia" w:cstheme="minorHAnsi"/>
                <w:b/>
              </w:rPr>
            </w:pPr>
            <w:r w:rsidRPr="003F3DD5">
              <w:rPr>
                <w:rFonts w:cstheme="minorHAnsi"/>
              </w:rPr>
              <w:t xml:space="preserve">% tokens </w:t>
            </w:r>
            <w:r>
              <w:rPr>
                <w:rFonts w:cstheme="minorHAnsi"/>
              </w:rPr>
              <w:t>not in</w:t>
            </w:r>
            <w:r w:rsidRPr="003F3DD5">
              <w:rPr>
                <w:rFonts w:cstheme="minorHAnsi"/>
              </w:rPr>
              <w:t xml:space="preserve"> BNC 1+2K</w:t>
            </w:r>
          </w:p>
        </w:tc>
        <w:tc>
          <w:tcPr>
            <w:tcW w:w="2934" w:type="dxa"/>
            <w:vMerge w:val="restart"/>
          </w:tcPr>
          <w:p w14:paraId="2FE482ED" w14:textId="0F5BA0C9" w:rsidR="004A3E5F" w:rsidRPr="003F3DD5" w:rsidRDefault="004A3E5F" w:rsidP="0055038E">
            <w:pPr>
              <w:tabs>
                <w:tab w:val="left" w:pos="1125"/>
              </w:tabs>
              <w:rPr>
                <w:rFonts w:eastAsiaTheme="minorEastAsia" w:cstheme="minorHAnsi"/>
                <w:b/>
              </w:rPr>
            </w:pPr>
            <w:r w:rsidRPr="003F3DD5">
              <w:rPr>
                <w:rFonts w:eastAsiaTheme="minorEastAsia" w:cstheme="minorHAnsi"/>
              </w:rPr>
              <w:t>Lexical Frequency Profile (Laufer &amp; Nation, 1993)</w:t>
            </w:r>
          </w:p>
        </w:tc>
        <w:tc>
          <w:tcPr>
            <w:tcW w:w="2734" w:type="dxa"/>
          </w:tcPr>
          <w:p w14:paraId="6C7F93D0" w14:textId="3EC097E7" w:rsidR="004A3E5F" w:rsidRPr="003F3DD5" w:rsidRDefault="004A3E5F" w:rsidP="0055038E">
            <w:pPr>
              <w:tabs>
                <w:tab w:val="left" w:pos="1125"/>
              </w:tabs>
              <w:rPr>
                <w:rFonts w:eastAsiaTheme="minorEastAsia" w:cstheme="minorHAnsi"/>
                <w:b/>
              </w:rPr>
            </w:pPr>
            <w:r w:rsidRPr="003F3DD5">
              <w:rPr>
                <w:rFonts w:eastAsiaTheme="minorEastAsia" w:cstheme="minorHAnsi"/>
              </w:rPr>
              <w:t>Laufer 1994</w:t>
            </w:r>
          </w:p>
        </w:tc>
        <w:tc>
          <w:tcPr>
            <w:tcW w:w="2743" w:type="dxa"/>
          </w:tcPr>
          <w:p w14:paraId="75568AF8" w14:textId="5CEDADA9" w:rsidR="004A3E5F" w:rsidRPr="003F3DD5" w:rsidRDefault="004A3E5F" w:rsidP="0055038E">
            <w:pPr>
              <w:tabs>
                <w:tab w:val="left" w:pos="1125"/>
              </w:tabs>
              <w:rPr>
                <w:rFonts w:eastAsiaTheme="minorEastAsia" w:cstheme="minorHAnsi"/>
                <w:b/>
              </w:rPr>
            </w:pPr>
          </w:p>
        </w:tc>
        <w:tc>
          <w:tcPr>
            <w:tcW w:w="2777" w:type="dxa"/>
          </w:tcPr>
          <w:p w14:paraId="1FCC8DF0" w14:textId="252C26AE" w:rsidR="004A3E5F" w:rsidRPr="003F3DD5" w:rsidRDefault="004A3E5F" w:rsidP="0055038E">
            <w:pPr>
              <w:tabs>
                <w:tab w:val="left" w:pos="1125"/>
              </w:tabs>
              <w:rPr>
                <w:rFonts w:eastAsiaTheme="minorEastAsia" w:cstheme="minorHAnsi"/>
              </w:rPr>
            </w:pPr>
            <w:r w:rsidRPr="003F3DD5">
              <w:rPr>
                <w:rFonts w:eastAsiaTheme="minorEastAsia" w:cstheme="minorHAnsi"/>
              </w:rPr>
              <w:t>Significant increase across one and two semesters.</w:t>
            </w:r>
          </w:p>
        </w:tc>
      </w:tr>
      <w:tr w:rsidR="004A3E5F" w:rsidRPr="003F3DD5" w14:paraId="36F3BE9A" w14:textId="0B3BC15C" w:rsidTr="004A3E5F">
        <w:tc>
          <w:tcPr>
            <w:tcW w:w="2762" w:type="dxa"/>
            <w:vMerge/>
          </w:tcPr>
          <w:p w14:paraId="68CC5814" w14:textId="77777777" w:rsidR="004A3E5F" w:rsidRPr="003F3DD5" w:rsidRDefault="004A3E5F" w:rsidP="0055038E">
            <w:pPr>
              <w:tabs>
                <w:tab w:val="left" w:pos="1125"/>
              </w:tabs>
              <w:rPr>
                <w:rFonts w:eastAsiaTheme="minorEastAsia" w:cstheme="minorHAnsi"/>
                <w:b/>
              </w:rPr>
            </w:pPr>
          </w:p>
        </w:tc>
        <w:tc>
          <w:tcPr>
            <w:tcW w:w="2934" w:type="dxa"/>
            <w:vMerge/>
          </w:tcPr>
          <w:p w14:paraId="025BEE1B" w14:textId="77777777" w:rsidR="004A3E5F" w:rsidRPr="003F3DD5" w:rsidRDefault="004A3E5F" w:rsidP="0055038E">
            <w:pPr>
              <w:tabs>
                <w:tab w:val="left" w:pos="1125"/>
              </w:tabs>
              <w:rPr>
                <w:rFonts w:eastAsiaTheme="minorEastAsia" w:cstheme="minorHAnsi"/>
                <w:b/>
              </w:rPr>
            </w:pPr>
          </w:p>
        </w:tc>
        <w:tc>
          <w:tcPr>
            <w:tcW w:w="2734" w:type="dxa"/>
          </w:tcPr>
          <w:p w14:paraId="23F1D797" w14:textId="77777777" w:rsidR="004A3E5F" w:rsidRPr="003F3DD5" w:rsidRDefault="004A3E5F" w:rsidP="0055038E">
            <w:pPr>
              <w:rPr>
                <w:rFonts w:eastAsiaTheme="minorEastAsia" w:cstheme="minorHAnsi"/>
                <w:color w:val="000000" w:themeColor="text1"/>
              </w:rPr>
            </w:pPr>
            <w:proofErr w:type="spellStart"/>
            <w:r w:rsidRPr="003F3DD5">
              <w:rPr>
                <w:rFonts w:eastAsiaTheme="minorEastAsia" w:cstheme="minorHAnsi"/>
                <w:color w:val="000000" w:themeColor="text1"/>
              </w:rPr>
              <w:t>Lemmouh</w:t>
            </w:r>
            <w:proofErr w:type="spellEnd"/>
            <w:r w:rsidRPr="003F3DD5">
              <w:rPr>
                <w:rFonts w:eastAsiaTheme="minorEastAsia" w:cstheme="minorHAnsi"/>
                <w:color w:val="000000" w:themeColor="text1"/>
              </w:rPr>
              <w:t xml:space="preserve"> 2008</w:t>
            </w:r>
          </w:p>
          <w:p w14:paraId="1BCA386F" w14:textId="77777777" w:rsidR="004A3E5F" w:rsidRPr="003F3DD5" w:rsidRDefault="004A3E5F" w:rsidP="0055038E">
            <w:pPr>
              <w:tabs>
                <w:tab w:val="left" w:pos="1125"/>
              </w:tabs>
              <w:rPr>
                <w:rFonts w:eastAsiaTheme="minorEastAsia" w:cstheme="minorHAnsi"/>
                <w:b/>
              </w:rPr>
            </w:pPr>
          </w:p>
        </w:tc>
        <w:tc>
          <w:tcPr>
            <w:tcW w:w="2743" w:type="dxa"/>
          </w:tcPr>
          <w:p w14:paraId="37E3BDC3" w14:textId="0FE88F41" w:rsidR="004A3E5F" w:rsidRPr="003F3DD5" w:rsidRDefault="004A3E5F" w:rsidP="0055038E">
            <w:pPr>
              <w:tabs>
                <w:tab w:val="left" w:pos="1125"/>
              </w:tabs>
              <w:rPr>
                <w:rFonts w:eastAsiaTheme="minorEastAsia" w:cstheme="minorHAnsi"/>
                <w:b/>
              </w:rPr>
            </w:pPr>
            <w:r w:rsidRPr="003F3DD5">
              <w:rPr>
                <w:rFonts w:eastAsiaTheme="minorEastAsia" w:cstheme="minorHAnsi"/>
              </w:rPr>
              <w:t>Significantly higher in distinctions vs. pass-grade literature essays. No significant difference between pass and distinction grade linguistics essays.</w:t>
            </w:r>
          </w:p>
        </w:tc>
        <w:tc>
          <w:tcPr>
            <w:tcW w:w="2777" w:type="dxa"/>
          </w:tcPr>
          <w:p w14:paraId="0E7597E1" w14:textId="77777777" w:rsidR="004A3E5F" w:rsidRPr="003F3DD5" w:rsidRDefault="004A3E5F" w:rsidP="0055038E">
            <w:pPr>
              <w:tabs>
                <w:tab w:val="left" w:pos="1125"/>
              </w:tabs>
              <w:rPr>
                <w:rFonts w:eastAsiaTheme="minorEastAsia" w:cstheme="minorHAnsi"/>
              </w:rPr>
            </w:pPr>
          </w:p>
        </w:tc>
      </w:tr>
      <w:tr w:rsidR="004A3E5F" w:rsidRPr="003F3DD5" w14:paraId="20F6AA1C" w14:textId="77777777" w:rsidTr="004A3E5F">
        <w:tc>
          <w:tcPr>
            <w:tcW w:w="2762" w:type="dxa"/>
            <w:vMerge/>
          </w:tcPr>
          <w:p w14:paraId="023E9DAC" w14:textId="77777777" w:rsidR="004A3E5F" w:rsidRPr="003F3DD5" w:rsidRDefault="004A3E5F" w:rsidP="0055038E">
            <w:pPr>
              <w:tabs>
                <w:tab w:val="left" w:pos="1125"/>
              </w:tabs>
              <w:rPr>
                <w:rFonts w:eastAsiaTheme="minorEastAsia" w:cstheme="minorHAnsi"/>
                <w:b/>
              </w:rPr>
            </w:pPr>
          </w:p>
        </w:tc>
        <w:tc>
          <w:tcPr>
            <w:tcW w:w="2934" w:type="dxa"/>
            <w:vMerge/>
          </w:tcPr>
          <w:p w14:paraId="37338775" w14:textId="77777777" w:rsidR="004A3E5F" w:rsidRPr="003F3DD5" w:rsidRDefault="004A3E5F" w:rsidP="0055038E">
            <w:pPr>
              <w:tabs>
                <w:tab w:val="left" w:pos="1125"/>
              </w:tabs>
              <w:rPr>
                <w:rFonts w:eastAsiaTheme="minorEastAsia" w:cstheme="minorHAnsi"/>
                <w:b/>
              </w:rPr>
            </w:pPr>
          </w:p>
        </w:tc>
        <w:tc>
          <w:tcPr>
            <w:tcW w:w="2734" w:type="dxa"/>
          </w:tcPr>
          <w:p w14:paraId="21BDF628" w14:textId="77777777" w:rsidR="004A3E5F" w:rsidRPr="003F3DD5" w:rsidRDefault="004A3E5F" w:rsidP="0055038E">
            <w:pPr>
              <w:rPr>
                <w:rFonts w:eastAsiaTheme="minorEastAsia" w:cstheme="minorHAnsi"/>
                <w:color w:val="000000" w:themeColor="text1"/>
              </w:rPr>
            </w:pPr>
            <w:proofErr w:type="spellStart"/>
            <w:r w:rsidRPr="003F3DD5">
              <w:rPr>
                <w:rFonts w:eastAsiaTheme="minorEastAsia" w:cstheme="minorHAnsi"/>
                <w:color w:val="000000" w:themeColor="text1"/>
              </w:rPr>
              <w:t>Ruegg</w:t>
            </w:r>
            <w:proofErr w:type="spellEnd"/>
            <w:r w:rsidRPr="003F3DD5">
              <w:rPr>
                <w:rFonts w:eastAsiaTheme="minorEastAsia" w:cstheme="minorHAnsi"/>
                <w:color w:val="000000" w:themeColor="text1"/>
              </w:rPr>
              <w:t>, Fritz &amp; Holland 2011</w:t>
            </w:r>
          </w:p>
          <w:p w14:paraId="0F991B8D" w14:textId="77777777" w:rsidR="004A3E5F" w:rsidRPr="003F3DD5" w:rsidRDefault="004A3E5F" w:rsidP="0055038E">
            <w:pPr>
              <w:rPr>
                <w:rFonts w:cstheme="minorHAnsi"/>
                <w:color w:val="000000" w:themeColor="text1"/>
              </w:rPr>
            </w:pPr>
          </w:p>
          <w:p w14:paraId="4EE06148" w14:textId="77777777" w:rsidR="004A3E5F" w:rsidRPr="003F3DD5" w:rsidRDefault="004A3E5F" w:rsidP="0055038E">
            <w:pPr>
              <w:tabs>
                <w:tab w:val="left" w:pos="1125"/>
              </w:tabs>
              <w:rPr>
                <w:rFonts w:eastAsiaTheme="minorEastAsia" w:cstheme="minorHAnsi"/>
                <w:color w:val="000000" w:themeColor="text1"/>
              </w:rPr>
            </w:pPr>
          </w:p>
        </w:tc>
        <w:tc>
          <w:tcPr>
            <w:tcW w:w="2743" w:type="dxa"/>
          </w:tcPr>
          <w:p w14:paraId="1100E678" w14:textId="7FC29A7B" w:rsidR="004A3E5F" w:rsidRPr="003F3DD5" w:rsidRDefault="004A3E5F" w:rsidP="0055038E">
            <w:pPr>
              <w:tabs>
                <w:tab w:val="left" w:pos="1125"/>
              </w:tabs>
              <w:rPr>
                <w:rFonts w:eastAsiaTheme="minorEastAsia" w:cstheme="minorHAnsi"/>
              </w:rPr>
            </w:pPr>
            <w:r w:rsidRPr="003F3DD5">
              <w:rPr>
                <w:rFonts w:eastAsia="Calibri" w:cstheme="minorHAnsi"/>
              </w:rPr>
              <w:t>Individual correlations not provided. In overall regression with other predictors, does not make a significant contribution to prediction of lexis score.</w:t>
            </w:r>
          </w:p>
        </w:tc>
        <w:tc>
          <w:tcPr>
            <w:tcW w:w="2777" w:type="dxa"/>
          </w:tcPr>
          <w:p w14:paraId="6A963EDE" w14:textId="77777777" w:rsidR="004A3E5F" w:rsidRPr="003F3DD5" w:rsidRDefault="004A3E5F" w:rsidP="0055038E">
            <w:pPr>
              <w:tabs>
                <w:tab w:val="left" w:pos="1125"/>
              </w:tabs>
              <w:rPr>
                <w:rFonts w:eastAsiaTheme="minorEastAsia" w:cstheme="minorHAnsi"/>
              </w:rPr>
            </w:pPr>
          </w:p>
        </w:tc>
      </w:tr>
      <w:tr w:rsidR="004A3E5F" w:rsidRPr="003F3DD5" w14:paraId="00ACAE72" w14:textId="463A779E" w:rsidTr="004A3E5F">
        <w:tc>
          <w:tcPr>
            <w:tcW w:w="2762" w:type="dxa"/>
            <w:vMerge/>
          </w:tcPr>
          <w:p w14:paraId="3FE3EED7" w14:textId="77777777" w:rsidR="004A3E5F" w:rsidRPr="003F3DD5" w:rsidRDefault="004A3E5F" w:rsidP="0055038E">
            <w:pPr>
              <w:tabs>
                <w:tab w:val="left" w:pos="1125"/>
              </w:tabs>
              <w:rPr>
                <w:rFonts w:eastAsiaTheme="minorEastAsia" w:cstheme="minorHAnsi"/>
                <w:b/>
              </w:rPr>
            </w:pPr>
          </w:p>
        </w:tc>
        <w:tc>
          <w:tcPr>
            <w:tcW w:w="2934" w:type="dxa"/>
            <w:vMerge/>
          </w:tcPr>
          <w:p w14:paraId="264E803B" w14:textId="77777777" w:rsidR="004A3E5F" w:rsidRPr="003F3DD5" w:rsidRDefault="004A3E5F" w:rsidP="0055038E">
            <w:pPr>
              <w:tabs>
                <w:tab w:val="left" w:pos="1125"/>
              </w:tabs>
              <w:rPr>
                <w:rFonts w:eastAsiaTheme="minorEastAsia" w:cstheme="minorHAnsi"/>
                <w:b/>
              </w:rPr>
            </w:pPr>
          </w:p>
        </w:tc>
        <w:tc>
          <w:tcPr>
            <w:tcW w:w="2734" w:type="dxa"/>
          </w:tcPr>
          <w:p w14:paraId="2C9A0DE8" w14:textId="67CC6A75" w:rsidR="004A3E5F" w:rsidRPr="003F3DD5" w:rsidRDefault="004A3E5F" w:rsidP="0055038E">
            <w:pPr>
              <w:tabs>
                <w:tab w:val="left" w:pos="1125"/>
              </w:tabs>
              <w:rPr>
                <w:rFonts w:eastAsiaTheme="minorEastAsia" w:cstheme="minorHAnsi"/>
                <w:b/>
              </w:rPr>
            </w:pPr>
            <w:r w:rsidRPr="003F3DD5">
              <w:rPr>
                <w:rFonts w:eastAsiaTheme="minorEastAsia" w:cstheme="minorHAnsi"/>
                <w:color w:val="000000" w:themeColor="text1"/>
              </w:rPr>
              <w:t>Zheng 2012*</w:t>
            </w:r>
          </w:p>
        </w:tc>
        <w:tc>
          <w:tcPr>
            <w:tcW w:w="2743" w:type="dxa"/>
          </w:tcPr>
          <w:p w14:paraId="2D145925" w14:textId="12FC4DBE" w:rsidR="004A3E5F" w:rsidRPr="003F3DD5" w:rsidRDefault="004A3E5F" w:rsidP="0055038E">
            <w:pPr>
              <w:tabs>
                <w:tab w:val="left" w:pos="1125"/>
              </w:tabs>
              <w:rPr>
                <w:rFonts w:eastAsiaTheme="minorEastAsia" w:cstheme="minorHAnsi"/>
                <w:b/>
              </w:rPr>
            </w:pPr>
          </w:p>
        </w:tc>
        <w:tc>
          <w:tcPr>
            <w:tcW w:w="2777" w:type="dxa"/>
          </w:tcPr>
          <w:p w14:paraId="4C0BC682" w14:textId="743F2007" w:rsidR="004A3E5F" w:rsidRPr="003F3DD5" w:rsidRDefault="004A3E5F" w:rsidP="0055038E">
            <w:pPr>
              <w:tabs>
                <w:tab w:val="left" w:pos="1125"/>
              </w:tabs>
              <w:rPr>
                <w:rFonts w:eastAsiaTheme="minorEastAsia" w:cstheme="minorHAnsi"/>
              </w:rPr>
            </w:pPr>
            <w:r w:rsidRPr="003F3DD5">
              <w:rPr>
                <w:rFonts w:eastAsiaTheme="minorEastAsia" w:cstheme="minorHAnsi"/>
              </w:rPr>
              <w:t>Decrease over time</w:t>
            </w:r>
          </w:p>
        </w:tc>
      </w:tr>
      <w:tr w:rsidR="004A3E5F" w:rsidRPr="003F3DD5" w14:paraId="50861B7F" w14:textId="326C8A80" w:rsidTr="004A3E5F">
        <w:tc>
          <w:tcPr>
            <w:tcW w:w="2762" w:type="dxa"/>
            <w:vMerge/>
          </w:tcPr>
          <w:p w14:paraId="7BAD0242" w14:textId="77777777" w:rsidR="004A3E5F" w:rsidRPr="003F3DD5" w:rsidRDefault="004A3E5F" w:rsidP="0055038E">
            <w:pPr>
              <w:tabs>
                <w:tab w:val="left" w:pos="1125"/>
              </w:tabs>
              <w:rPr>
                <w:rFonts w:eastAsiaTheme="minorEastAsia" w:cstheme="minorHAnsi"/>
                <w:b/>
              </w:rPr>
            </w:pPr>
          </w:p>
        </w:tc>
        <w:tc>
          <w:tcPr>
            <w:tcW w:w="2934" w:type="dxa"/>
            <w:vMerge/>
          </w:tcPr>
          <w:p w14:paraId="373C9CAF" w14:textId="77777777" w:rsidR="004A3E5F" w:rsidRPr="003F3DD5" w:rsidRDefault="004A3E5F" w:rsidP="0055038E">
            <w:pPr>
              <w:tabs>
                <w:tab w:val="left" w:pos="1125"/>
              </w:tabs>
              <w:rPr>
                <w:rFonts w:eastAsiaTheme="minorEastAsia" w:cstheme="minorHAnsi"/>
                <w:b/>
              </w:rPr>
            </w:pPr>
          </w:p>
        </w:tc>
        <w:tc>
          <w:tcPr>
            <w:tcW w:w="2734" w:type="dxa"/>
          </w:tcPr>
          <w:p w14:paraId="2B53AA96" w14:textId="78BE46A3" w:rsidR="004A3E5F" w:rsidRPr="003F3DD5" w:rsidRDefault="004A3E5F" w:rsidP="0055038E">
            <w:pPr>
              <w:tabs>
                <w:tab w:val="left" w:pos="1125"/>
              </w:tabs>
              <w:rPr>
                <w:rFonts w:eastAsiaTheme="minorEastAsia" w:cstheme="minorHAnsi"/>
                <w:b/>
              </w:rPr>
            </w:pPr>
            <w:proofErr w:type="spellStart"/>
            <w:r w:rsidRPr="003F3DD5">
              <w:rPr>
                <w:rFonts w:eastAsiaTheme="minorEastAsia" w:cstheme="minorHAnsi"/>
              </w:rPr>
              <w:t>Bestgen</w:t>
            </w:r>
            <w:proofErr w:type="spellEnd"/>
            <w:r w:rsidRPr="003F3DD5">
              <w:rPr>
                <w:rFonts w:eastAsiaTheme="minorEastAsia" w:cstheme="minorHAnsi"/>
              </w:rPr>
              <w:t xml:space="preserve"> 2017</w:t>
            </w:r>
          </w:p>
        </w:tc>
        <w:tc>
          <w:tcPr>
            <w:tcW w:w="2743" w:type="dxa"/>
          </w:tcPr>
          <w:p w14:paraId="43C3FB22" w14:textId="36A8C949" w:rsidR="004A3E5F" w:rsidRPr="003F3DD5" w:rsidRDefault="004A3E5F" w:rsidP="0055038E">
            <w:pPr>
              <w:tabs>
                <w:tab w:val="left" w:pos="1125"/>
              </w:tabs>
              <w:rPr>
                <w:rFonts w:eastAsiaTheme="minorEastAsia" w:cstheme="minorHAnsi"/>
                <w:b/>
              </w:rPr>
            </w:pPr>
            <w:r w:rsidRPr="003F3DD5">
              <w:rPr>
                <w:rFonts w:eastAsiaTheme="minorEastAsia" w:cstheme="minorHAnsi"/>
              </w:rPr>
              <w:t>Significant positive correlation with quality for both FCE (</w:t>
            </w:r>
            <w:r w:rsidRPr="003F3DD5">
              <w:rPr>
                <w:rFonts w:eastAsiaTheme="minorEastAsia" w:cstheme="minorHAnsi"/>
                <w:i/>
                <w:iCs/>
              </w:rPr>
              <w:t>r</w:t>
            </w:r>
            <w:r w:rsidRPr="003F3DD5">
              <w:rPr>
                <w:rFonts w:eastAsiaTheme="minorEastAsia" w:cstheme="minorHAnsi"/>
              </w:rPr>
              <w:t>=.13) and ICLE (</w:t>
            </w:r>
            <w:r w:rsidRPr="003F3DD5">
              <w:rPr>
                <w:rFonts w:eastAsiaTheme="minorEastAsia" w:cstheme="minorHAnsi"/>
                <w:i/>
                <w:iCs/>
              </w:rPr>
              <w:t>r</w:t>
            </w:r>
            <w:r w:rsidRPr="003F3DD5">
              <w:rPr>
                <w:rFonts w:eastAsiaTheme="minorEastAsia" w:cstheme="minorHAnsi"/>
              </w:rPr>
              <w:t>=.28) texts.</w:t>
            </w:r>
          </w:p>
        </w:tc>
        <w:tc>
          <w:tcPr>
            <w:tcW w:w="2777" w:type="dxa"/>
          </w:tcPr>
          <w:p w14:paraId="090A2147" w14:textId="77777777" w:rsidR="004A3E5F" w:rsidRPr="003F3DD5" w:rsidRDefault="004A3E5F" w:rsidP="0055038E">
            <w:pPr>
              <w:tabs>
                <w:tab w:val="left" w:pos="1125"/>
              </w:tabs>
              <w:rPr>
                <w:rFonts w:eastAsiaTheme="minorEastAsia" w:cstheme="minorHAnsi"/>
              </w:rPr>
            </w:pPr>
          </w:p>
        </w:tc>
      </w:tr>
      <w:tr w:rsidR="004A3E5F" w:rsidRPr="003F3DD5" w14:paraId="2F2C45D2" w14:textId="5AEDC3D9" w:rsidTr="004A3E5F">
        <w:tc>
          <w:tcPr>
            <w:tcW w:w="2762" w:type="dxa"/>
            <w:vMerge/>
          </w:tcPr>
          <w:p w14:paraId="479F5DFC" w14:textId="77777777" w:rsidR="004A3E5F" w:rsidRPr="003F3DD5" w:rsidRDefault="004A3E5F" w:rsidP="0055038E">
            <w:pPr>
              <w:tabs>
                <w:tab w:val="left" w:pos="1125"/>
              </w:tabs>
              <w:rPr>
                <w:rFonts w:eastAsiaTheme="minorEastAsia" w:cstheme="minorHAnsi"/>
                <w:b/>
              </w:rPr>
            </w:pPr>
          </w:p>
        </w:tc>
        <w:tc>
          <w:tcPr>
            <w:tcW w:w="2934" w:type="dxa"/>
          </w:tcPr>
          <w:p w14:paraId="47E578F8" w14:textId="6EB39650" w:rsidR="004A3E5F" w:rsidRPr="003F3DD5" w:rsidRDefault="004A3E5F" w:rsidP="0055038E">
            <w:pPr>
              <w:tabs>
                <w:tab w:val="left" w:pos="1125"/>
              </w:tabs>
              <w:rPr>
                <w:rFonts w:eastAsiaTheme="minorEastAsia" w:cstheme="minorHAnsi"/>
                <w:b/>
              </w:rPr>
            </w:pPr>
            <w:r w:rsidRPr="003F3DD5">
              <w:rPr>
                <w:rFonts w:eastAsiaTheme="minorEastAsia" w:cstheme="minorHAnsi"/>
              </w:rPr>
              <w:t xml:space="preserve">Range (Nation &amp; </w:t>
            </w:r>
            <w:proofErr w:type="spellStart"/>
            <w:r w:rsidRPr="003F3DD5">
              <w:rPr>
                <w:rFonts w:eastAsiaTheme="minorEastAsia" w:cstheme="minorHAnsi"/>
              </w:rPr>
              <w:t>Heatley</w:t>
            </w:r>
            <w:proofErr w:type="spellEnd"/>
            <w:r w:rsidRPr="003F3DD5">
              <w:rPr>
                <w:rFonts w:eastAsiaTheme="minorEastAsia" w:cstheme="minorHAnsi"/>
              </w:rPr>
              <w:t>, 1996)</w:t>
            </w:r>
          </w:p>
        </w:tc>
        <w:tc>
          <w:tcPr>
            <w:tcW w:w="2734" w:type="dxa"/>
          </w:tcPr>
          <w:p w14:paraId="495E9590" w14:textId="67AFDC6F" w:rsidR="004A3E5F" w:rsidRPr="003F3DD5" w:rsidRDefault="004A3E5F" w:rsidP="0055038E">
            <w:pPr>
              <w:tabs>
                <w:tab w:val="left" w:pos="1125"/>
              </w:tabs>
              <w:rPr>
                <w:rFonts w:eastAsiaTheme="minorEastAsia" w:cstheme="minorHAnsi"/>
                <w:b/>
              </w:rPr>
            </w:pPr>
            <w:r w:rsidRPr="003F3DD5">
              <w:rPr>
                <w:rFonts w:eastAsiaTheme="minorEastAsia" w:cstheme="minorHAnsi"/>
              </w:rPr>
              <w:t xml:space="preserve">Banerjee, </w:t>
            </w:r>
            <w:proofErr w:type="spellStart"/>
            <w:r w:rsidRPr="003F3DD5">
              <w:rPr>
                <w:rFonts w:eastAsiaTheme="minorEastAsia" w:cstheme="minorHAnsi"/>
              </w:rPr>
              <w:t>Franceschina</w:t>
            </w:r>
            <w:proofErr w:type="spellEnd"/>
            <w:r w:rsidRPr="003F3DD5">
              <w:rPr>
                <w:rFonts w:eastAsiaTheme="minorEastAsia" w:cstheme="minorHAnsi"/>
              </w:rPr>
              <w:t xml:space="preserve"> &amp; Smith 2007</w:t>
            </w:r>
          </w:p>
        </w:tc>
        <w:tc>
          <w:tcPr>
            <w:tcW w:w="2743" w:type="dxa"/>
          </w:tcPr>
          <w:p w14:paraId="4C9C9C7D" w14:textId="60A88AEE" w:rsidR="004A3E5F" w:rsidRPr="003F3DD5" w:rsidRDefault="004A3E5F" w:rsidP="0055038E">
            <w:pPr>
              <w:tabs>
                <w:tab w:val="left" w:pos="1125"/>
              </w:tabs>
              <w:rPr>
                <w:rFonts w:eastAsiaTheme="minorEastAsia" w:cstheme="minorHAnsi"/>
                <w:b/>
              </w:rPr>
            </w:pPr>
            <w:r w:rsidRPr="003F3DD5">
              <w:rPr>
                <w:rFonts w:eastAsiaTheme="minorEastAsia" w:cstheme="minorHAnsi"/>
              </w:rPr>
              <w:t xml:space="preserve">Significant decrease with increasing proficiency for IELTS writing task 2 but not task 1. </w:t>
            </w:r>
          </w:p>
        </w:tc>
        <w:tc>
          <w:tcPr>
            <w:tcW w:w="2777" w:type="dxa"/>
          </w:tcPr>
          <w:p w14:paraId="6E7F2FAD" w14:textId="77777777" w:rsidR="004A3E5F" w:rsidRPr="003F3DD5" w:rsidRDefault="004A3E5F" w:rsidP="0055038E">
            <w:pPr>
              <w:tabs>
                <w:tab w:val="left" w:pos="1125"/>
              </w:tabs>
              <w:rPr>
                <w:rFonts w:eastAsiaTheme="minorEastAsia" w:cstheme="minorHAnsi"/>
              </w:rPr>
            </w:pPr>
          </w:p>
        </w:tc>
      </w:tr>
      <w:tr w:rsidR="004A3E5F" w:rsidRPr="003F3DD5" w14:paraId="631D4E8C" w14:textId="2588577B" w:rsidTr="004A3E5F">
        <w:tc>
          <w:tcPr>
            <w:tcW w:w="2762" w:type="dxa"/>
            <w:vMerge/>
          </w:tcPr>
          <w:p w14:paraId="507F5E08" w14:textId="77777777" w:rsidR="004A3E5F" w:rsidRPr="003F3DD5" w:rsidRDefault="004A3E5F" w:rsidP="0055038E">
            <w:pPr>
              <w:tabs>
                <w:tab w:val="left" w:pos="1125"/>
              </w:tabs>
              <w:rPr>
                <w:rFonts w:eastAsiaTheme="minorEastAsia" w:cstheme="minorHAnsi"/>
                <w:b/>
              </w:rPr>
            </w:pPr>
          </w:p>
        </w:tc>
        <w:tc>
          <w:tcPr>
            <w:tcW w:w="2934" w:type="dxa"/>
          </w:tcPr>
          <w:p w14:paraId="41474374" w14:textId="6766D2D8" w:rsidR="004A3E5F" w:rsidRPr="003F3DD5" w:rsidRDefault="004A3E5F" w:rsidP="0055038E">
            <w:pPr>
              <w:tabs>
                <w:tab w:val="left" w:pos="1125"/>
              </w:tabs>
              <w:rPr>
                <w:rFonts w:eastAsiaTheme="minorEastAsia" w:cstheme="minorHAnsi"/>
                <w:b/>
              </w:rPr>
            </w:pPr>
            <w:proofErr w:type="spellStart"/>
            <w:r w:rsidRPr="003F3DD5">
              <w:rPr>
                <w:rFonts w:eastAsiaTheme="minorEastAsia" w:cstheme="minorHAnsi"/>
              </w:rPr>
              <w:t>Lextutor</w:t>
            </w:r>
            <w:proofErr w:type="spellEnd"/>
            <w:r w:rsidRPr="003F3DD5">
              <w:rPr>
                <w:rFonts w:eastAsiaTheme="minorEastAsia" w:cstheme="minorHAnsi"/>
              </w:rPr>
              <w:t xml:space="preserve"> (Cobb, 2019) adaptation of Range (Nation &amp; </w:t>
            </w:r>
            <w:proofErr w:type="spellStart"/>
            <w:r w:rsidRPr="003F3DD5">
              <w:rPr>
                <w:rFonts w:eastAsiaTheme="minorEastAsia" w:cstheme="minorHAnsi"/>
              </w:rPr>
              <w:t>Heatley</w:t>
            </w:r>
            <w:proofErr w:type="spellEnd"/>
            <w:r w:rsidRPr="003F3DD5">
              <w:rPr>
                <w:rFonts w:eastAsiaTheme="minorEastAsia" w:cstheme="minorHAnsi"/>
              </w:rPr>
              <w:t>, 1996)</w:t>
            </w:r>
          </w:p>
        </w:tc>
        <w:tc>
          <w:tcPr>
            <w:tcW w:w="2734" w:type="dxa"/>
          </w:tcPr>
          <w:p w14:paraId="77EB451D" w14:textId="77777777" w:rsidR="004A3E5F" w:rsidRPr="003F3DD5" w:rsidRDefault="004A3E5F" w:rsidP="0055038E">
            <w:pPr>
              <w:rPr>
                <w:rFonts w:eastAsiaTheme="minorEastAsia" w:cstheme="minorHAnsi"/>
                <w:color w:val="000000" w:themeColor="text1"/>
              </w:rPr>
            </w:pPr>
            <w:proofErr w:type="spellStart"/>
            <w:r w:rsidRPr="003F3DD5">
              <w:rPr>
                <w:rFonts w:eastAsiaTheme="minorEastAsia" w:cstheme="minorHAnsi"/>
                <w:color w:val="000000" w:themeColor="text1"/>
              </w:rPr>
              <w:t>Levitzky-Aviad</w:t>
            </w:r>
            <w:proofErr w:type="spellEnd"/>
            <w:r w:rsidRPr="003F3DD5">
              <w:rPr>
                <w:rFonts w:eastAsiaTheme="minorEastAsia" w:cstheme="minorHAnsi"/>
                <w:color w:val="000000" w:themeColor="text1"/>
              </w:rPr>
              <w:t xml:space="preserve"> &amp; Laufer 2013</w:t>
            </w:r>
          </w:p>
          <w:p w14:paraId="65F39E38" w14:textId="77777777" w:rsidR="004A3E5F" w:rsidRPr="003F3DD5" w:rsidRDefault="004A3E5F" w:rsidP="0055038E">
            <w:pPr>
              <w:tabs>
                <w:tab w:val="left" w:pos="1125"/>
              </w:tabs>
              <w:rPr>
                <w:rFonts w:eastAsiaTheme="minorEastAsia" w:cstheme="minorHAnsi"/>
                <w:b/>
              </w:rPr>
            </w:pPr>
          </w:p>
        </w:tc>
        <w:tc>
          <w:tcPr>
            <w:tcW w:w="2743" w:type="dxa"/>
          </w:tcPr>
          <w:p w14:paraId="4E09A575" w14:textId="77777777" w:rsidR="004A3E5F" w:rsidRPr="003F3DD5" w:rsidRDefault="004A3E5F" w:rsidP="0055038E">
            <w:pPr>
              <w:rPr>
                <w:rFonts w:eastAsiaTheme="minorEastAsia" w:cstheme="minorHAnsi"/>
                <w:b/>
              </w:rPr>
            </w:pPr>
          </w:p>
        </w:tc>
        <w:tc>
          <w:tcPr>
            <w:tcW w:w="2777" w:type="dxa"/>
          </w:tcPr>
          <w:p w14:paraId="2E6AE7F1" w14:textId="77777777" w:rsidR="004A3E5F" w:rsidRPr="003F3DD5" w:rsidRDefault="004A3E5F" w:rsidP="0055038E">
            <w:pPr>
              <w:rPr>
                <w:rFonts w:eastAsiaTheme="minorEastAsia" w:cstheme="minorHAnsi"/>
                <w:lang w:val="en-US"/>
              </w:rPr>
            </w:pPr>
            <w:r w:rsidRPr="003F3DD5">
              <w:rPr>
                <w:rFonts w:eastAsiaTheme="minorEastAsia" w:cstheme="minorHAnsi"/>
                <w:lang w:val="en-US"/>
              </w:rPr>
              <w:t>No significant change between Grade 6 and 11.</w:t>
            </w:r>
          </w:p>
          <w:p w14:paraId="5650E396" w14:textId="77777777" w:rsidR="004A3E5F" w:rsidRPr="003F3DD5" w:rsidRDefault="004A3E5F" w:rsidP="0055038E">
            <w:pPr>
              <w:rPr>
                <w:rFonts w:eastAsiaTheme="minorEastAsia" w:cstheme="minorHAnsi"/>
                <w:lang w:val="en-US"/>
              </w:rPr>
            </w:pPr>
            <w:r w:rsidRPr="003F3DD5">
              <w:rPr>
                <w:rFonts w:eastAsiaTheme="minorEastAsia" w:cstheme="minorHAnsi"/>
                <w:lang w:val="en-US"/>
              </w:rPr>
              <w:t>Grade 12, start of university and end of year 1 university each significantly lower than Grades 6-10.</w:t>
            </w:r>
          </w:p>
          <w:p w14:paraId="7A90DA87" w14:textId="032C8EE2" w:rsidR="004A3E5F" w:rsidRPr="00026520" w:rsidRDefault="004A3E5F" w:rsidP="0055038E">
            <w:pPr>
              <w:rPr>
                <w:rFonts w:eastAsiaTheme="minorEastAsia" w:cstheme="minorHAnsi"/>
              </w:rPr>
            </w:pPr>
            <w:r w:rsidRPr="003F3DD5">
              <w:rPr>
                <w:rFonts w:eastAsiaTheme="minorEastAsia" w:cstheme="minorHAnsi"/>
              </w:rPr>
              <w:t>No significant differences between Grades 11-12 and university start-end of year 1.</w:t>
            </w:r>
          </w:p>
        </w:tc>
      </w:tr>
      <w:tr w:rsidR="004A3E5F" w:rsidRPr="003F3DD5" w14:paraId="1752F4B1" w14:textId="77777777" w:rsidTr="004A3E5F">
        <w:tc>
          <w:tcPr>
            <w:tcW w:w="2762" w:type="dxa"/>
            <w:vMerge/>
          </w:tcPr>
          <w:p w14:paraId="66F44ECB" w14:textId="77777777" w:rsidR="004A3E5F" w:rsidRPr="003F3DD5" w:rsidRDefault="004A3E5F" w:rsidP="0055038E">
            <w:pPr>
              <w:tabs>
                <w:tab w:val="left" w:pos="1125"/>
              </w:tabs>
              <w:rPr>
                <w:rFonts w:eastAsiaTheme="minorEastAsia" w:cstheme="minorHAnsi"/>
                <w:b/>
              </w:rPr>
            </w:pPr>
          </w:p>
        </w:tc>
        <w:tc>
          <w:tcPr>
            <w:tcW w:w="2934" w:type="dxa"/>
          </w:tcPr>
          <w:p w14:paraId="457FB74F" w14:textId="00B54551" w:rsidR="004A3E5F" w:rsidRPr="003F3DD5" w:rsidRDefault="004A3E5F" w:rsidP="0055038E">
            <w:pPr>
              <w:tabs>
                <w:tab w:val="left" w:pos="1125"/>
              </w:tabs>
              <w:rPr>
                <w:rFonts w:eastAsiaTheme="minorEastAsia" w:cstheme="minorHAnsi"/>
              </w:rPr>
            </w:pPr>
            <w:r w:rsidRPr="003F3DD5">
              <w:rPr>
                <w:rFonts w:eastAsiaTheme="minorEastAsia" w:cstheme="minorHAnsi"/>
              </w:rPr>
              <w:t>Lu’s Lexical Complexity Analyser, 2012</w:t>
            </w:r>
          </w:p>
        </w:tc>
        <w:tc>
          <w:tcPr>
            <w:tcW w:w="2734" w:type="dxa"/>
          </w:tcPr>
          <w:p w14:paraId="4FA82B50" w14:textId="06B8253B" w:rsidR="004A3E5F" w:rsidRPr="003F3DD5" w:rsidRDefault="004A3E5F" w:rsidP="0055038E">
            <w:pPr>
              <w:rPr>
                <w:rFonts w:eastAsiaTheme="minorEastAsia" w:cstheme="minorHAnsi"/>
                <w:color w:val="000000" w:themeColor="text1"/>
              </w:rPr>
            </w:pPr>
            <w:proofErr w:type="spellStart"/>
            <w:r>
              <w:rPr>
                <w:rFonts w:eastAsiaTheme="minorEastAsia" w:cstheme="minorHAnsi"/>
                <w:color w:val="000000" w:themeColor="text1"/>
              </w:rPr>
              <w:t>Hou</w:t>
            </w:r>
            <w:proofErr w:type="spellEnd"/>
            <w:r>
              <w:rPr>
                <w:rFonts w:eastAsiaTheme="minorEastAsia" w:cstheme="minorHAnsi"/>
                <w:color w:val="000000" w:themeColor="text1"/>
              </w:rPr>
              <w:t xml:space="preserve">, </w:t>
            </w:r>
            <w:proofErr w:type="spellStart"/>
            <w:r>
              <w:rPr>
                <w:rFonts w:eastAsiaTheme="minorEastAsia" w:cstheme="minorHAnsi"/>
                <w:color w:val="000000" w:themeColor="text1"/>
              </w:rPr>
              <w:t>Verspoor</w:t>
            </w:r>
            <w:proofErr w:type="spellEnd"/>
            <w:r>
              <w:rPr>
                <w:rFonts w:eastAsiaTheme="minorEastAsia" w:cstheme="minorHAnsi"/>
                <w:color w:val="000000" w:themeColor="text1"/>
              </w:rPr>
              <w:t xml:space="preserve"> &amp; </w:t>
            </w:r>
            <w:proofErr w:type="spellStart"/>
            <w:r>
              <w:rPr>
                <w:rFonts w:eastAsiaTheme="minorEastAsia" w:cstheme="minorHAnsi"/>
                <w:color w:val="000000" w:themeColor="text1"/>
              </w:rPr>
              <w:t>Loerts</w:t>
            </w:r>
            <w:proofErr w:type="spellEnd"/>
            <w:r>
              <w:rPr>
                <w:rFonts w:eastAsiaTheme="minorEastAsia" w:cstheme="minorHAnsi"/>
                <w:color w:val="000000" w:themeColor="text1"/>
              </w:rPr>
              <w:t xml:space="preserve"> 2016</w:t>
            </w:r>
          </w:p>
        </w:tc>
        <w:tc>
          <w:tcPr>
            <w:tcW w:w="2743" w:type="dxa"/>
          </w:tcPr>
          <w:p w14:paraId="01927F32" w14:textId="77777777" w:rsidR="004A3E5F" w:rsidRPr="003F3DD5" w:rsidRDefault="004A3E5F" w:rsidP="0055038E">
            <w:pPr>
              <w:rPr>
                <w:rFonts w:eastAsiaTheme="minorEastAsia" w:cstheme="minorHAnsi"/>
                <w:b/>
              </w:rPr>
            </w:pPr>
          </w:p>
        </w:tc>
        <w:tc>
          <w:tcPr>
            <w:tcW w:w="2777" w:type="dxa"/>
          </w:tcPr>
          <w:p w14:paraId="6C26608D" w14:textId="4E20E11D" w:rsidR="004A3E5F" w:rsidRPr="003F3DD5" w:rsidRDefault="004A3E5F" w:rsidP="0055038E">
            <w:pPr>
              <w:rPr>
                <w:rFonts w:eastAsiaTheme="minorEastAsia" w:cstheme="minorHAnsi"/>
                <w:lang w:val="en-US"/>
              </w:rPr>
            </w:pPr>
            <w:r>
              <w:rPr>
                <w:rFonts w:eastAsiaTheme="minorEastAsia" w:cstheme="minorHAnsi"/>
                <w:lang w:val="en-US"/>
              </w:rPr>
              <w:t>Significant decrease over time for high-school and low-proficiency university students. No effect for high-proficiency university students</w:t>
            </w:r>
          </w:p>
        </w:tc>
      </w:tr>
      <w:tr w:rsidR="004A3E5F" w:rsidRPr="003F3DD5" w14:paraId="0A5F7AE5" w14:textId="77777777" w:rsidTr="004A3E5F">
        <w:tc>
          <w:tcPr>
            <w:tcW w:w="2762" w:type="dxa"/>
          </w:tcPr>
          <w:p w14:paraId="1D2A15B1" w14:textId="00E5742E" w:rsidR="004A3E5F" w:rsidRPr="003F3DD5" w:rsidRDefault="004A3E5F" w:rsidP="004A3E5F">
            <w:pPr>
              <w:tabs>
                <w:tab w:val="left" w:pos="1125"/>
              </w:tabs>
              <w:rPr>
                <w:rFonts w:eastAsiaTheme="minorEastAsia" w:cstheme="minorHAnsi"/>
                <w:b/>
              </w:rPr>
            </w:pPr>
            <w:r w:rsidRPr="004A3E5F">
              <w:rPr>
                <w:rFonts w:eastAsiaTheme="minorEastAsia" w:cstheme="minorHAnsi"/>
              </w:rPr>
              <w:lastRenderedPageBreak/>
              <w:t xml:space="preserve">% types </w:t>
            </w:r>
            <w:r w:rsidRPr="004A3E5F">
              <w:rPr>
                <w:rFonts w:cstheme="minorHAnsi"/>
              </w:rPr>
              <w:t>not</w:t>
            </w:r>
            <w:r>
              <w:rPr>
                <w:rFonts w:cstheme="minorHAnsi"/>
              </w:rPr>
              <w:t xml:space="preserve"> in </w:t>
            </w:r>
            <w:r w:rsidRPr="003F3DD5">
              <w:rPr>
                <w:rFonts w:cstheme="minorHAnsi"/>
              </w:rPr>
              <w:t>BNC 1+2K</w:t>
            </w:r>
          </w:p>
        </w:tc>
        <w:tc>
          <w:tcPr>
            <w:tcW w:w="2934" w:type="dxa"/>
          </w:tcPr>
          <w:p w14:paraId="728EE09E" w14:textId="09F75F38" w:rsidR="004A3E5F" w:rsidRPr="003F3DD5" w:rsidRDefault="004A3E5F" w:rsidP="004A3E5F">
            <w:pPr>
              <w:tabs>
                <w:tab w:val="left" w:pos="1125"/>
              </w:tabs>
              <w:rPr>
                <w:rFonts w:eastAsiaTheme="minorEastAsia" w:cstheme="minorHAnsi"/>
              </w:rPr>
            </w:pPr>
            <w:r w:rsidRPr="003F3DD5">
              <w:rPr>
                <w:rFonts w:eastAsiaTheme="minorEastAsia" w:cstheme="minorHAnsi"/>
              </w:rPr>
              <w:t>Lu’s Lexical Complexity Analyser, 2012</w:t>
            </w:r>
          </w:p>
        </w:tc>
        <w:tc>
          <w:tcPr>
            <w:tcW w:w="2734" w:type="dxa"/>
          </w:tcPr>
          <w:p w14:paraId="6E4C0BE0" w14:textId="7B0E582C" w:rsidR="004A3E5F" w:rsidRDefault="004A3E5F" w:rsidP="004A3E5F">
            <w:pPr>
              <w:rPr>
                <w:rFonts w:eastAsiaTheme="minorEastAsia" w:cstheme="minorHAnsi"/>
                <w:color w:val="000000" w:themeColor="text1"/>
              </w:rPr>
            </w:pPr>
            <w:proofErr w:type="spellStart"/>
            <w:r>
              <w:rPr>
                <w:rFonts w:eastAsiaTheme="minorEastAsia" w:cstheme="minorHAnsi"/>
                <w:color w:val="000000" w:themeColor="text1"/>
              </w:rPr>
              <w:t>Hou</w:t>
            </w:r>
            <w:proofErr w:type="spellEnd"/>
            <w:r>
              <w:rPr>
                <w:rFonts w:eastAsiaTheme="minorEastAsia" w:cstheme="minorHAnsi"/>
                <w:color w:val="000000" w:themeColor="text1"/>
              </w:rPr>
              <w:t xml:space="preserve">, </w:t>
            </w:r>
            <w:proofErr w:type="spellStart"/>
            <w:r>
              <w:rPr>
                <w:rFonts w:eastAsiaTheme="minorEastAsia" w:cstheme="minorHAnsi"/>
                <w:color w:val="000000" w:themeColor="text1"/>
              </w:rPr>
              <w:t>Verspoor</w:t>
            </w:r>
            <w:proofErr w:type="spellEnd"/>
            <w:r>
              <w:rPr>
                <w:rFonts w:eastAsiaTheme="minorEastAsia" w:cstheme="minorHAnsi"/>
                <w:color w:val="000000" w:themeColor="text1"/>
              </w:rPr>
              <w:t xml:space="preserve"> &amp; </w:t>
            </w:r>
            <w:proofErr w:type="spellStart"/>
            <w:r>
              <w:rPr>
                <w:rFonts w:eastAsiaTheme="minorEastAsia" w:cstheme="minorHAnsi"/>
                <w:color w:val="000000" w:themeColor="text1"/>
              </w:rPr>
              <w:t>Loerts</w:t>
            </w:r>
            <w:proofErr w:type="spellEnd"/>
            <w:r>
              <w:rPr>
                <w:rFonts w:eastAsiaTheme="minorEastAsia" w:cstheme="minorHAnsi"/>
                <w:color w:val="000000" w:themeColor="text1"/>
              </w:rPr>
              <w:t xml:space="preserve"> 2016</w:t>
            </w:r>
          </w:p>
        </w:tc>
        <w:tc>
          <w:tcPr>
            <w:tcW w:w="2743" w:type="dxa"/>
          </w:tcPr>
          <w:p w14:paraId="76708197" w14:textId="77777777" w:rsidR="004A3E5F" w:rsidRPr="003F3DD5" w:rsidRDefault="004A3E5F" w:rsidP="004A3E5F">
            <w:pPr>
              <w:rPr>
                <w:rFonts w:eastAsiaTheme="minorEastAsia" w:cstheme="minorHAnsi"/>
                <w:b/>
              </w:rPr>
            </w:pPr>
          </w:p>
        </w:tc>
        <w:tc>
          <w:tcPr>
            <w:tcW w:w="2777" w:type="dxa"/>
          </w:tcPr>
          <w:p w14:paraId="2A96243A" w14:textId="77777777" w:rsidR="004A3E5F" w:rsidRDefault="004A3E5F" w:rsidP="004A3E5F">
            <w:pPr>
              <w:rPr>
                <w:rFonts w:eastAsiaTheme="minorEastAsia" w:cstheme="minorHAnsi"/>
                <w:lang w:val="en-US"/>
              </w:rPr>
            </w:pPr>
            <w:r>
              <w:rPr>
                <w:rFonts w:eastAsiaTheme="minorEastAsia" w:cstheme="minorHAnsi"/>
                <w:lang w:val="en-US"/>
              </w:rPr>
              <w:t xml:space="preserve">No effect for high-school students. </w:t>
            </w:r>
          </w:p>
          <w:p w14:paraId="55286960" w14:textId="6A466B7A" w:rsidR="004A3E5F" w:rsidRPr="003F3DD5" w:rsidRDefault="004A3E5F" w:rsidP="004A3E5F">
            <w:pPr>
              <w:rPr>
                <w:rFonts w:eastAsiaTheme="minorEastAsia" w:cstheme="minorHAnsi"/>
                <w:lang w:val="en-US"/>
              </w:rPr>
            </w:pPr>
            <w:r>
              <w:rPr>
                <w:rFonts w:eastAsiaTheme="minorEastAsia" w:cstheme="minorHAnsi"/>
                <w:lang w:val="en-US"/>
              </w:rPr>
              <w:t>For university students: Significant decrease over time for low-proficiency but significant increase for high-proficiency.</w:t>
            </w:r>
          </w:p>
        </w:tc>
      </w:tr>
      <w:tr w:rsidR="004A3E5F" w:rsidRPr="003F3DD5" w14:paraId="22F89A07" w14:textId="307484A1" w:rsidTr="004A3E5F">
        <w:tc>
          <w:tcPr>
            <w:tcW w:w="2762" w:type="dxa"/>
          </w:tcPr>
          <w:p w14:paraId="15AA2A7E" w14:textId="63095FDC" w:rsidR="004A3E5F" w:rsidRPr="003F3DD5" w:rsidRDefault="004A3E5F" w:rsidP="004A3E5F">
            <w:pPr>
              <w:tabs>
                <w:tab w:val="left" w:pos="1125"/>
              </w:tabs>
              <w:rPr>
                <w:rFonts w:eastAsiaTheme="minorEastAsia" w:cstheme="minorHAnsi"/>
              </w:rPr>
            </w:pPr>
            <w:r w:rsidRPr="003F3DD5">
              <w:rPr>
                <w:rFonts w:eastAsiaTheme="minorEastAsia" w:cstheme="minorHAnsi"/>
              </w:rPr>
              <w:t>% lexical tokens not in GSL 1+2K</w:t>
            </w:r>
          </w:p>
        </w:tc>
        <w:tc>
          <w:tcPr>
            <w:tcW w:w="2934" w:type="dxa"/>
          </w:tcPr>
          <w:p w14:paraId="3C2CE6D6" w14:textId="1841BC74" w:rsidR="004A3E5F" w:rsidRPr="003F3DD5" w:rsidRDefault="004A3E5F" w:rsidP="004A3E5F">
            <w:pPr>
              <w:tabs>
                <w:tab w:val="left" w:pos="1125"/>
              </w:tabs>
              <w:rPr>
                <w:rFonts w:eastAsiaTheme="minorEastAsia" w:cstheme="minorHAnsi"/>
              </w:rPr>
            </w:pPr>
            <w:proofErr w:type="spellStart"/>
            <w:r w:rsidRPr="003F3DD5">
              <w:rPr>
                <w:rFonts w:eastAsiaTheme="minorEastAsia" w:cstheme="minorHAnsi"/>
              </w:rPr>
              <w:t>Lextutor</w:t>
            </w:r>
            <w:proofErr w:type="spellEnd"/>
            <w:r w:rsidRPr="003F3DD5">
              <w:rPr>
                <w:rFonts w:eastAsiaTheme="minorEastAsia" w:cstheme="minorHAnsi"/>
              </w:rPr>
              <w:t xml:space="preserve"> (Cobb, 2019)</w:t>
            </w:r>
          </w:p>
        </w:tc>
        <w:tc>
          <w:tcPr>
            <w:tcW w:w="2734" w:type="dxa"/>
          </w:tcPr>
          <w:p w14:paraId="21A06906" w14:textId="2452FD78" w:rsidR="004A3E5F" w:rsidRPr="003F3DD5" w:rsidRDefault="004A3E5F" w:rsidP="004A3E5F">
            <w:pPr>
              <w:rPr>
                <w:rFonts w:eastAsiaTheme="minorEastAsia" w:cstheme="minorHAnsi"/>
                <w:color w:val="000000" w:themeColor="text1"/>
              </w:rPr>
            </w:pPr>
            <w:proofErr w:type="spellStart"/>
            <w:r w:rsidRPr="003F3DD5">
              <w:rPr>
                <w:rFonts w:eastAsiaTheme="minorEastAsia" w:cstheme="minorHAnsi"/>
              </w:rPr>
              <w:t>Knoch</w:t>
            </w:r>
            <w:proofErr w:type="spellEnd"/>
            <w:r w:rsidRPr="003F3DD5">
              <w:rPr>
                <w:rFonts w:eastAsiaTheme="minorEastAsia" w:cstheme="minorHAnsi"/>
              </w:rPr>
              <w:t xml:space="preserve">, </w:t>
            </w:r>
            <w:proofErr w:type="spellStart"/>
            <w:proofErr w:type="gramStart"/>
            <w:r w:rsidRPr="003F3DD5">
              <w:rPr>
                <w:rFonts w:eastAsiaTheme="minorEastAsia" w:cstheme="minorHAnsi"/>
              </w:rPr>
              <w:t>Rouhshad</w:t>
            </w:r>
            <w:proofErr w:type="spellEnd"/>
            <w:r w:rsidRPr="003F3DD5">
              <w:rPr>
                <w:rFonts w:eastAsiaTheme="minorEastAsia" w:cstheme="minorHAnsi"/>
              </w:rPr>
              <w:t xml:space="preserve"> ,</w:t>
            </w:r>
            <w:proofErr w:type="gramEnd"/>
            <w:r w:rsidRPr="003F3DD5">
              <w:rPr>
                <w:rFonts w:eastAsiaTheme="minorEastAsia" w:cstheme="minorHAnsi"/>
              </w:rPr>
              <w:t xml:space="preserve"> </w:t>
            </w:r>
            <w:proofErr w:type="spellStart"/>
            <w:r w:rsidRPr="003F3DD5">
              <w:rPr>
                <w:rFonts w:eastAsiaTheme="minorEastAsia" w:cstheme="minorHAnsi"/>
              </w:rPr>
              <w:t>Oon</w:t>
            </w:r>
            <w:proofErr w:type="spellEnd"/>
            <w:r w:rsidRPr="003F3DD5">
              <w:rPr>
                <w:rFonts w:eastAsiaTheme="minorEastAsia" w:cstheme="minorHAnsi"/>
              </w:rPr>
              <w:t xml:space="preserve"> &amp; Storch 2015</w:t>
            </w:r>
          </w:p>
        </w:tc>
        <w:tc>
          <w:tcPr>
            <w:tcW w:w="2743" w:type="dxa"/>
          </w:tcPr>
          <w:p w14:paraId="21E9D762" w14:textId="786F527A" w:rsidR="004A3E5F" w:rsidRPr="003F3DD5" w:rsidRDefault="004A3E5F" w:rsidP="004A3E5F">
            <w:pPr>
              <w:rPr>
                <w:rFonts w:eastAsiaTheme="minorEastAsia" w:cstheme="minorHAnsi"/>
                <w:lang w:val="en-US"/>
              </w:rPr>
            </w:pPr>
          </w:p>
        </w:tc>
        <w:tc>
          <w:tcPr>
            <w:tcW w:w="2777" w:type="dxa"/>
          </w:tcPr>
          <w:p w14:paraId="0110D89A" w14:textId="444A0045" w:rsidR="004A3E5F" w:rsidRPr="003F3DD5" w:rsidRDefault="004A3E5F" w:rsidP="004A3E5F">
            <w:pPr>
              <w:rPr>
                <w:rFonts w:eastAsia="Calibri" w:cstheme="minorHAnsi"/>
              </w:rPr>
            </w:pPr>
            <w:r w:rsidRPr="003F3DD5">
              <w:rPr>
                <w:rFonts w:eastAsia="Calibri" w:cstheme="minorHAnsi"/>
              </w:rPr>
              <w:t xml:space="preserve">No </w:t>
            </w:r>
            <w:r>
              <w:rPr>
                <w:rFonts w:eastAsia="Calibri" w:cstheme="minorHAnsi"/>
              </w:rPr>
              <w:t>change</w:t>
            </w:r>
            <w:r w:rsidRPr="003F3DD5">
              <w:rPr>
                <w:rFonts w:eastAsia="Calibri" w:cstheme="minorHAnsi"/>
              </w:rPr>
              <w:t xml:space="preserve"> over time (three academic years)</w:t>
            </w:r>
          </w:p>
        </w:tc>
      </w:tr>
      <w:tr w:rsidR="004A3E5F" w:rsidRPr="003F3DD5" w14:paraId="7B3C6D59" w14:textId="387CB40E" w:rsidTr="004A3E5F">
        <w:tc>
          <w:tcPr>
            <w:tcW w:w="2762" w:type="dxa"/>
          </w:tcPr>
          <w:p w14:paraId="765B30EA" w14:textId="1C559C05" w:rsidR="004A3E5F" w:rsidRPr="003F3DD5" w:rsidRDefault="004A3E5F" w:rsidP="004A3E5F">
            <w:pPr>
              <w:tabs>
                <w:tab w:val="left" w:pos="1125"/>
              </w:tabs>
              <w:rPr>
                <w:rFonts w:eastAsiaTheme="minorEastAsia" w:cstheme="minorHAnsi"/>
                <w:b/>
              </w:rPr>
            </w:pPr>
            <w:r w:rsidRPr="003F3DD5">
              <w:rPr>
                <w:rFonts w:cstheme="minorHAnsi"/>
              </w:rPr>
              <w:t>% tokens not in combined BNC+COCA 1-3K lists</w:t>
            </w:r>
          </w:p>
        </w:tc>
        <w:tc>
          <w:tcPr>
            <w:tcW w:w="2934" w:type="dxa"/>
          </w:tcPr>
          <w:p w14:paraId="23707BF8" w14:textId="331CEC1E" w:rsidR="004A3E5F" w:rsidRPr="003F3DD5" w:rsidRDefault="004A3E5F" w:rsidP="004A3E5F">
            <w:pPr>
              <w:tabs>
                <w:tab w:val="left" w:pos="1125"/>
              </w:tabs>
              <w:rPr>
                <w:rFonts w:eastAsiaTheme="minorEastAsia" w:cstheme="minorHAnsi"/>
                <w:b/>
              </w:rPr>
            </w:pPr>
            <w:proofErr w:type="spellStart"/>
            <w:r w:rsidRPr="003F3DD5">
              <w:rPr>
                <w:rFonts w:eastAsiaTheme="minorEastAsia" w:cstheme="minorHAnsi"/>
              </w:rPr>
              <w:t>VocabProfile</w:t>
            </w:r>
            <w:proofErr w:type="spellEnd"/>
            <w:r w:rsidRPr="003F3DD5">
              <w:rPr>
                <w:rFonts w:eastAsiaTheme="minorEastAsia" w:cstheme="minorHAnsi"/>
              </w:rPr>
              <w:t xml:space="preserve"> (Cobb, 2019)</w:t>
            </w:r>
          </w:p>
        </w:tc>
        <w:tc>
          <w:tcPr>
            <w:tcW w:w="2734" w:type="dxa"/>
          </w:tcPr>
          <w:p w14:paraId="2D508F6B" w14:textId="44D23908" w:rsidR="004A3E5F" w:rsidRPr="003F3DD5" w:rsidRDefault="004A3E5F" w:rsidP="004A3E5F">
            <w:pPr>
              <w:tabs>
                <w:tab w:val="left" w:pos="1125"/>
              </w:tabs>
              <w:rPr>
                <w:rFonts w:eastAsiaTheme="minorEastAsia" w:cstheme="minorHAnsi"/>
                <w:b/>
              </w:rPr>
            </w:pPr>
            <w:proofErr w:type="spellStart"/>
            <w:r w:rsidRPr="003F3DD5">
              <w:rPr>
                <w:rFonts w:eastAsiaTheme="minorEastAsia" w:cstheme="minorHAnsi"/>
              </w:rPr>
              <w:t>Krzeminska-Adamek</w:t>
            </w:r>
            <w:proofErr w:type="spellEnd"/>
            <w:r w:rsidRPr="003F3DD5">
              <w:rPr>
                <w:rFonts w:eastAsiaTheme="minorEastAsia" w:cstheme="minorHAnsi"/>
              </w:rPr>
              <w:t xml:space="preserve"> 2016</w:t>
            </w:r>
          </w:p>
        </w:tc>
        <w:tc>
          <w:tcPr>
            <w:tcW w:w="2743" w:type="dxa"/>
          </w:tcPr>
          <w:p w14:paraId="069AC9CD" w14:textId="15DE2F2D" w:rsidR="004A3E5F" w:rsidRPr="00026520" w:rsidRDefault="004A3E5F" w:rsidP="004A3E5F">
            <w:pPr>
              <w:pStyle w:val="ListParagraph"/>
              <w:ind w:left="0"/>
              <w:rPr>
                <w:rFonts w:eastAsiaTheme="minorEastAsia" w:cstheme="minorHAnsi"/>
                <w:sz w:val="22"/>
                <w:szCs w:val="22"/>
              </w:rPr>
            </w:pPr>
            <w:r w:rsidRPr="003F3DD5">
              <w:rPr>
                <w:rFonts w:eastAsiaTheme="minorEastAsia" w:cstheme="minorHAnsi"/>
                <w:sz w:val="22"/>
                <w:szCs w:val="22"/>
              </w:rPr>
              <w:t>Significant positive correlation with proficiency for second, but not first, set of texts (r=.36).</w:t>
            </w:r>
          </w:p>
        </w:tc>
        <w:tc>
          <w:tcPr>
            <w:tcW w:w="2777" w:type="dxa"/>
          </w:tcPr>
          <w:p w14:paraId="23144039" w14:textId="7BB31F71" w:rsidR="004A3E5F" w:rsidRPr="003F3DD5" w:rsidRDefault="004A3E5F" w:rsidP="004A3E5F">
            <w:pPr>
              <w:pStyle w:val="ListParagraph"/>
              <w:ind w:left="0"/>
              <w:rPr>
                <w:rFonts w:eastAsiaTheme="minorEastAsia" w:cstheme="minorHAnsi"/>
                <w:sz w:val="22"/>
                <w:szCs w:val="22"/>
              </w:rPr>
            </w:pPr>
            <w:r w:rsidRPr="003F3DD5">
              <w:rPr>
                <w:rFonts w:eastAsiaTheme="minorEastAsia" w:cstheme="minorHAnsi"/>
                <w:sz w:val="22"/>
                <w:szCs w:val="22"/>
              </w:rPr>
              <w:t>Significant increase with time.</w:t>
            </w:r>
          </w:p>
        </w:tc>
      </w:tr>
      <w:tr w:rsidR="004A3E5F" w:rsidRPr="003F3DD5" w14:paraId="42D90EDE" w14:textId="438028CA" w:rsidTr="004A3E5F">
        <w:tc>
          <w:tcPr>
            <w:tcW w:w="2762" w:type="dxa"/>
          </w:tcPr>
          <w:p w14:paraId="583BF228" w14:textId="0298A197" w:rsidR="004A3E5F" w:rsidRPr="003F3DD5" w:rsidRDefault="004A3E5F" w:rsidP="004A3E5F">
            <w:pPr>
              <w:tabs>
                <w:tab w:val="left" w:pos="1125"/>
              </w:tabs>
              <w:rPr>
                <w:rFonts w:eastAsiaTheme="minorEastAsia" w:cstheme="minorHAnsi"/>
                <w:b/>
              </w:rPr>
            </w:pPr>
            <w:r w:rsidRPr="003F3DD5">
              <w:rPr>
                <w:rFonts w:cstheme="minorHAnsi"/>
              </w:rPr>
              <w:t>% tokens in combined BNC+COCA 3-10K lists</w:t>
            </w:r>
          </w:p>
        </w:tc>
        <w:tc>
          <w:tcPr>
            <w:tcW w:w="2934" w:type="dxa"/>
          </w:tcPr>
          <w:p w14:paraId="0EC5C811" w14:textId="3ED2ABFD" w:rsidR="004A3E5F" w:rsidRPr="003F3DD5" w:rsidRDefault="004A3E5F" w:rsidP="004A3E5F">
            <w:pPr>
              <w:tabs>
                <w:tab w:val="left" w:pos="1125"/>
              </w:tabs>
              <w:rPr>
                <w:rFonts w:eastAsiaTheme="minorEastAsia" w:cstheme="minorHAnsi"/>
                <w:b/>
              </w:rPr>
            </w:pPr>
            <w:proofErr w:type="spellStart"/>
            <w:r w:rsidRPr="003F3DD5">
              <w:rPr>
                <w:rFonts w:eastAsiaTheme="minorEastAsia" w:cstheme="minorHAnsi"/>
              </w:rPr>
              <w:t>VocabProfile</w:t>
            </w:r>
            <w:proofErr w:type="spellEnd"/>
            <w:r w:rsidRPr="003F3DD5">
              <w:rPr>
                <w:rFonts w:eastAsiaTheme="minorEastAsia" w:cstheme="minorHAnsi"/>
              </w:rPr>
              <w:t xml:space="preserve"> (Cobb, 2019)</w:t>
            </w:r>
          </w:p>
        </w:tc>
        <w:tc>
          <w:tcPr>
            <w:tcW w:w="2734" w:type="dxa"/>
          </w:tcPr>
          <w:p w14:paraId="5498FE5B" w14:textId="0A3A9CAA" w:rsidR="004A3E5F" w:rsidRPr="003F3DD5" w:rsidRDefault="004A3E5F" w:rsidP="004A3E5F">
            <w:pPr>
              <w:tabs>
                <w:tab w:val="left" w:pos="1125"/>
              </w:tabs>
              <w:rPr>
                <w:rFonts w:eastAsiaTheme="minorEastAsia" w:cstheme="minorHAnsi"/>
                <w:b/>
              </w:rPr>
            </w:pPr>
            <w:r w:rsidRPr="003F3DD5">
              <w:rPr>
                <w:rFonts w:eastAsiaTheme="minorEastAsia" w:cstheme="minorHAnsi"/>
                <w:color w:val="000000" w:themeColor="text1"/>
              </w:rPr>
              <w:t>Douglas 2015</w:t>
            </w:r>
          </w:p>
        </w:tc>
        <w:tc>
          <w:tcPr>
            <w:tcW w:w="2743" w:type="dxa"/>
          </w:tcPr>
          <w:p w14:paraId="0C62BC28" w14:textId="0598DC9C" w:rsidR="004A3E5F" w:rsidRPr="003F3DD5" w:rsidRDefault="004A3E5F" w:rsidP="004A3E5F">
            <w:pPr>
              <w:tabs>
                <w:tab w:val="left" w:pos="1125"/>
              </w:tabs>
              <w:rPr>
                <w:rFonts w:eastAsiaTheme="minorEastAsia" w:cstheme="minorHAnsi"/>
                <w:b/>
              </w:rPr>
            </w:pPr>
            <w:r w:rsidRPr="003F3DD5">
              <w:rPr>
                <w:rFonts w:eastAsiaTheme="minorEastAsia" w:cstheme="minorHAnsi"/>
              </w:rPr>
              <w:t>Significant positive correlation with proficiency (</w:t>
            </w:r>
            <w:r w:rsidRPr="003F3DD5">
              <w:rPr>
                <w:rFonts w:eastAsiaTheme="minorEastAsia" w:cstheme="minorHAnsi"/>
                <w:i/>
              </w:rPr>
              <w:t>r</w:t>
            </w:r>
            <w:r w:rsidRPr="003F3DD5">
              <w:rPr>
                <w:rFonts w:eastAsiaTheme="minorEastAsia" w:cstheme="minorHAnsi"/>
              </w:rPr>
              <w:t>=.73)</w:t>
            </w:r>
          </w:p>
        </w:tc>
        <w:tc>
          <w:tcPr>
            <w:tcW w:w="2777" w:type="dxa"/>
          </w:tcPr>
          <w:p w14:paraId="26A9B862" w14:textId="77777777" w:rsidR="004A3E5F" w:rsidRPr="003F3DD5" w:rsidRDefault="004A3E5F" w:rsidP="004A3E5F">
            <w:pPr>
              <w:tabs>
                <w:tab w:val="left" w:pos="1125"/>
              </w:tabs>
              <w:rPr>
                <w:rFonts w:eastAsiaTheme="minorEastAsia" w:cstheme="minorHAnsi"/>
              </w:rPr>
            </w:pPr>
          </w:p>
        </w:tc>
      </w:tr>
      <w:tr w:rsidR="004A3E5F" w:rsidRPr="003F3DD5" w14:paraId="640842AD" w14:textId="1560C626" w:rsidTr="004A3E5F">
        <w:tc>
          <w:tcPr>
            <w:tcW w:w="2762" w:type="dxa"/>
          </w:tcPr>
          <w:p w14:paraId="1C1C274D" w14:textId="5453FEA6" w:rsidR="004A3E5F" w:rsidRPr="003F3DD5" w:rsidRDefault="004A3E5F" w:rsidP="004A3E5F">
            <w:pPr>
              <w:tabs>
                <w:tab w:val="left" w:pos="1125"/>
              </w:tabs>
              <w:rPr>
                <w:rFonts w:eastAsiaTheme="minorEastAsia" w:cstheme="minorHAnsi"/>
                <w:b/>
              </w:rPr>
            </w:pPr>
            <w:r w:rsidRPr="003F3DD5">
              <w:rPr>
                <w:rFonts w:cstheme="minorHAnsi"/>
              </w:rPr>
              <w:t>% tokens in combined BNC+COCA 11-25K lists + off-list words</w:t>
            </w:r>
          </w:p>
        </w:tc>
        <w:tc>
          <w:tcPr>
            <w:tcW w:w="2934" w:type="dxa"/>
          </w:tcPr>
          <w:p w14:paraId="7F1C87D7" w14:textId="2C7926CF" w:rsidR="004A3E5F" w:rsidRPr="003F3DD5" w:rsidRDefault="004A3E5F" w:rsidP="004A3E5F">
            <w:pPr>
              <w:tabs>
                <w:tab w:val="left" w:pos="1125"/>
              </w:tabs>
              <w:rPr>
                <w:rFonts w:eastAsiaTheme="minorEastAsia" w:cstheme="minorHAnsi"/>
                <w:b/>
              </w:rPr>
            </w:pPr>
            <w:proofErr w:type="spellStart"/>
            <w:r w:rsidRPr="003F3DD5">
              <w:rPr>
                <w:rFonts w:eastAsiaTheme="minorEastAsia" w:cstheme="minorHAnsi"/>
              </w:rPr>
              <w:t>VocabProfile</w:t>
            </w:r>
            <w:proofErr w:type="spellEnd"/>
            <w:r w:rsidRPr="003F3DD5">
              <w:rPr>
                <w:rFonts w:eastAsiaTheme="minorEastAsia" w:cstheme="minorHAnsi"/>
              </w:rPr>
              <w:t xml:space="preserve"> (Cobb, 2019)</w:t>
            </w:r>
          </w:p>
        </w:tc>
        <w:tc>
          <w:tcPr>
            <w:tcW w:w="2734" w:type="dxa"/>
          </w:tcPr>
          <w:p w14:paraId="04943F44" w14:textId="4CBE72E5" w:rsidR="004A3E5F" w:rsidRPr="003F3DD5" w:rsidRDefault="004A3E5F" w:rsidP="004A3E5F">
            <w:pPr>
              <w:tabs>
                <w:tab w:val="left" w:pos="1125"/>
              </w:tabs>
              <w:rPr>
                <w:rFonts w:eastAsiaTheme="minorEastAsia" w:cstheme="minorHAnsi"/>
                <w:b/>
              </w:rPr>
            </w:pPr>
            <w:r w:rsidRPr="003F3DD5">
              <w:rPr>
                <w:rFonts w:eastAsiaTheme="minorEastAsia" w:cstheme="minorHAnsi"/>
                <w:color w:val="000000" w:themeColor="text1"/>
              </w:rPr>
              <w:t>Douglas 2015</w:t>
            </w:r>
          </w:p>
        </w:tc>
        <w:tc>
          <w:tcPr>
            <w:tcW w:w="2743" w:type="dxa"/>
          </w:tcPr>
          <w:p w14:paraId="464BC66E" w14:textId="414AA84A" w:rsidR="004A3E5F" w:rsidRPr="003F3DD5" w:rsidRDefault="004A3E5F" w:rsidP="004A3E5F">
            <w:pPr>
              <w:tabs>
                <w:tab w:val="left" w:pos="1125"/>
              </w:tabs>
              <w:rPr>
                <w:rFonts w:eastAsiaTheme="minorEastAsia" w:cstheme="minorHAnsi"/>
                <w:b/>
              </w:rPr>
            </w:pPr>
            <w:r w:rsidRPr="003F3DD5">
              <w:rPr>
                <w:rFonts w:eastAsiaTheme="minorEastAsia" w:cstheme="minorHAnsi"/>
              </w:rPr>
              <w:t>Significant positive correlation with proficiency (</w:t>
            </w:r>
            <w:r w:rsidRPr="003F3DD5">
              <w:rPr>
                <w:rFonts w:eastAsiaTheme="minorEastAsia" w:cstheme="minorHAnsi"/>
                <w:i/>
              </w:rPr>
              <w:t>r</w:t>
            </w:r>
            <w:r w:rsidRPr="003F3DD5">
              <w:rPr>
                <w:rFonts w:eastAsiaTheme="minorEastAsia" w:cstheme="minorHAnsi"/>
              </w:rPr>
              <w:t>=.28)</w:t>
            </w:r>
          </w:p>
        </w:tc>
        <w:tc>
          <w:tcPr>
            <w:tcW w:w="2777" w:type="dxa"/>
          </w:tcPr>
          <w:p w14:paraId="3C9E6ACF" w14:textId="77777777" w:rsidR="004A3E5F" w:rsidRPr="003F3DD5" w:rsidRDefault="004A3E5F" w:rsidP="004A3E5F">
            <w:pPr>
              <w:tabs>
                <w:tab w:val="left" w:pos="1125"/>
              </w:tabs>
              <w:rPr>
                <w:rFonts w:eastAsiaTheme="minorEastAsia" w:cstheme="minorHAnsi"/>
              </w:rPr>
            </w:pPr>
          </w:p>
        </w:tc>
      </w:tr>
      <w:tr w:rsidR="004A3E5F" w:rsidRPr="003F3DD5" w14:paraId="6F255A31" w14:textId="46477BAD" w:rsidTr="004A3E5F">
        <w:tc>
          <w:tcPr>
            <w:tcW w:w="2762" w:type="dxa"/>
          </w:tcPr>
          <w:p w14:paraId="2BF2C316" w14:textId="6826E457" w:rsidR="004A3E5F" w:rsidRPr="003F3DD5" w:rsidRDefault="004A3E5F" w:rsidP="004A3E5F">
            <w:pPr>
              <w:tabs>
                <w:tab w:val="left" w:pos="1125"/>
              </w:tabs>
              <w:rPr>
                <w:rFonts w:eastAsiaTheme="minorEastAsia" w:cstheme="minorHAnsi"/>
                <w:b/>
              </w:rPr>
            </w:pPr>
            <w:r w:rsidRPr="003F3DD5">
              <w:rPr>
                <w:rFonts w:cstheme="minorHAnsi"/>
              </w:rPr>
              <w:t>% tokens not in 2,818 lemma New General Service List (Browne, 2014)</w:t>
            </w:r>
          </w:p>
        </w:tc>
        <w:tc>
          <w:tcPr>
            <w:tcW w:w="2934" w:type="dxa"/>
          </w:tcPr>
          <w:p w14:paraId="1B32ED79" w14:textId="172F4753" w:rsidR="004A3E5F" w:rsidRPr="003F3DD5" w:rsidRDefault="004A3E5F" w:rsidP="004A3E5F">
            <w:pPr>
              <w:tabs>
                <w:tab w:val="left" w:pos="1125"/>
              </w:tabs>
              <w:rPr>
                <w:rFonts w:eastAsiaTheme="minorEastAsia" w:cstheme="minorHAnsi"/>
                <w:b/>
              </w:rPr>
            </w:pPr>
            <w:proofErr w:type="spellStart"/>
            <w:r w:rsidRPr="003F3DD5">
              <w:rPr>
                <w:rFonts w:eastAsiaTheme="minorEastAsia" w:cstheme="minorHAnsi"/>
              </w:rPr>
              <w:t>AntWordProfiler</w:t>
            </w:r>
            <w:proofErr w:type="spellEnd"/>
            <w:r w:rsidRPr="003F3DD5">
              <w:rPr>
                <w:rFonts w:eastAsiaTheme="minorEastAsia" w:cstheme="minorHAnsi"/>
              </w:rPr>
              <w:t xml:space="preserve"> (Anthony, 2014)</w:t>
            </w:r>
          </w:p>
        </w:tc>
        <w:tc>
          <w:tcPr>
            <w:tcW w:w="2734" w:type="dxa"/>
          </w:tcPr>
          <w:p w14:paraId="0BCD0391" w14:textId="0585A1BA" w:rsidR="004A3E5F" w:rsidRPr="003F3DD5" w:rsidRDefault="004A3E5F" w:rsidP="004A3E5F">
            <w:pPr>
              <w:tabs>
                <w:tab w:val="left" w:pos="1125"/>
              </w:tabs>
              <w:rPr>
                <w:rFonts w:eastAsiaTheme="minorEastAsia" w:cstheme="minorHAnsi"/>
                <w:b/>
              </w:rPr>
            </w:pPr>
            <w:proofErr w:type="spellStart"/>
            <w:r w:rsidRPr="003F3DD5">
              <w:rPr>
                <w:rFonts w:eastAsiaTheme="minorEastAsia" w:cstheme="minorHAnsi"/>
                <w:color w:val="000000" w:themeColor="text1"/>
              </w:rPr>
              <w:t>Palfreyman</w:t>
            </w:r>
            <w:proofErr w:type="spellEnd"/>
            <w:r w:rsidRPr="003F3DD5">
              <w:rPr>
                <w:rFonts w:eastAsiaTheme="minorEastAsia" w:cstheme="minorHAnsi"/>
                <w:color w:val="000000" w:themeColor="text1"/>
              </w:rPr>
              <w:t xml:space="preserve"> &amp; </w:t>
            </w:r>
            <w:proofErr w:type="spellStart"/>
            <w:r w:rsidRPr="003F3DD5">
              <w:rPr>
                <w:rFonts w:eastAsiaTheme="minorEastAsia" w:cstheme="minorHAnsi"/>
                <w:color w:val="000000" w:themeColor="text1"/>
              </w:rPr>
              <w:t>Karaki</w:t>
            </w:r>
            <w:proofErr w:type="spellEnd"/>
            <w:r w:rsidRPr="003F3DD5">
              <w:rPr>
                <w:rFonts w:eastAsiaTheme="minorEastAsia" w:cstheme="minorHAnsi"/>
                <w:color w:val="000000" w:themeColor="text1"/>
              </w:rPr>
              <w:t xml:space="preserve"> 2017</w:t>
            </w:r>
          </w:p>
        </w:tc>
        <w:tc>
          <w:tcPr>
            <w:tcW w:w="2743" w:type="dxa"/>
          </w:tcPr>
          <w:p w14:paraId="530E8586" w14:textId="4FF4B785" w:rsidR="004A3E5F" w:rsidRPr="003F3DD5" w:rsidRDefault="004A3E5F" w:rsidP="004A3E5F">
            <w:pPr>
              <w:tabs>
                <w:tab w:val="left" w:pos="1125"/>
              </w:tabs>
              <w:rPr>
                <w:rFonts w:eastAsiaTheme="minorEastAsia" w:cstheme="minorHAnsi"/>
                <w:b/>
              </w:rPr>
            </w:pPr>
          </w:p>
        </w:tc>
        <w:tc>
          <w:tcPr>
            <w:tcW w:w="2777" w:type="dxa"/>
          </w:tcPr>
          <w:p w14:paraId="3F606E58" w14:textId="7A31445A" w:rsidR="004A3E5F" w:rsidRPr="003F3DD5" w:rsidRDefault="004A3E5F" w:rsidP="004A3E5F">
            <w:pPr>
              <w:tabs>
                <w:tab w:val="left" w:pos="1125"/>
              </w:tabs>
              <w:rPr>
                <w:rFonts w:eastAsiaTheme="minorEastAsia" w:cstheme="minorHAnsi"/>
              </w:rPr>
            </w:pPr>
            <w:r w:rsidRPr="003F3DD5">
              <w:rPr>
                <w:rFonts w:eastAsiaTheme="minorEastAsia" w:cstheme="minorHAnsi"/>
              </w:rPr>
              <w:t>Non-significant change over time</w:t>
            </w:r>
          </w:p>
        </w:tc>
      </w:tr>
      <w:tr w:rsidR="004A3E5F" w:rsidRPr="003F3DD5" w14:paraId="43B6D9F9" w14:textId="6BDA543D" w:rsidTr="004A3E5F">
        <w:tc>
          <w:tcPr>
            <w:tcW w:w="2762" w:type="dxa"/>
            <w:vMerge w:val="restart"/>
          </w:tcPr>
          <w:p w14:paraId="0701F4F4" w14:textId="16F2F85E" w:rsidR="004A3E5F" w:rsidRPr="003F3DD5" w:rsidRDefault="004A3E5F" w:rsidP="004A3E5F">
            <w:pPr>
              <w:tabs>
                <w:tab w:val="left" w:pos="1125"/>
              </w:tabs>
              <w:rPr>
                <w:rFonts w:eastAsiaTheme="minorEastAsia" w:cstheme="minorHAnsi"/>
                <w:b/>
              </w:rPr>
            </w:pPr>
            <w:r w:rsidRPr="003F3DD5">
              <w:rPr>
                <w:rFonts w:cstheme="minorHAnsi"/>
              </w:rPr>
              <w:t>% tokens not in BNC1+2K or University Word List</w:t>
            </w:r>
          </w:p>
        </w:tc>
        <w:tc>
          <w:tcPr>
            <w:tcW w:w="2934" w:type="dxa"/>
            <w:vMerge w:val="restart"/>
          </w:tcPr>
          <w:p w14:paraId="711EDE86" w14:textId="0BD00017" w:rsidR="004A3E5F" w:rsidRPr="003F3DD5" w:rsidRDefault="004A3E5F" w:rsidP="004A3E5F">
            <w:pPr>
              <w:tabs>
                <w:tab w:val="left" w:pos="1125"/>
              </w:tabs>
              <w:rPr>
                <w:rFonts w:eastAsiaTheme="minorEastAsia" w:cstheme="minorHAnsi"/>
                <w:b/>
              </w:rPr>
            </w:pPr>
            <w:r w:rsidRPr="003F3DD5">
              <w:rPr>
                <w:rFonts w:eastAsiaTheme="minorEastAsia" w:cstheme="minorHAnsi"/>
              </w:rPr>
              <w:t>Lexical Frequency Profile (Laufer &amp; Nation, 1993)</w:t>
            </w:r>
          </w:p>
        </w:tc>
        <w:tc>
          <w:tcPr>
            <w:tcW w:w="2734" w:type="dxa"/>
          </w:tcPr>
          <w:p w14:paraId="484BA920" w14:textId="5FCB582B" w:rsidR="004A3E5F" w:rsidRPr="003F3DD5" w:rsidRDefault="004A3E5F" w:rsidP="004A3E5F">
            <w:pPr>
              <w:tabs>
                <w:tab w:val="left" w:pos="1125"/>
              </w:tabs>
              <w:rPr>
                <w:rFonts w:eastAsiaTheme="minorEastAsia" w:cstheme="minorHAnsi"/>
                <w:b/>
              </w:rPr>
            </w:pPr>
            <w:r w:rsidRPr="003F3DD5">
              <w:rPr>
                <w:rFonts w:eastAsiaTheme="minorEastAsia" w:cstheme="minorHAnsi"/>
              </w:rPr>
              <w:t>Laufer 1994</w:t>
            </w:r>
          </w:p>
        </w:tc>
        <w:tc>
          <w:tcPr>
            <w:tcW w:w="2743" w:type="dxa"/>
          </w:tcPr>
          <w:p w14:paraId="19A40093" w14:textId="3E828E4E" w:rsidR="004A3E5F" w:rsidRPr="003F3DD5" w:rsidRDefault="004A3E5F" w:rsidP="004A3E5F">
            <w:pPr>
              <w:tabs>
                <w:tab w:val="left" w:pos="1125"/>
              </w:tabs>
              <w:rPr>
                <w:rFonts w:eastAsiaTheme="minorEastAsia" w:cstheme="minorHAnsi"/>
                <w:b/>
              </w:rPr>
            </w:pPr>
          </w:p>
        </w:tc>
        <w:tc>
          <w:tcPr>
            <w:tcW w:w="2777" w:type="dxa"/>
          </w:tcPr>
          <w:p w14:paraId="31DEA118" w14:textId="319A1E4E" w:rsidR="004A3E5F" w:rsidRPr="003F3DD5" w:rsidRDefault="004A3E5F" w:rsidP="004A3E5F">
            <w:pPr>
              <w:tabs>
                <w:tab w:val="left" w:pos="1125"/>
              </w:tabs>
              <w:rPr>
                <w:rFonts w:eastAsiaTheme="minorEastAsia" w:cstheme="minorHAnsi"/>
              </w:rPr>
            </w:pPr>
            <w:r w:rsidRPr="003F3DD5">
              <w:rPr>
                <w:rFonts w:eastAsiaTheme="minorEastAsia" w:cstheme="minorHAnsi"/>
              </w:rPr>
              <w:t>No significant change over one or two semesters.</w:t>
            </w:r>
          </w:p>
        </w:tc>
      </w:tr>
      <w:tr w:rsidR="004A3E5F" w:rsidRPr="003F3DD5" w14:paraId="427B8959" w14:textId="00589D89" w:rsidTr="004A3E5F">
        <w:tc>
          <w:tcPr>
            <w:tcW w:w="2762" w:type="dxa"/>
            <w:vMerge/>
          </w:tcPr>
          <w:p w14:paraId="58D505BD" w14:textId="77777777" w:rsidR="004A3E5F" w:rsidRPr="003F3DD5" w:rsidRDefault="004A3E5F" w:rsidP="004A3E5F">
            <w:pPr>
              <w:tabs>
                <w:tab w:val="left" w:pos="1125"/>
              </w:tabs>
              <w:rPr>
                <w:rFonts w:eastAsiaTheme="minorEastAsia" w:cstheme="minorHAnsi"/>
                <w:b/>
              </w:rPr>
            </w:pPr>
          </w:p>
        </w:tc>
        <w:tc>
          <w:tcPr>
            <w:tcW w:w="2934" w:type="dxa"/>
            <w:vMerge/>
          </w:tcPr>
          <w:p w14:paraId="7F4A0D28" w14:textId="77777777" w:rsidR="004A3E5F" w:rsidRPr="003F3DD5" w:rsidRDefault="004A3E5F" w:rsidP="004A3E5F">
            <w:pPr>
              <w:tabs>
                <w:tab w:val="left" w:pos="1125"/>
              </w:tabs>
              <w:rPr>
                <w:rFonts w:eastAsiaTheme="minorEastAsia" w:cstheme="minorHAnsi"/>
                <w:b/>
              </w:rPr>
            </w:pPr>
          </w:p>
        </w:tc>
        <w:tc>
          <w:tcPr>
            <w:tcW w:w="2734" w:type="dxa"/>
          </w:tcPr>
          <w:p w14:paraId="56E7AE24" w14:textId="505286F8" w:rsidR="004A3E5F" w:rsidRPr="003F3DD5" w:rsidRDefault="004A3E5F" w:rsidP="004A3E5F">
            <w:pPr>
              <w:tabs>
                <w:tab w:val="left" w:pos="1125"/>
              </w:tabs>
              <w:rPr>
                <w:rFonts w:eastAsiaTheme="minorEastAsia" w:cstheme="minorHAnsi"/>
                <w:b/>
              </w:rPr>
            </w:pPr>
            <w:r w:rsidRPr="003F3DD5">
              <w:rPr>
                <w:rFonts w:eastAsiaTheme="minorEastAsia" w:cstheme="minorHAnsi"/>
              </w:rPr>
              <w:t>Laufer &amp; Nation 1995</w:t>
            </w:r>
          </w:p>
        </w:tc>
        <w:tc>
          <w:tcPr>
            <w:tcW w:w="2743" w:type="dxa"/>
          </w:tcPr>
          <w:p w14:paraId="1110899A" w14:textId="2FA2F94D" w:rsidR="004A3E5F" w:rsidRPr="003F3DD5" w:rsidRDefault="004A3E5F" w:rsidP="004A3E5F">
            <w:pPr>
              <w:tabs>
                <w:tab w:val="left" w:pos="1125"/>
              </w:tabs>
              <w:rPr>
                <w:rFonts w:eastAsiaTheme="minorEastAsia" w:cstheme="minorHAnsi"/>
                <w:b/>
              </w:rPr>
            </w:pPr>
            <w:r w:rsidRPr="003F3DD5">
              <w:rPr>
                <w:rFonts w:eastAsiaTheme="minorEastAsia" w:cstheme="minorHAnsi"/>
              </w:rPr>
              <w:t>Significant increase with increasing proficiency.</w:t>
            </w:r>
          </w:p>
        </w:tc>
        <w:tc>
          <w:tcPr>
            <w:tcW w:w="2777" w:type="dxa"/>
          </w:tcPr>
          <w:p w14:paraId="62A0333C" w14:textId="77777777" w:rsidR="004A3E5F" w:rsidRPr="003F3DD5" w:rsidRDefault="004A3E5F" w:rsidP="004A3E5F">
            <w:pPr>
              <w:tabs>
                <w:tab w:val="left" w:pos="1125"/>
              </w:tabs>
              <w:rPr>
                <w:rFonts w:eastAsiaTheme="minorEastAsia" w:cstheme="minorHAnsi"/>
              </w:rPr>
            </w:pPr>
          </w:p>
        </w:tc>
      </w:tr>
      <w:tr w:rsidR="004A3E5F" w:rsidRPr="003F3DD5" w14:paraId="69E66DC5" w14:textId="420991F9" w:rsidTr="004A3E5F">
        <w:tc>
          <w:tcPr>
            <w:tcW w:w="2762" w:type="dxa"/>
            <w:vMerge/>
          </w:tcPr>
          <w:p w14:paraId="18510236" w14:textId="77777777" w:rsidR="004A3E5F" w:rsidRPr="003F3DD5" w:rsidRDefault="004A3E5F" w:rsidP="004A3E5F">
            <w:pPr>
              <w:tabs>
                <w:tab w:val="left" w:pos="1125"/>
              </w:tabs>
              <w:rPr>
                <w:rFonts w:eastAsiaTheme="minorEastAsia" w:cstheme="minorHAnsi"/>
                <w:b/>
              </w:rPr>
            </w:pPr>
          </w:p>
        </w:tc>
        <w:tc>
          <w:tcPr>
            <w:tcW w:w="2934" w:type="dxa"/>
            <w:vMerge/>
          </w:tcPr>
          <w:p w14:paraId="76CE9427" w14:textId="77777777" w:rsidR="004A3E5F" w:rsidRPr="003F3DD5" w:rsidRDefault="004A3E5F" w:rsidP="004A3E5F">
            <w:pPr>
              <w:tabs>
                <w:tab w:val="left" w:pos="1125"/>
              </w:tabs>
              <w:rPr>
                <w:rFonts w:eastAsiaTheme="minorEastAsia" w:cstheme="minorHAnsi"/>
                <w:b/>
              </w:rPr>
            </w:pPr>
          </w:p>
        </w:tc>
        <w:tc>
          <w:tcPr>
            <w:tcW w:w="2734" w:type="dxa"/>
          </w:tcPr>
          <w:p w14:paraId="6E168165" w14:textId="5FD79762" w:rsidR="004A3E5F" w:rsidRPr="003F3DD5" w:rsidRDefault="004A3E5F" w:rsidP="004A3E5F">
            <w:pPr>
              <w:tabs>
                <w:tab w:val="left" w:pos="1125"/>
              </w:tabs>
              <w:rPr>
                <w:rFonts w:eastAsiaTheme="minorEastAsia" w:cstheme="minorHAnsi"/>
                <w:b/>
              </w:rPr>
            </w:pPr>
            <w:r w:rsidRPr="003F3DD5">
              <w:rPr>
                <w:rFonts w:eastAsiaTheme="minorEastAsia" w:cstheme="minorHAnsi"/>
              </w:rPr>
              <w:t>Laufer 1998</w:t>
            </w:r>
          </w:p>
        </w:tc>
        <w:tc>
          <w:tcPr>
            <w:tcW w:w="2743" w:type="dxa"/>
          </w:tcPr>
          <w:p w14:paraId="706EE8D0" w14:textId="3AD16865" w:rsidR="004A3E5F" w:rsidRPr="003F3DD5" w:rsidRDefault="004A3E5F" w:rsidP="004A3E5F">
            <w:pPr>
              <w:tabs>
                <w:tab w:val="left" w:pos="1125"/>
              </w:tabs>
              <w:rPr>
                <w:rFonts w:eastAsiaTheme="minorEastAsia" w:cstheme="minorHAnsi"/>
                <w:b/>
              </w:rPr>
            </w:pPr>
          </w:p>
        </w:tc>
        <w:tc>
          <w:tcPr>
            <w:tcW w:w="2777" w:type="dxa"/>
          </w:tcPr>
          <w:p w14:paraId="0431D175" w14:textId="0E9ECA61" w:rsidR="004A3E5F" w:rsidRPr="003F3DD5" w:rsidRDefault="004A3E5F" w:rsidP="004A3E5F">
            <w:pPr>
              <w:tabs>
                <w:tab w:val="left" w:pos="1125"/>
              </w:tabs>
              <w:rPr>
                <w:rFonts w:eastAsiaTheme="minorEastAsia" w:cstheme="minorHAnsi"/>
              </w:rPr>
            </w:pPr>
            <w:r w:rsidRPr="003F3DD5">
              <w:rPr>
                <w:rFonts w:eastAsiaTheme="minorEastAsia" w:cstheme="minorHAnsi"/>
              </w:rPr>
              <w:t>No significant difference between 10</w:t>
            </w:r>
            <w:r w:rsidRPr="003F3DD5">
              <w:rPr>
                <w:rFonts w:eastAsiaTheme="minorEastAsia" w:cstheme="minorHAnsi"/>
                <w:vertAlign w:val="superscript"/>
              </w:rPr>
              <w:t>th</w:t>
            </w:r>
            <w:r w:rsidRPr="003F3DD5">
              <w:rPr>
                <w:rFonts w:eastAsiaTheme="minorEastAsia" w:cstheme="minorHAnsi"/>
              </w:rPr>
              <w:t xml:space="preserve"> vs. 11</w:t>
            </w:r>
            <w:r w:rsidRPr="003F3DD5">
              <w:rPr>
                <w:rFonts w:eastAsiaTheme="minorEastAsia" w:cstheme="minorHAnsi"/>
                <w:vertAlign w:val="superscript"/>
              </w:rPr>
              <w:t>th</w:t>
            </w:r>
            <w:r w:rsidRPr="003F3DD5">
              <w:rPr>
                <w:rFonts w:eastAsiaTheme="minorEastAsia" w:cstheme="minorHAnsi"/>
              </w:rPr>
              <w:t xml:space="preserve"> grade learners</w:t>
            </w:r>
          </w:p>
        </w:tc>
      </w:tr>
      <w:tr w:rsidR="004A3E5F" w:rsidRPr="003F3DD5" w14:paraId="7E9D004F" w14:textId="5DBD6044" w:rsidTr="004A3E5F">
        <w:tc>
          <w:tcPr>
            <w:tcW w:w="2762" w:type="dxa"/>
            <w:vMerge/>
          </w:tcPr>
          <w:p w14:paraId="480E024C" w14:textId="77777777" w:rsidR="004A3E5F" w:rsidRPr="003F3DD5" w:rsidRDefault="004A3E5F" w:rsidP="004A3E5F">
            <w:pPr>
              <w:tabs>
                <w:tab w:val="left" w:pos="1125"/>
              </w:tabs>
              <w:rPr>
                <w:rFonts w:eastAsiaTheme="minorEastAsia" w:cstheme="minorHAnsi"/>
                <w:b/>
              </w:rPr>
            </w:pPr>
          </w:p>
        </w:tc>
        <w:tc>
          <w:tcPr>
            <w:tcW w:w="2934" w:type="dxa"/>
            <w:vMerge/>
          </w:tcPr>
          <w:p w14:paraId="5C7AEE61" w14:textId="77777777" w:rsidR="004A3E5F" w:rsidRPr="003F3DD5" w:rsidRDefault="004A3E5F" w:rsidP="004A3E5F">
            <w:pPr>
              <w:tabs>
                <w:tab w:val="left" w:pos="1125"/>
              </w:tabs>
              <w:rPr>
                <w:rFonts w:eastAsiaTheme="minorEastAsia" w:cstheme="minorHAnsi"/>
                <w:b/>
              </w:rPr>
            </w:pPr>
          </w:p>
        </w:tc>
        <w:tc>
          <w:tcPr>
            <w:tcW w:w="2734" w:type="dxa"/>
          </w:tcPr>
          <w:p w14:paraId="7317F818" w14:textId="215150E7" w:rsidR="004A3E5F" w:rsidRPr="003F3DD5" w:rsidRDefault="004A3E5F" w:rsidP="004A3E5F">
            <w:pPr>
              <w:tabs>
                <w:tab w:val="left" w:pos="1125"/>
              </w:tabs>
              <w:rPr>
                <w:rFonts w:eastAsiaTheme="minorEastAsia" w:cstheme="minorHAnsi"/>
                <w:b/>
              </w:rPr>
            </w:pPr>
            <w:proofErr w:type="spellStart"/>
            <w:r w:rsidRPr="003F3DD5">
              <w:rPr>
                <w:rFonts w:eastAsiaTheme="minorEastAsia" w:cstheme="minorHAnsi"/>
              </w:rPr>
              <w:t>Bestgen</w:t>
            </w:r>
            <w:proofErr w:type="spellEnd"/>
            <w:r w:rsidRPr="003F3DD5">
              <w:rPr>
                <w:rFonts w:eastAsiaTheme="minorEastAsia" w:cstheme="minorHAnsi"/>
              </w:rPr>
              <w:t xml:space="preserve"> 2017</w:t>
            </w:r>
          </w:p>
        </w:tc>
        <w:tc>
          <w:tcPr>
            <w:tcW w:w="2743" w:type="dxa"/>
          </w:tcPr>
          <w:p w14:paraId="7995B065" w14:textId="0F652DAE" w:rsidR="004A3E5F" w:rsidRPr="003F3DD5" w:rsidRDefault="004A3E5F" w:rsidP="004A3E5F">
            <w:pPr>
              <w:tabs>
                <w:tab w:val="left" w:pos="1125"/>
              </w:tabs>
              <w:rPr>
                <w:rFonts w:eastAsiaTheme="minorEastAsia" w:cstheme="minorHAnsi"/>
                <w:b/>
              </w:rPr>
            </w:pPr>
            <w:r w:rsidRPr="003F3DD5">
              <w:rPr>
                <w:rFonts w:eastAsiaTheme="minorEastAsia" w:cstheme="minorHAnsi"/>
              </w:rPr>
              <w:t>Significant correlation with quality for both FCE (</w:t>
            </w:r>
            <w:r w:rsidRPr="003F3DD5">
              <w:rPr>
                <w:rFonts w:eastAsiaTheme="minorEastAsia" w:cstheme="minorHAnsi"/>
                <w:i/>
                <w:iCs/>
              </w:rPr>
              <w:t>r</w:t>
            </w:r>
            <w:r w:rsidRPr="003F3DD5">
              <w:rPr>
                <w:rFonts w:eastAsiaTheme="minorEastAsia" w:cstheme="minorHAnsi"/>
              </w:rPr>
              <w:t>=.11) and ICLE (</w:t>
            </w:r>
            <w:r w:rsidRPr="003F3DD5">
              <w:rPr>
                <w:rFonts w:eastAsiaTheme="minorEastAsia" w:cstheme="minorHAnsi"/>
                <w:i/>
                <w:iCs/>
              </w:rPr>
              <w:t>r</w:t>
            </w:r>
            <w:r w:rsidRPr="003F3DD5">
              <w:rPr>
                <w:rFonts w:eastAsiaTheme="minorEastAsia" w:cstheme="minorHAnsi"/>
              </w:rPr>
              <w:t>=.48)</w:t>
            </w:r>
          </w:p>
        </w:tc>
        <w:tc>
          <w:tcPr>
            <w:tcW w:w="2777" w:type="dxa"/>
          </w:tcPr>
          <w:p w14:paraId="4523091D" w14:textId="77777777" w:rsidR="004A3E5F" w:rsidRPr="003F3DD5" w:rsidRDefault="004A3E5F" w:rsidP="004A3E5F">
            <w:pPr>
              <w:tabs>
                <w:tab w:val="left" w:pos="1125"/>
              </w:tabs>
              <w:rPr>
                <w:rFonts w:eastAsiaTheme="minorEastAsia" w:cstheme="minorHAnsi"/>
              </w:rPr>
            </w:pPr>
          </w:p>
        </w:tc>
      </w:tr>
      <w:tr w:rsidR="004A3E5F" w:rsidRPr="003F3DD5" w14:paraId="522EB586" w14:textId="0D493B1F" w:rsidTr="004A3E5F">
        <w:tc>
          <w:tcPr>
            <w:tcW w:w="2762" w:type="dxa"/>
            <w:vMerge w:val="restart"/>
          </w:tcPr>
          <w:p w14:paraId="6821CD02" w14:textId="639321D8" w:rsidR="004A3E5F" w:rsidRPr="003F3DD5" w:rsidRDefault="004A3E5F" w:rsidP="004A3E5F">
            <w:pPr>
              <w:tabs>
                <w:tab w:val="left" w:pos="1125"/>
              </w:tabs>
              <w:rPr>
                <w:rFonts w:eastAsiaTheme="minorEastAsia" w:cstheme="minorHAnsi"/>
                <w:b/>
              </w:rPr>
            </w:pPr>
            <w:r w:rsidRPr="003F3DD5">
              <w:rPr>
                <w:rFonts w:cstheme="minorHAnsi"/>
              </w:rPr>
              <w:t>% tokens not in GSL1+2K or Academic Word List</w:t>
            </w:r>
          </w:p>
        </w:tc>
        <w:tc>
          <w:tcPr>
            <w:tcW w:w="2934" w:type="dxa"/>
          </w:tcPr>
          <w:p w14:paraId="73C2BEBC" w14:textId="45A02A07" w:rsidR="004A3E5F" w:rsidRPr="003F3DD5" w:rsidRDefault="004A3E5F" w:rsidP="004A3E5F">
            <w:pPr>
              <w:tabs>
                <w:tab w:val="left" w:pos="1125"/>
              </w:tabs>
              <w:rPr>
                <w:rFonts w:eastAsiaTheme="minorEastAsia" w:cstheme="minorHAnsi"/>
                <w:b/>
              </w:rPr>
            </w:pPr>
            <w:r w:rsidRPr="003F3DD5">
              <w:rPr>
                <w:rFonts w:eastAsiaTheme="minorEastAsia" w:cstheme="minorHAnsi"/>
              </w:rPr>
              <w:t xml:space="preserve">Range (Nation &amp; </w:t>
            </w:r>
            <w:proofErr w:type="spellStart"/>
            <w:r w:rsidRPr="003F3DD5">
              <w:rPr>
                <w:rFonts w:eastAsiaTheme="minorEastAsia" w:cstheme="minorHAnsi"/>
              </w:rPr>
              <w:t>Heatley</w:t>
            </w:r>
            <w:proofErr w:type="spellEnd"/>
            <w:r w:rsidRPr="003F3DD5">
              <w:rPr>
                <w:rFonts w:eastAsiaTheme="minorEastAsia" w:cstheme="minorHAnsi"/>
              </w:rPr>
              <w:t>, 1994)</w:t>
            </w:r>
          </w:p>
        </w:tc>
        <w:tc>
          <w:tcPr>
            <w:tcW w:w="2734" w:type="dxa"/>
          </w:tcPr>
          <w:p w14:paraId="111C198D" w14:textId="1E47A2E8" w:rsidR="004A3E5F" w:rsidRPr="003F3DD5" w:rsidRDefault="004A3E5F" w:rsidP="004A3E5F">
            <w:pPr>
              <w:tabs>
                <w:tab w:val="left" w:pos="1125"/>
              </w:tabs>
              <w:rPr>
                <w:rFonts w:eastAsiaTheme="minorEastAsia" w:cstheme="minorHAnsi"/>
                <w:b/>
              </w:rPr>
            </w:pPr>
            <w:proofErr w:type="spellStart"/>
            <w:r w:rsidRPr="003F3DD5">
              <w:rPr>
                <w:rFonts w:eastAsiaTheme="minorEastAsia" w:cstheme="minorHAnsi"/>
              </w:rPr>
              <w:t>Gregori-Signes</w:t>
            </w:r>
            <w:proofErr w:type="spellEnd"/>
            <w:r w:rsidRPr="003F3DD5">
              <w:rPr>
                <w:rFonts w:eastAsiaTheme="minorEastAsia" w:cstheme="minorHAnsi"/>
              </w:rPr>
              <w:t xml:space="preserve"> &amp; Clave-</w:t>
            </w:r>
            <w:proofErr w:type="spellStart"/>
            <w:r w:rsidRPr="003F3DD5">
              <w:rPr>
                <w:rFonts w:eastAsiaTheme="minorEastAsia" w:cstheme="minorHAnsi"/>
              </w:rPr>
              <w:t>Arroitia</w:t>
            </w:r>
            <w:proofErr w:type="spellEnd"/>
            <w:r w:rsidRPr="003F3DD5">
              <w:rPr>
                <w:rFonts w:eastAsiaTheme="minorEastAsia" w:cstheme="minorHAnsi"/>
              </w:rPr>
              <w:t xml:space="preserve"> 2015*</w:t>
            </w:r>
          </w:p>
        </w:tc>
        <w:tc>
          <w:tcPr>
            <w:tcW w:w="2743" w:type="dxa"/>
          </w:tcPr>
          <w:p w14:paraId="7E0CF562" w14:textId="1176A849" w:rsidR="004A3E5F" w:rsidRPr="003F3DD5" w:rsidRDefault="004A3E5F" w:rsidP="004A3E5F">
            <w:pPr>
              <w:tabs>
                <w:tab w:val="left" w:pos="1125"/>
              </w:tabs>
              <w:rPr>
                <w:rFonts w:eastAsiaTheme="minorEastAsia" w:cstheme="minorHAnsi"/>
                <w:b/>
              </w:rPr>
            </w:pPr>
            <w:r w:rsidRPr="003F3DD5">
              <w:rPr>
                <w:rFonts w:eastAsiaTheme="minorEastAsia" w:cstheme="minorHAnsi"/>
              </w:rPr>
              <w:t>Higher in high-proficiency (4</w:t>
            </w:r>
            <w:r w:rsidRPr="003F3DD5">
              <w:rPr>
                <w:rFonts w:eastAsiaTheme="minorEastAsia" w:cstheme="minorHAnsi"/>
                <w:vertAlign w:val="superscript"/>
              </w:rPr>
              <w:t>th</w:t>
            </w:r>
            <w:r w:rsidRPr="003F3DD5">
              <w:rPr>
                <w:rFonts w:eastAsiaTheme="minorEastAsia" w:cstheme="minorHAnsi"/>
              </w:rPr>
              <w:t xml:space="preserve"> year) than low-proficiency (1</w:t>
            </w:r>
            <w:r w:rsidRPr="003F3DD5">
              <w:rPr>
                <w:rFonts w:eastAsiaTheme="minorEastAsia" w:cstheme="minorHAnsi"/>
                <w:vertAlign w:val="superscript"/>
              </w:rPr>
              <w:t>st</w:t>
            </w:r>
            <w:r w:rsidRPr="003F3DD5">
              <w:rPr>
                <w:rFonts w:eastAsiaTheme="minorEastAsia" w:cstheme="minorHAnsi"/>
              </w:rPr>
              <w:t xml:space="preserve"> year) texts.</w:t>
            </w:r>
          </w:p>
        </w:tc>
        <w:tc>
          <w:tcPr>
            <w:tcW w:w="2777" w:type="dxa"/>
          </w:tcPr>
          <w:p w14:paraId="0830A960" w14:textId="77777777" w:rsidR="004A3E5F" w:rsidRPr="003F3DD5" w:rsidRDefault="004A3E5F" w:rsidP="004A3E5F">
            <w:pPr>
              <w:rPr>
                <w:rFonts w:eastAsiaTheme="minorEastAsia" w:cstheme="minorHAnsi"/>
              </w:rPr>
            </w:pPr>
            <w:r w:rsidRPr="003F3DD5">
              <w:rPr>
                <w:rFonts w:eastAsiaTheme="minorEastAsia" w:cstheme="minorHAnsi"/>
              </w:rPr>
              <w:t>Increase over time.</w:t>
            </w:r>
          </w:p>
          <w:p w14:paraId="4D6DD599" w14:textId="77777777" w:rsidR="004A3E5F" w:rsidRPr="003F3DD5" w:rsidRDefault="004A3E5F" w:rsidP="004A3E5F">
            <w:pPr>
              <w:rPr>
                <w:rFonts w:eastAsiaTheme="minorEastAsia" w:cstheme="minorHAnsi"/>
              </w:rPr>
            </w:pPr>
          </w:p>
        </w:tc>
      </w:tr>
      <w:tr w:rsidR="004A3E5F" w:rsidRPr="003F3DD5" w14:paraId="14DD1190" w14:textId="7C4ABFCD" w:rsidTr="004A3E5F">
        <w:tc>
          <w:tcPr>
            <w:tcW w:w="2762" w:type="dxa"/>
            <w:vMerge/>
          </w:tcPr>
          <w:p w14:paraId="64F6B882" w14:textId="77777777" w:rsidR="004A3E5F" w:rsidRPr="003F3DD5" w:rsidRDefault="004A3E5F" w:rsidP="004A3E5F">
            <w:pPr>
              <w:tabs>
                <w:tab w:val="left" w:pos="1125"/>
              </w:tabs>
              <w:rPr>
                <w:rFonts w:eastAsiaTheme="minorEastAsia" w:cstheme="minorHAnsi"/>
                <w:b/>
              </w:rPr>
            </w:pPr>
          </w:p>
        </w:tc>
        <w:tc>
          <w:tcPr>
            <w:tcW w:w="2934" w:type="dxa"/>
            <w:vMerge w:val="restart"/>
          </w:tcPr>
          <w:p w14:paraId="68114378" w14:textId="0E971ABD" w:rsidR="004A3E5F" w:rsidRPr="003F3DD5" w:rsidRDefault="004A3E5F" w:rsidP="004A3E5F">
            <w:pPr>
              <w:tabs>
                <w:tab w:val="left" w:pos="1125"/>
              </w:tabs>
              <w:rPr>
                <w:rFonts w:eastAsiaTheme="minorEastAsia" w:cstheme="minorHAnsi"/>
                <w:b/>
              </w:rPr>
            </w:pPr>
            <w:proofErr w:type="spellStart"/>
            <w:r w:rsidRPr="003F3DD5">
              <w:rPr>
                <w:rFonts w:eastAsiaTheme="minorEastAsia" w:cstheme="minorHAnsi"/>
              </w:rPr>
              <w:t>VocabProfile</w:t>
            </w:r>
            <w:proofErr w:type="spellEnd"/>
            <w:r w:rsidRPr="003F3DD5">
              <w:rPr>
                <w:rFonts w:eastAsiaTheme="minorEastAsia" w:cstheme="minorHAnsi"/>
              </w:rPr>
              <w:t xml:space="preserve"> (Cobb, 2019)</w:t>
            </w:r>
          </w:p>
        </w:tc>
        <w:tc>
          <w:tcPr>
            <w:tcW w:w="2734" w:type="dxa"/>
          </w:tcPr>
          <w:p w14:paraId="7956302D" w14:textId="1D6C6477" w:rsidR="004A3E5F" w:rsidRPr="003F3DD5" w:rsidRDefault="004A3E5F" w:rsidP="004A3E5F">
            <w:pPr>
              <w:tabs>
                <w:tab w:val="left" w:pos="1125"/>
              </w:tabs>
              <w:rPr>
                <w:rFonts w:eastAsiaTheme="minorEastAsia" w:cstheme="minorHAnsi"/>
                <w:b/>
              </w:rPr>
            </w:pPr>
            <w:proofErr w:type="spellStart"/>
            <w:r w:rsidRPr="003F3DD5">
              <w:rPr>
                <w:rFonts w:eastAsiaTheme="minorEastAsia" w:cstheme="minorHAnsi"/>
                <w:color w:val="000000" w:themeColor="text1"/>
              </w:rPr>
              <w:t>Knoch</w:t>
            </w:r>
            <w:proofErr w:type="spellEnd"/>
            <w:r w:rsidRPr="003F3DD5">
              <w:rPr>
                <w:rFonts w:eastAsiaTheme="minorEastAsia" w:cstheme="minorHAnsi"/>
                <w:color w:val="000000" w:themeColor="text1"/>
              </w:rPr>
              <w:t xml:space="preserve">, </w:t>
            </w:r>
            <w:proofErr w:type="spellStart"/>
            <w:r w:rsidRPr="003F3DD5">
              <w:rPr>
                <w:rFonts w:eastAsiaTheme="minorEastAsia" w:cstheme="minorHAnsi"/>
                <w:color w:val="000000" w:themeColor="text1"/>
              </w:rPr>
              <w:t>Rouhshad</w:t>
            </w:r>
            <w:proofErr w:type="spellEnd"/>
            <w:r w:rsidRPr="003F3DD5">
              <w:rPr>
                <w:rFonts w:eastAsiaTheme="minorEastAsia" w:cstheme="minorHAnsi"/>
                <w:color w:val="000000" w:themeColor="text1"/>
              </w:rPr>
              <w:t xml:space="preserve"> &amp; Storch 2014*</w:t>
            </w:r>
          </w:p>
        </w:tc>
        <w:tc>
          <w:tcPr>
            <w:tcW w:w="2743" w:type="dxa"/>
          </w:tcPr>
          <w:p w14:paraId="7A832987" w14:textId="213138B0" w:rsidR="004A3E5F" w:rsidRPr="003F3DD5" w:rsidRDefault="004A3E5F" w:rsidP="004A3E5F">
            <w:pPr>
              <w:tabs>
                <w:tab w:val="left" w:pos="1125"/>
              </w:tabs>
              <w:rPr>
                <w:rFonts w:eastAsiaTheme="minorEastAsia" w:cstheme="minorHAnsi"/>
                <w:b/>
              </w:rPr>
            </w:pPr>
          </w:p>
        </w:tc>
        <w:tc>
          <w:tcPr>
            <w:tcW w:w="2777" w:type="dxa"/>
          </w:tcPr>
          <w:p w14:paraId="5AAD0E43" w14:textId="2183FA26" w:rsidR="004A3E5F" w:rsidRPr="003F3DD5" w:rsidRDefault="004A3E5F" w:rsidP="004A3E5F">
            <w:pPr>
              <w:tabs>
                <w:tab w:val="left" w:pos="1125"/>
              </w:tabs>
              <w:rPr>
                <w:rFonts w:eastAsiaTheme="minorEastAsia" w:cstheme="minorHAnsi"/>
                <w:lang w:val="en-US"/>
              </w:rPr>
            </w:pPr>
            <w:r w:rsidRPr="003F3DD5">
              <w:rPr>
                <w:rFonts w:eastAsiaTheme="minorEastAsia" w:cstheme="minorHAnsi"/>
                <w:lang w:val="en-US"/>
              </w:rPr>
              <w:t xml:space="preserve">Minimal change over time </w:t>
            </w:r>
          </w:p>
        </w:tc>
      </w:tr>
      <w:tr w:rsidR="004A3E5F" w:rsidRPr="003F3DD5" w14:paraId="707584F7" w14:textId="7668D9AE" w:rsidTr="004A3E5F">
        <w:tc>
          <w:tcPr>
            <w:tcW w:w="2762" w:type="dxa"/>
            <w:vMerge/>
          </w:tcPr>
          <w:p w14:paraId="7FF77BFA" w14:textId="77777777" w:rsidR="004A3E5F" w:rsidRPr="003F3DD5" w:rsidRDefault="004A3E5F" w:rsidP="004A3E5F">
            <w:pPr>
              <w:tabs>
                <w:tab w:val="left" w:pos="1125"/>
              </w:tabs>
              <w:rPr>
                <w:rFonts w:eastAsiaTheme="minorEastAsia" w:cstheme="minorHAnsi"/>
                <w:b/>
              </w:rPr>
            </w:pPr>
          </w:p>
        </w:tc>
        <w:tc>
          <w:tcPr>
            <w:tcW w:w="2934" w:type="dxa"/>
            <w:vMerge/>
          </w:tcPr>
          <w:p w14:paraId="545C2EA3" w14:textId="77777777" w:rsidR="004A3E5F" w:rsidRPr="003F3DD5" w:rsidRDefault="004A3E5F" w:rsidP="004A3E5F">
            <w:pPr>
              <w:tabs>
                <w:tab w:val="left" w:pos="1125"/>
              </w:tabs>
              <w:rPr>
                <w:rFonts w:eastAsiaTheme="minorEastAsia" w:cstheme="minorHAnsi"/>
                <w:b/>
              </w:rPr>
            </w:pPr>
          </w:p>
        </w:tc>
        <w:tc>
          <w:tcPr>
            <w:tcW w:w="2734" w:type="dxa"/>
          </w:tcPr>
          <w:p w14:paraId="6F761720" w14:textId="3CF5B40B" w:rsidR="004A3E5F" w:rsidRPr="003F3DD5" w:rsidRDefault="004A3E5F" w:rsidP="004A3E5F">
            <w:pPr>
              <w:tabs>
                <w:tab w:val="left" w:pos="1125"/>
              </w:tabs>
              <w:rPr>
                <w:rFonts w:eastAsiaTheme="minorEastAsia" w:cstheme="minorHAnsi"/>
                <w:b/>
              </w:rPr>
            </w:pPr>
            <w:proofErr w:type="gramStart"/>
            <w:r w:rsidRPr="003F3DD5">
              <w:rPr>
                <w:rFonts w:eastAsiaTheme="minorEastAsia" w:cstheme="minorHAnsi"/>
              </w:rPr>
              <w:t>Horst  &amp;</w:t>
            </w:r>
            <w:proofErr w:type="gramEnd"/>
            <w:r w:rsidRPr="003F3DD5">
              <w:rPr>
                <w:rFonts w:eastAsiaTheme="minorEastAsia" w:cstheme="minorHAnsi"/>
              </w:rPr>
              <w:t xml:space="preserve"> Collins 2006*</w:t>
            </w:r>
          </w:p>
        </w:tc>
        <w:tc>
          <w:tcPr>
            <w:tcW w:w="2743" w:type="dxa"/>
          </w:tcPr>
          <w:p w14:paraId="206226C1" w14:textId="78588782" w:rsidR="004A3E5F" w:rsidRPr="003F3DD5" w:rsidRDefault="004A3E5F" w:rsidP="004A3E5F">
            <w:pPr>
              <w:tabs>
                <w:tab w:val="left" w:pos="1125"/>
              </w:tabs>
              <w:rPr>
                <w:rFonts w:eastAsiaTheme="minorEastAsia" w:cstheme="minorHAnsi"/>
                <w:b/>
              </w:rPr>
            </w:pPr>
          </w:p>
        </w:tc>
        <w:tc>
          <w:tcPr>
            <w:tcW w:w="2777" w:type="dxa"/>
          </w:tcPr>
          <w:p w14:paraId="2F73EAE3" w14:textId="5F204717" w:rsidR="004A3E5F" w:rsidRPr="003F3DD5" w:rsidRDefault="004A3E5F" w:rsidP="004A3E5F">
            <w:pPr>
              <w:tabs>
                <w:tab w:val="left" w:pos="1125"/>
              </w:tabs>
              <w:rPr>
                <w:rFonts w:eastAsiaTheme="minorEastAsia" w:cstheme="minorHAnsi"/>
              </w:rPr>
            </w:pPr>
            <w:r w:rsidRPr="003F3DD5">
              <w:rPr>
                <w:rFonts w:eastAsiaTheme="minorEastAsia" w:cstheme="minorHAnsi"/>
              </w:rPr>
              <w:t>No change over time</w:t>
            </w:r>
          </w:p>
        </w:tc>
      </w:tr>
      <w:tr w:rsidR="004A3E5F" w:rsidRPr="003F3DD5" w14:paraId="259C5AEE" w14:textId="4537EC5D" w:rsidTr="004A3E5F">
        <w:tc>
          <w:tcPr>
            <w:tcW w:w="2762" w:type="dxa"/>
            <w:vMerge/>
          </w:tcPr>
          <w:p w14:paraId="1BA0B938" w14:textId="77777777" w:rsidR="004A3E5F" w:rsidRPr="003F3DD5" w:rsidRDefault="004A3E5F" w:rsidP="004A3E5F">
            <w:pPr>
              <w:tabs>
                <w:tab w:val="left" w:pos="1125"/>
              </w:tabs>
              <w:rPr>
                <w:rFonts w:eastAsiaTheme="minorEastAsia" w:cstheme="minorHAnsi"/>
                <w:b/>
              </w:rPr>
            </w:pPr>
          </w:p>
        </w:tc>
        <w:tc>
          <w:tcPr>
            <w:tcW w:w="2934" w:type="dxa"/>
            <w:vMerge/>
          </w:tcPr>
          <w:p w14:paraId="7FEE5283" w14:textId="77777777" w:rsidR="004A3E5F" w:rsidRPr="003F3DD5" w:rsidRDefault="004A3E5F" w:rsidP="004A3E5F">
            <w:pPr>
              <w:tabs>
                <w:tab w:val="left" w:pos="1125"/>
              </w:tabs>
              <w:rPr>
                <w:rFonts w:eastAsiaTheme="minorEastAsia" w:cstheme="minorHAnsi"/>
                <w:b/>
              </w:rPr>
            </w:pPr>
          </w:p>
        </w:tc>
        <w:tc>
          <w:tcPr>
            <w:tcW w:w="2734" w:type="dxa"/>
          </w:tcPr>
          <w:p w14:paraId="74E05C21" w14:textId="5BA3D517" w:rsidR="004A3E5F" w:rsidRPr="003F3DD5" w:rsidRDefault="004A3E5F" w:rsidP="004A3E5F">
            <w:pPr>
              <w:tabs>
                <w:tab w:val="left" w:pos="1125"/>
              </w:tabs>
              <w:rPr>
                <w:rFonts w:eastAsiaTheme="minorEastAsia" w:cstheme="minorHAnsi"/>
              </w:rPr>
            </w:pPr>
            <w:proofErr w:type="spellStart"/>
            <w:r w:rsidRPr="003F3DD5">
              <w:rPr>
                <w:rFonts w:eastAsiaTheme="minorEastAsia" w:cstheme="minorHAnsi"/>
              </w:rPr>
              <w:t>Yousofi</w:t>
            </w:r>
            <w:proofErr w:type="spellEnd"/>
            <w:r w:rsidRPr="003F3DD5">
              <w:rPr>
                <w:rFonts w:eastAsiaTheme="minorEastAsia" w:cstheme="minorHAnsi"/>
              </w:rPr>
              <w:t xml:space="preserve"> &amp; </w:t>
            </w:r>
            <w:proofErr w:type="spellStart"/>
            <w:r w:rsidRPr="003F3DD5">
              <w:rPr>
                <w:rFonts w:eastAsiaTheme="minorEastAsia" w:cstheme="minorHAnsi"/>
              </w:rPr>
              <w:t>Bahramlou</w:t>
            </w:r>
            <w:proofErr w:type="spellEnd"/>
            <w:r w:rsidRPr="003F3DD5">
              <w:rPr>
                <w:rFonts w:eastAsiaTheme="minorEastAsia" w:cstheme="minorHAnsi"/>
              </w:rPr>
              <w:t xml:space="preserve"> 2014</w:t>
            </w:r>
          </w:p>
        </w:tc>
        <w:tc>
          <w:tcPr>
            <w:tcW w:w="2743" w:type="dxa"/>
          </w:tcPr>
          <w:p w14:paraId="5E3B5798" w14:textId="268A34F9" w:rsidR="004A3E5F" w:rsidRPr="003F3DD5" w:rsidRDefault="004A3E5F" w:rsidP="004A3E5F">
            <w:pPr>
              <w:tabs>
                <w:tab w:val="left" w:pos="1125"/>
              </w:tabs>
              <w:rPr>
                <w:rFonts w:eastAsiaTheme="minorEastAsia" w:cstheme="minorHAnsi"/>
              </w:rPr>
            </w:pPr>
            <w:r w:rsidRPr="003F3DD5">
              <w:rPr>
                <w:rFonts w:eastAsia="Calibri" w:cstheme="minorHAnsi"/>
              </w:rPr>
              <w:t>Significant positive correlation with writing quality (r=.18).</w:t>
            </w:r>
          </w:p>
        </w:tc>
        <w:tc>
          <w:tcPr>
            <w:tcW w:w="2777" w:type="dxa"/>
          </w:tcPr>
          <w:p w14:paraId="0D73766B" w14:textId="77777777" w:rsidR="004A3E5F" w:rsidRPr="003F3DD5" w:rsidRDefault="004A3E5F" w:rsidP="004A3E5F">
            <w:pPr>
              <w:tabs>
                <w:tab w:val="left" w:pos="1125"/>
              </w:tabs>
              <w:rPr>
                <w:rFonts w:eastAsia="Calibri" w:cstheme="minorHAnsi"/>
              </w:rPr>
            </w:pPr>
          </w:p>
        </w:tc>
      </w:tr>
      <w:tr w:rsidR="004A3E5F" w:rsidRPr="003F3DD5" w14:paraId="4D6F38C1" w14:textId="5F303E90" w:rsidTr="004A3E5F">
        <w:tc>
          <w:tcPr>
            <w:tcW w:w="2762" w:type="dxa"/>
          </w:tcPr>
          <w:p w14:paraId="677AE32D" w14:textId="22E03406" w:rsidR="004A3E5F" w:rsidRPr="003F3DD5" w:rsidRDefault="004A3E5F" w:rsidP="004A3E5F">
            <w:pPr>
              <w:tabs>
                <w:tab w:val="left" w:pos="1125"/>
              </w:tabs>
              <w:rPr>
                <w:rFonts w:eastAsiaTheme="minorEastAsia" w:cstheme="minorHAnsi"/>
                <w:b/>
              </w:rPr>
            </w:pPr>
            <w:r w:rsidRPr="003F3DD5">
              <w:rPr>
                <w:rFonts w:cstheme="minorHAnsi"/>
              </w:rPr>
              <w:t>LFP index</w:t>
            </w:r>
          </w:p>
        </w:tc>
        <w:tc>
          <w:tcPr>
            <w:tcW w:w="2934" w:type="dxa"/>
          </w:tcPr>
          <w:p w14:paraId="706A2177" w14:textId="0E38878D" w:rsidR="004A3E5F" w:rsidRPr="003F3DD5" w:rsidRDefault="004A3E5F" w:rsidP="004A3E5F">
            <w:pPr>
              <w:tabs>
                <w:tab w:val="left" w:pos="1125"/>
              </w:tabs>
              <w:rPr>
                <w:rFonts w:eastAsiaTheme="minorEastAsia" w:cstheme="minorHAnsi"/>
                <w:b/>
              </w:rPr>
            </w:pPr>
            <w:r w:rsidRPr="003F3DD5">
              <w:rPr>
                <w:rFonts w:eastAsiaTheme="minorEastAsia" w:cstheme="minorHAnsi"/>
              </w:rPr>
              <w:t xml:space="preserve">Words on the LFP and those absent from the LFP lists are allocated scores by researchers. Words on word list 1 = value of 1, words on word list 2 = value of 2. Words not on the wordlists were assigned a value of 5. Type percentages for each list were then multiplied by the value assigned to that list and </w:t>
            </w:r>
            <w:r w:rsidRPr="003F3DD5">
              <w:rPr>
                <w:rFonts w:eastAsiaTheme="minorEastAsia" w:cstheme="minorHAnsi"/>
              </w:rPr>
              <w:lastRenderedPageBreak/>
              <w:t>summed to give a lexical frequency profile per text.</w:t>
            </w:r>
          </w:p>
        </w:tc>
        <w:tc>
          <w:tcPr>
            <w:tcW w:w="2734" w:type="dxa"/>
          </w:tcPr>
          <w:p w14:paraId="29B4D6A2" w14:textId="77777777" w:rsidR="004A3E5F" w:rsidRPr="003F3DD5" w:rsidRDefault="004A3E5F" w:rsidP="004A3E5F">
            <w:pPr>
              <w:rPr>
                <w:rFonts w:eastAsiaTheme="minorEastAsia" w:cstheme="minorHAnsi"/>
                <w:color w:val="000000" w:themeColor="text1"/>
              </w:rPr>
            </w:pPr>
            <w:proofErr w:type="spellStart"/>
            <w:r w:rsidRPr="003F3DD5">
              <w:rPr>
                <w:rFonts w:eastAsiaTheme="minorEastAsia" w:cstheme="minorHAnsi"/>
                <w:color w:val="000000" w:themeColor="text1"/>
              </w:rPr>
              <w:lastRenderedPageBreak/>
              <w:t>Ruegg</w:t>
            </w:r>
            <w:proofErr w:type="spellEnd"/>
            <w:r w:rsidRPr="003F3DD5">
              <w:rPr>
                <w:rFonts w:eastAsiaTheme="minorEastAsia" w:cstheme="minorHAnsi"/>
                <w:color w:val="000000" w:themeColor="text1"/>
              </w:rPr>
              <w:t>, Fritz &amp; Holland 2011</w:t>
            </w:r>
          </w:p>
          <w:p w14:paraId="199AD75A" w14:textId="77777777" w:rsidR="004A3E5F" w:rsidRPr="003F3DD5" w:rsidRDefault="004A3E5F" w:rsidP="004A3E5F">
            <w:pPr>
              <w:rPr>
                <w:rFonts w:cstheme="minorHAnsi"/>
                <w:color w:val="000000" w:themeColor="text1"/>
              </w:rPr>
            </w:pPr>
          </w:p>
          <w:p w14:paraId="3292D68E" w14:textId="77777777" w:rsidR="004A3E5F" w:rsidRPr="003F3DD5" w:rsidRDefault="004A3E5F" w:rsidP="004A3E5F">
            <w:pPr>
              <w:tabs>
                <w:tab w:val="left" w:pos="1125"/>
              </w:tabs>
              <w:rPr>
                <w:rFonts w:eastAsiaTheme="minorEastAsia" w:cstheme="minorHAnsi"/>
                <w:b/>
              </w:rPr>
            </w:pPr>
          </w:p>
        </w:tc>
        <w:tc>
          <w:tcPr>
            <w:tcW w:w="2743" w:type="dxa"/>
          </w:tcPr>
          <w:p w14:paraId="64444AA5" w14:textId="15A6634B" w:rsidR="004A3E5F" w:rsidRPr="003F3DD5" w:rsidRDefault="004A3E5F" w:rsidP="004A3E5F">
            <w:pPr>
              <w:rPr>
                <w:rFonts w:eastAsia="Calibri" w:cstheme="minorHAnsi"/>
              </w:rPr>
            </w:pPr>
            <w:r w:rsidRPr="003F3DD5">
              <w:rPr>
                <w:rFonts w:eastAsia="Calibri" w:cstheme="minorHAnsi"/>
              </w:rPr>
              <w:t>Individual correlations not provided. I</w:t>
            </w:r>
            <w:r>
              <w:rPr>
                <w:rFonts w:eastAsia="Calibri" w:cstheme="minorHAnsi"/>
              </w:rPr>
              <w:t>n over</w:t>
            </w:r>
            <w:r w:rsidRPr="003F3DD5">
              <w:rPr>
                <w:rFonts w:eastAsia="Calibri" w:cstheme="minorHAnsi"/>
              </w:rPr>
              <w:t>all regression with other predictors, does not make a significant contribution to prediction of lexis score.</w:t>
            </w:r>
          </w:p>
          <w:p w14:paraId="463DD708" w14:textId="77777777" w:rsidR="004A3E5F" w:rsidRPr="003F3DD5" w:rsidRDefault="004A3E5F" w:rsidP="004A3E5F">
            <w:pPr>
              <w:tabs>
                <w:tab w:val="left" w:pos="1125"/>
              </w:tabs>
              <w:rPr>
                <w:rFonts w:eastAsiaTheme="minorEastAsia" w:cstheme="minorHAnsi"/>
                <w:b/>
              </w:rPr>
            </w:pPr>
          </w:p>
        </w:tc>
        <w:tc>
          <w:tcPr>
            <w:tcW w:w="2777" w:type="dxa"/>
          </w:tcPr>
          <w:p w14:paraId="58DCFE6A" w14:textId="77777777" w:rsidR="004A3E5F" w:rsidRPr="003F3DD5" w:rsidRDefault="004A3E5F" w:rsidP="004A3E5F">
            <w:pPr>
              <w:rPr>
                <w:rFonts w:eastAsia="Calibri" w:cstheme="minorHAnsi"/>
              </w:rPr>
            </w:pPr>
          </w:p>
        </w:tc>
      </w:tr>
      <w:tr w:rsidR="004A3E5F" w:rsidRPr="003F3DD5" w14:paraId="63F35897" w14:textId="05386425" w:rsidTr="004A3E5F">
        <w:tc>
          <w:tcPr>
            <w:tcW w:w="2762" w:type="dxa"/>
          </w:tcPr>
          <w:p w14:paraId="3EE11EB4" w14:textId="2AF08990" w:rsidR="004A3E5F" w:rsidRPr="003F3DD5" w:rsidRDefault="004A3E5F" w:rsidP="004A3E5F">
            <w:pPr>
              <w:tabs>
                <w:tab w:val="left" w:pos="1125"/>
              </w:tabs>
              <w:rPr>
                <w:rFonts w:eastAsiaTheme="minorEastAsia" w:cstheme="minorHAnsi"/>
                <w:b/>
              </w:rPr>
            </w:pPr>
            <w:r w:rsidRPr="003F3DD5">
              <w:rPr>
                <w:rFonts w:eastAsiaTheme="minorEastAsia" w:cstheme="minorHAnsi"/>
              </w:rPr>
              <w:t># frequency bands accessed in the task</w:t>
            </w:r>
          </w:p>
        </w:tc>
        <w:tc>
          <w:tcPr>
            <w:tcW w:w="2934" w:type="dxa"/>
          </w:tcPr>
          <w:p w14:paraId="5D63AA05" w14:textId="68DA292F" w:rsidR="004A3E5F" w:rsidRPr="003F3DD5" w:rsidRDefault="004A3E5F" w:rsidP="004A3E5F">
            <w:pPr>
              <w:tabs>
                <w:tab w:val="left" w:pos="1125"/>
              </w:tabs>
              <w:rPr>
                <w:rFonts w:eastAsiaTheme="minorEastAsia" w:cstheme="minorHAnsi"/>
                <w:b/>
              </w:rPr>
            </w:pPr>
            <w:r w:rsidRPr="003F3DD5">
              <w:rPr>
                <w:rFonts w:eastAsiaTheme="minorEastAsia" w:cstheme="minorHAnsi"/>
              </w:rPr>
              <w:t># frequency bands accessed in producing the text</w:t>
            </w:r>
          </w:p>
        </w:tc>
        <w:tc>
          <w:tcPr>
            <w:tcW w:w="2734" w:type="dxa"/>
          </w:tcPr>
          <w:p w14:paraId="537E585C" w14:textId="146AE20B" w:rsidR="004A3E5F" w:rsidRPr="003F3DD5" w:rsidRDefault="004A3E5F" w:rsidP="004A3E5F">
            <w:pPr>
              <w:tabs>
                <w:tab w:val="left" w:pos="1125"/>
              </w:tabs>
              <w:rPr>
                <w:rFonts w:eastAsiaTheme="minorEastAsia" w:cstheme="minorHAnsi"/>
                <w:b/>
              </w:rPr>
            </w:pPr>
            <w:r w:rsidRPr="003F3DD5">
              <w:rPr>
                <w:rFonts w:eastAsiaTheme="minorEastAsia" w:cstheme="minorHAnsi"/>
              </w:rPr>
              <w:t>Douglas 2015</w:t>
            </w:r>
          </w:p>
        </w:tc>
        <w:tc>
          <w:tcPr>
            <w:tcW w:w="2743" w:type="dxa"/>
          </w:tcPr>
          <w:p w14:paraId="31109365" w14:textId="636E7E09" w:rsidR="004A3E5F" w:rsidRPr="003F3DD5" w:rsidRDefault="004A3E5F" w:rsidP="004A3E5F">
            <w:pPr>
              <w:tabs>
                <w:tab w:val="left" w:pos="1125"/>
              </w:tabs>
              <w:rPr>
                <w:rFonts w:eastAsiaTheme="minorEastAsia" w:cstheme="minorHAnsi"/>
                <w:b/>
              </w:rPr>
            </w:pPr>
            <w:r w:rsidRPr="003F3DD5">
              <w:rPr>
                <w:rFonts w:eastAsiaTheme="minorEastAsia" w:cstheme="minorHAnsi"/>
              </w:rPr>
              <w:t>Significant positive correlation with proficiency level (r²=.58).</w:t>
            </w:r>
          </w:p>
        </w:tc>
        <w:tc>
          <w:tcPr>
            <w:tcW w:w="2777" w:type="dxa"/>
          </w:tcPr>
          <w:p w14:paraId="5F669517" w14:textId="77777777" w:rsidR="004A3E5F" w:rsidRPr="003F3DD5" w:rsidRDefault="004A3E5F" w:rsidP="004A3E5F">
            <w:pPr>
              <w:tabs>
                <w:tab w:val="left" w:pos="1125"/>
              </w:tabs>
              <w:rPr>
                <w:rFonts w:eastAsiaTheme="minorEastAsia" w:cstheme="minorHAnsi"/>
              </w:rPr>
            </w:pPr>
          </w:p>
        </w:tc>
      </w:tr>
      <w:tr w:rsidR="004A3E5F" w:rsidRPr="003F3DD5" w14:paraId="06E4D1A6" w14:textId="514BC838" w:rsidTr="004A3E5F">
        <w:tc>
          <w:tcPr>
            <w:tcW w:w="2762" w:type="dxa"/>
            <w:vMerge w:val="restart"/>
          </w:tcPr>
          <w:p w14:paraId="099A7CF7" w14:textId="20E60865" w:rsidR="004A3E5F" w:rsidRPr="003F3DD5" w:rsidRDefault="004A3E5F" w:rsidP="004A3E5F">
            <w:pPr>
              <w:tabs>
                <w:tab w:val="left" w:pos="1125"/>
              </w:tabs>
              <w:rPr>
                <w:rFonts w:eastAsiaTheme="minorEastAsia" w:cstheme="minorHAnsi"/>
                <w:b/>
              </w:rPr>
            </w:pPr>
            <w:r w:rsidRPr="003F3DD5">
              <w:rPr>
                <w:rFonts w:eastAsiaTheme="minorEastAsia" w:cstheme="minorHAnsi"/>
              </w:rPr>
              <w:t>Lexical stretch</w:t>
            </w:r>
          </w:p>
        </w:tc>
        <w:tc>
          <w:tcPr>
            <w:tcW w:w="2934" w:type="dxa"/>
          </w:tcPr>
          <w:p w14:paraId="33DCDE76" w14:textId="77777777" w:rsidR="004A3E5F" w:rsidRPr="003F3DD5" w:rsidRDefault="004A3E5F" w:rsidP="004A3E5F">
            <w:pPr>
              <w:rPr>
                <w:rFonts w:eastAsiaTheme="minorEastAsia" w:cstheme="minorHAnsi"/>
              </w:rPr>
            </w:pPr>
            <w:r w:rsidRPr="003F3DD5">
              <w:rPr>
                <w:rFonts w:eastAsiaTheme="minorEastAsia" w:cstheme="minorHAnsi"/>
              </w:rPr>
              <w:t>Lowest frequency band required to achieve 98% coverage of text.</w:t>
            </w:r>
          </w:p>
          <w:p w14:paraId="06B8B69F" w14:textId="55E97390" w:rsidR="004A3E5F" w:rsidRPr="003F3DD5" w:rsidRDefault="004A3E5F" w:rsidP="004A3E5F">
            <w:pPr>
              <w:tabs>
                <w:tab w:val="left" w:pos="1125"/>
              </w:tabs>
              <w:rPr>
                <w:rFonts w:eastAsiaTheme="minorEastAsia" w:cstheme="minorHAnsi"/>
                <w:b/>
              </w:rPr>
            </w:pPr>
            <w:proofErr w:type="spellStart"/>
            <w:r w:rsidRPr="003F3DD5">
              <w:rPr>
                <w:rFonts w:eastAsiaTheme="minorEastAsia" w:cstheme="minorHAnsi"/>
              </w:rPr>
              <w:t>VocabProfile</w:t>
            </w:r>
            <w:proofErr w:type="spellEnd"/>
            <w:r w:rsidRPr="003F3DD5">
              <w:rPr>
                <w:rFonts w:eastAsiaTheme="minorEastAsia" w:cstheme="minorHAnsi"/>
              </w:rPr>
              <w:t xml:space="preserve"> (Cobb, 2019)</w:t>
            </w:r>
          </w:p>
        </w:tc>
        <w:tc>
          <w:tcPr>
            <w:tcW w:w="2734" w:type="dxa"/>
          </w:tcPr>
          <w:p w14:paraId="7742AFA6" w14:textId="682CE282" w:rsidR="004A3E5F" w:rsidRPr="003F3DD5" w:rsidRDefault="004A3E5F" w:rsidP="004A3E5F">
            <w:pPr>
              <w:tabs>
                <w:tab w:val="left" w:pos="1125"/>
              </w:tabs>
              <w:rPr>
                <w:rFonts w:eastAsiaTheme="minorEastAsia" w:cstheme="minorHAnsi"/>
                <w:b/>
              </w:rPr>
            </w:pPr>
            <w:r w:rsidRPr="003F3DD5">
              <w:rPr>
                <w:rFonts w:eastAsiaTheme="minorEastAsia" w:cstheme="minorHAnsi"/>
              </w:rPr>
              <w:t>Douglas 2015</w:t>
            </w:r>
          </w:p>
        </w:tc>
        <w:tc>
          <w:tcPr>
            <w:tcW w:w="2743" w:type="dxa"/>
          </w:tcPr>
          <w:p w14:paraId="545974DB" w14:textId="1CFA91D6" w:rsidR="004A3E5F" w:rsidRPr="003F3DD5" w:rsidRDefault="004A3E5F" w:rsidP="004A3E5F">
            <w:pPr>
              <w:tabs>
                <w:tab w:val="left" w:pos="1125"/>
              </w:tabs>
              <w:rPr>
                <w:rFonts w:eastAsiaTheme="minorEastAsia" w:cstheme="minorHAnsi"/>
                <w:b/>
              </w:rPr>
            </w:pPr>
            <w:r w:rsidRPr="003F3DD5">
              <w:rPr>
                <w:rFonts w:eastAsiaTheme="minorEastAsia" w:cstheme="minorHAnsi"/>
              </w:rPr>
              <w:t>Significant positive correlation with proficiency level (r=.57).</w:t>
            </w:r>
          </w:p>
        </w:tc>
        <w:tc>
          <w:tcPr>
            <w:tcW w:w="2777" w:type="dxa"/>
          </w:tcPr>
          <w:p w14:paraId="634CF2FE" w14:textId="77777777" w:rsidR="004A3E5F" w:rsidRPr="003F3DD5" w:rsidRDefault="004A3E5F" w:rsidP="004A3E5F">
            <w:pPr>
              <w:tabs>
                <w:tab w:val="left" w:pos="1125"/>
              </w:tabs>
              <w:rPr>
                <w:rFonts w:eastAsiaTheme="minorEastAsia" w:cstheme="minorHAnsi"/>
              </w:rPr>
            </w:pPr>
          </w:p>
        </w:tc>
      </w:tr>
      <w:tr w:rsidR="004A3E5F" w:rsidRPr="003F3DD5" w14:paraId="20CEB5A1" w14:textId="7B390530" w:rsidTr="004A3E5F">
        <w:tc>
          <w:tcPr>
            <w:tcW w:w="2762" w:type="dxa"/>
            <w:vMerge/>
          </w:tcPr>
          <w:p w14:paraId="134B89DA" w14:textId="77777777" w:rsidR="004A3E5F" w:rsidRPr="003F3DD5" w:rsidRDefault="004A3E5F" w:rsidP="004A3E5F">
            <w:pPr>
              <w:tabs>
                <w:tab w:val="left" w:pos="1125"/>
              </w:tabs>
              <w:rPr>
                <w:rFonts w:eastAsiaTheme="minorEastAsia" w:cstheme="minorHAnsi"/>
                <w:b/>
              </w:rPr>
            </w:pPr>
          </w:p>
        </w:tc>
        <w:tc>
          <w:tcPr>
            <w:tcW w:w="2934" w:type="dxa"/>
          </w:tcPr>
          <w:p w14:paraId="53B974D7" w14:textId="77777777" w:rsidR="004A3E5F" w:rsidRPr="003F3DD5" w:rsidRDefault="004A3E5F" w:rsidP="004A3E5F">
            <w:pPr>
              <w:rPr>
                <w:rFonts w:eastAsiaTheme="minorEastAsia" w:cstheme="minorHAnsi"/>
              </w:rPr>
            </w:pPr>
            <w:r w:rsidRPr="003F3DD5">
              <w:rPr>
                <w:rFonts w:eastAsiaTheme="minorEastAsia" w:cstheme="minorHAnsi"/>
              </w:rPr>
              <w:t>Lowest frequency band used in text.</w:t>
            </w:r>
          </w:p>
          <w:p w14:paraId="53F41AAE" w14:textId="78035046" w:rsidR="004A3E5F" w:rsidRPr="003F3DD5" w:rsidRDefault="004A3E5F" w:rsidP="004A3E5F">
            <w:pPr>
              <w:tabs>
                <w:tab w:val="left" w:pos="1125"/>
              </w:tabs>
              <w:rPr>
                <w:rFonts w:eastAsiaTheme="minorEastAsia" w:cstheme="minorHAnsi"/>
                <w:b/>
              </w:rPr>
            </w:pPr>
            <w:proofErr w:type="spellStart"/>
            <w:r w:rsidRPr="003F3DD5">
              <w:rPr>
                <w:rFonts w:eastAsiaTheme="minorEastAsia" w:cstheme="minorHAnsi"/>
              </w:rPr>
              <w:t>VocabProfile</w:t>
            </w:r>
            <w:proofErr w:type="spellEnd"/>
            <w:r w:rsidRPr="003F3DD5">
              <w:rPr>
                <w:rFonts w:eastAsiaTheme="minorEastAsia" w:cstheme="minorHAnsi"/>
              </w:rPr>
              <w:t xml:space="preserve"> (Cobb, 2019)</w:t>
            </w:r>
          </w:p>
        </w:tc>
        <w:tc>
          <w:tcPr>
            <w:tcW w:w="2734" w:type="dxa"/>
          </w:tcPr>
          <w:p w14:paraId="56B05EAD" w14:textId="5F2B0D04" w:rsidR="004A3E5F" w:rsidRPr="003F3DD5" w:rsidRDefault="004A3E5F" w:rsidP="004A3E5F">
            <w:pPr>
              <w:tabs>
                <w:tab w:val="left" w:pos="1125"/>
              </w:tabs>
              <w:rPr>
                <w:rFonts w:eastAsiaTheme="minorEastAsia" w:cstheme="minorHAnsi"/>
                <w:b/>
              </w:rPr>
            </w:pPr>
            <w:r w:rsidRPr="003F3DD5">
              <w:rPr>
                <w:rFonts w:eastAsiaTheme="minorEastAsia" w:cstheme="minorHAnsi"/>
              </w:rPr>
              <w:t>Douglas 2015</w:t>
            </w:r>
          </w:p>
        </w:tc>
        <w:tc>
          <w:tcPr>
            <w:tcW w:w="2743" w:type="dxa"/>
          </w:tcPr>
          <w:p w14:paraId="472CE80A" w14:textId="119F2DCB" w:rsidR="004A3E5F" w:rsidRPr="003F3DD5" w:rsidRDefault="004A3E5F" w:rsidP="004A3E5F">
            <w:pPr>
              <w:tabs>
                <w:tab w:val="left" w:pos="1125"/>
              </w:tabs>
              <w:rPr>
                <w:rFonts w:eastAsiaTheme="minorEastAsia" w:cstheme="minorHAnsi"/>
                <w:b/>
              </w:rPr>
            </w:pPr>
            <w:r w:rsidRPr="003F3DD5">
              <w:rPr>
                <w:rFonts w:eastAsiaTheme="minorEastAsia" w:cstheme="minorHAnsi"/>
              </w:rPr>
              <w:t>Significant positive correlation with proficiency level (r=.45).</w:t>
            </w:r>
          </w:p>
        </w:tc>
        <w:tc>
          <w:tcPr>
            <w:tcW w:w="2777" w:type="dxa"/>
          </w:tcPr>
          <w:p w14:paraId="5589002B" w14:textId="77777777" w:rsidR="004A3E5F" w:rsidRPr="003F3DD5" w:rsidRDefault="004A3E5F" w:rsidP="004A3E5F">
            <w:pPr>
              <w:tabs>
                <w:tab w:val="left" w:pos="1125"/>
              </w:tabs>
              <w:rPr>
                <w:rFonts w:eastAsiaTheme="minorEastAsia" w:cstheme="minorHAnsi"/>
              </w:rPr>
            </w:pPr>
          </w:p>
        </w:tc>
      </w:tr>
      <w:tr w:rsidR="004A3E5F" w:rsidRPr="003F3DD5" w14:paraId="1E3F96E3" w14:textId="58CCE5E4" w:rsidTr="004A3E5F">
        <w:tc>
          <w:tcPr>
            <w:tcW w:w="2762" w:type="dxa"/>
          </w:tcPr>
          <w:p w14:paraId="48F43087" w14:textId="77777777" w:rsidR="004A3E5F" w:rsidRPr="003F3DD5" w:rsidRDefault="004A3E5F" w:rsidP="004A3E5F">
            <w:pPr>
              <w:rPr>
                <w:rFonts w:eastAsiaTheme="minorEastAsia" w:cstheme="minorHAnsi"/>
              </w:rPr>
            </w:pPr>
            <w:r w:rsidRPr="003F3DD5">
              <w:rPr>
                <w:rFonts w:eastAsiaTheme="minorEastAsia" w:cstheme="minorHAnsi"/>
              </w:rPr>
              <w:t>S</w:t>
            </w:r>
          </w:p>
          <w:p w14:paraId="371700E6" w14:textId="2DDDC2CD" w:rsidR="004A3E5F" w:rsidRPr="003F3DD5" w:rsidRDefault="004A3E5F" w:rsidP="004A3E5F">
            <w:pPr>
              <w:tabs>
                <w:tab w:val="left" w:pos="1125"/>
              </w:tabs>
              <w:rPr>
                <w:rFonts w:eastAsiaTheme="minorEastAsia" w:cstheme="minorHAnsi"/>
                <w:b/>
              </w:rPr>
            </w:pPr>
          </w:p>
        </w:tc>
        <w:tc>
          <w:tcPr>
            <w:tcW w:w="2934" w:type="dxa"/>
          </w:tcPr>
          <w:p w14:paraId="088A4436" w14:textId="685DE859" w:rsidR="004A3E5F" w:rsidRPr="003F3DD5" w:rsidRDefault="004A3E5F" w:rsidP="004A3E5F">
            <w:pPr>
              <w:rPr>
                <w:rFonts w:eastAsiaTheme="minorEastAsia" w:cstheme="minorHAnsi"/>
              </w:rPr>
            </w:pPr>
            <w:r w:rsidRPr="003F3DD5">
              <w:rPr>
                <w:rFonts w:eastAsiaTheme="minorEastAsia" w:cstheme="minorHAnsi"/>
              </w:rPr>
              <w:t>The frequency level at which text coverage reaches 100% (Kojima &amp; Yamashita 2014)</w:t>
            </w:r>
          </w:p>
        </w:tc>
        <w:tc>
          <w:tcPr>
            <w:tcW w:w="2734" w:type="dxa"/>
          </w:tcPr>
          <w:p w14:paraId="3B677820" w14:textId="5A0AAA52" w:rsidR="004A3E5F" w:rsidRPr="003F3DD5" w:rsidRDefault="004A3E5F" w:rsidP="004A3E5F">
            <w:pPr>
              <w:tabs>
                <w:tab w:val="left" w:pos="1125"/>
              </w:tabs>
              <w:rPr>
                <w:rFonts w:eastAsiaTheme="minorEastAsia" w:cstheme="minorHAnsi"/>
              </w:rPr>
            </w:pPr>
            <w:proofErr w:type="spellStart"/>
            <w:r w:rsidRPr="003F3DD5">
              <w:rPr>
                <w:rFonts w:eastAsiaTheme="minorEastAsia" w:cstheme="minorHAnsi"/>
              </w:rPr>
              <w:t>Bestgen</w:t>
            </w:r>
            <w:proofErr w:type="spellEnd"/>
            <w:r w:rsidRPr="003F3DD5">
              <w:rPr>
                <w:rFonts w:eastAsiaTheme="minorEastAsia" w:cstheme="minorHAnsi"/>
              </w:rPr>
              <w:t xml:space="preserve"> 2017</w:t>
            </w:r>
          </w:p>
        </w:tc>
        <w:tc>
          <w:tcPr>
            <w:tcW w:w="2743" w:type="dxa"/>
          </w:tcPr>
          <w:p w14:paraId="0B78396C" w14:textId="6634F895" w:rsidR="004A3E5F" w:rsidRPr="003F3DD5" w:rsidRDefault="004A3E5F" w:rsidP="004A3E5F">
            <w:pPr>
              <w:tabs>
                <w:tab w:val="left" w:pos="1125"/>
              </w:tabs>
              <w:rPr>
                <w:rFonts w:eastAsiaTheme="minorEastAsia" w:cstheme="minorHAnsi"/>
              </w:rPr>
            </w:pPr>
            <w:r w:rsidRPr="003F3DD5">
              <w:rPr>
                <w:rFonts w:eastAsiaTheme="minorEastAsia" w:cstheme="minorHAnsi"/>
              </w:rPr>
              <w:t>Significant positive correlation with quality for both FCE (</w:t>
            </w:r>
            <w:r w:rsidRPr="003F3DD5">
              <w:rPr>
                <w:rFonts w:eastAsiaTheme="minorEastAsia" w:cstheme="minorHAnsi"/>
                <w:i/>
                <w:iCs/>
              </w:rPr>
              <w:t>r</w:t>
            </w:r>
            <w:r w:rsidRPr="003F3DD5">
              <w:rPr>
                <w:rFonts w:eastAsiaTheme="minorEastAsia" w:cstheme="minorHAnsi"/>
              </w:rPr>
              <w:t>=.12) and ICLE (</w:t>
            </w:r>
            <w:r w:rsidRPr="003F3DD5">
              <w:rPr>
                <w:rFonts w:eastAsiaTheme="minorEastAsia" w:cstheme="minorHAnsi"/>
                <w:i/>
                <w:iCs/>
              </w:rPr>
              <w:t>r</w:t>
            </w:r>
            <w:r w:rsidRPr="003F3DD5">
              <w:rPr>
                <w:rFonts w:eastAsiaTheme="minorEastAsia" w:cstheme="minorHAnsi"/>
              </w:rPr>
              <w:t>=.35) texts.</w:t>
            </w:r>
          </w:p>
        </w:tc>
        <w:tc>
          <w:tcPr>
            <w:tcW w:w="2777" w:type="dxa"/>
          </w:tcPr>
          <w:p w14:paraId="479C4FD1" w14:textId="77777777" w:rsidR="004A3E5F" w:rsidRPr="003F3DD5" w:rsidRDefault="004A3E5F" w:rsidP="004A3E5F">
            <w:pPr>
              <w:tabs>
                <w:tab w:val="left" w:pos="1125"/>
              </w:tabs>
              <w:rPr>
                <w:rFonts w:eastAsiaTheme="minorEastAsia" w:cstheme="minorHAnsi"/>
              </w:rPr>
            </w:pPr>
          </w:p>
        </w:tc>
      </w:tr>
      <w:tr w:rsidR="004A3E5F" w:rsidRPr="003F3DD5" w14:paraId="07EE9BDC" w14:textId="052236B6" w:rsidTr="004A3E5F">
        <w:tc>
          <w:tcPr>
            <w:tcW w:w="2762" w:type="dxa"/>
            <w:vMerge w:val="restart"/>
          </w:tcPr>
          <w:p w14:paraId="351AADD7" w14:textId="22AC8855" w:rsidR="004A3E5F" w:rsidRPr="003F3DD5" w:rsidRDefault="004A3E5F" w:rsidP="004A3E5F">
            <w:pPr>
              <w:tabs>
                <w:tab w:val="left" w:pos="1125"/>
              </w:tabs>
              <w:rPr>
                <w:rFonts w:eastAsiaTheme="minorEastAsia" w:cstheme="minorHAnsi"/>
                <w:b/>
              </w:rPr>
            </w:pPr>
            <w:r w:rsidRPr="003F3DD5">
              <w:rPr>
                <w:rFonts w:eastAsiaTheme="minorEastAsia" w:cstheme="minorHAnsi"/>
              </w:rPr>
              <w:t xml:space="preserve">Word difficulty within </w:t>
            </w:r>
            <w:proofErr w:type="spellStart"/>
            <w:r w:rsidRPr="003F3DD5">
              <w:rPr>
                <w:rFonts w:eastAsiaTheme="minorEastAsia" w:cstheme="minorHAnsi"/>
              </w:rPr>
              <w:t>P_lex</w:t>
            </w:r>
            <w:proofErr w:type="spellEnd"/>
            <w:r w:rsidRPr="003F3DD5">
              <w:rPr>
                <w:rFonts w:eastAsiaTheme="minorEastAsia" w:cstheme="minorHAnsi"/>
              </w:rPr>
              <w:t xml:space="preserve"> tool</w:t>
            </w:r>
          </w:p>
        </w:tc>
        <w:tc>
          <w:tcPr>
            <w:tcW w:w="2934" w:type="dxa"/>
            <w:vMerge w:val="restart"/>
          </w:tcPr>
          <w:p w14:paraId="5B8BEE77" w14:textId="4FF6F893" w:rsidR="004A3E5F" w:rsidRPr="003F3DD5" w:rsidRDefault="004A3E5F" w:rsidP="004A3E5F">
            <w:pPr>
              <w:tabs>
                <w:tab w:val="left" w:pos="1125"/>
              </w:tabs>
              <w:rPr>
                <w:rFonts w:eastAsiaTheme="minorEastAsia" w:cstheme="minorHAnsi"/>
                <w:b/>
              </w:rPr>
            </w:pPr>
            <w:r w:rsidRPr="003F3DD5">
              <w:rPr>
                <w:rFonts w:eastAsiaTheme="minorEastAsia" w:cstheme="minorHAnsi"/>
              </w:rPr>
              <w:t>Counts of ‘hard’ words. Hard words are operationalised by counting all words not found on Nation’s (1984) first 1,000 words.</w:t>
            </w:r>
          </w:p>
        </w:tc>
        <w:tc>
          <w:tcPr>
            <w:tcW w:w="2734" w:type="dxa"/>
          </w:tcPr>
          <w:p w14:paraId="22483182" w14:textId="50AAF51F" w:rsidR="004A3E5F" w:rsidRPr="003F3DD5" w:rsidRDefault="004A3E5F" w:rsidP="004A3E5F">
            <w:pPr>
              <w:tabs>
                <w:tab w:val="left" w:pos="1125"/>
              </w:tabs>
              <w:rPr>
                <w:rFonts w:eastAsiaTheme="minorEastAsia" w:cstheme="minorHAnsi"/>
                <w:b/>
              </w:rPr>
            </w:pPr>
            <w:r w:rsidRPr="003F3DD5">
              <w:rPr>
                <w:rFonts w:eastAsiaTheme="minorEastAsia" w:cstheme="minorHAnsi"/>
              </w:rPr>
              <w:t>Meara and Bell 2001</w:t>
            </w:r>
          </w:p>
        </w:tc>
        <w:tc>
          <w:tcPr>
            <w:tcW w:w="2743" w:type="dxa"/>
          </w:tcPr>
          <w:p w14:paraId="46A01FBE" w14:textId="498A784F" w:rsidR="004A3E5F" w:rsidRPr="003F3DD5" w:rsidRDefault="004A3E5F" w:rsidP="004A3E5F">
            <w:pPr>
              <w:tabs>
                <w:tab w:val="left" w:pos="1125"/>
              </w:tabs>
              <w:rPr>
                <w:rFonts w:eastAsiaTheme="minorEastAsia" w:cstheme="minorHAnsi"/>
                <w:b/>
              </w:rPr>
            </w:pPr>
            <w:r w:rsidRPr="003F3DD5">
              <w:rPr>
                <w:rFonts w:eastAsiaTheme="minorEastAsia" w:cstheme="minorHAnsi"/>
              </w:rPr>
              <w:t>Significant predictor of quality when text length exceeded 120 words (r=.57)</w:t>
            </w:r>
          </w:p>
        </w:tc>
        <w:tc>
          <w:tcPr>
            <w:tcW w:w="2777" w:type="dxa"/>
          </w:tcPr>
          <w:p w14:paraId="0C998816" w14:textId="77777777" w:rsidR="004A3E5F" w:rsidRPr="003F3DD5" w:rsidRDefault="004A3E5F" w:rsidP="004A3E5F">
            <w:pPr>
              <w:tabs>
                <w:tab w:val="left" w:pos="1125"/>
              </w:tabs>
              <w:rPr>
                <w:rFonts w:eastAsiaTheme="minorEastAsia" w:cstheme="minorHAnsi"/>
              </w:rPr>
            </w:pPr>
          </w:p>
        </w:tc>
      </w:tr>
      <w:tr w:rsidR="004A3E5F" w:rsidRPr="003F3DD5" w14:paraId="0475E71F" w14:textId="7B2F17BE" w:rsidTr="004A3E5F">
        <w:tc>
          <w:tcPr>
            <w:tcW w:w="2762" w:type="dxa"/>
            <w:vMerge/>
          </w:tcPr>
          <w:p w14:paraId="67DE069C" w14:textId="77777777" w:rsidR="004A3E5F" w:rsidRPr="003F3DD5" w:rsidRDefault="004A3E5F" w:rsidP="004A3E5F">
            <w:pPr>
              <w:tabs>
                <w:tab w:val="left" w:pos="1125"/>
              </w:tabs>
              <w:rPr>
                <w:rFonts w:eastAsiaTheme="minorEastAsia" w:cstheme="minorHAnsi"/>
                <w:b/>
              </w:rPr>
            </w:pPr>
          </w:p>
        </w:tc>
        <w:tc>
          <w:tcPr>
            <w:tcW w:w="2934" w:type="dxa"/>
            <w:vMerge/>
          </w:tcPr>
          <w:p w14:paraId="4BB077A5" w14:textId="77777777" w:rsidR="004A3E5F" w:rsidRPr="003F3DD5" w:rsidRDefault="004A3E5F" w:rsidP="004A3E5F">
            <w:pPr>
              <w:tabs>
                <w:tab w:val="left" w:pos="1125"/>
              </w:tabs>
              <w:rPr>
                <w:rFonts w:eastAsiaTheme="minorEastAsia" w:cstheme="minorHAnsi"/>
                <w:b/>
              </w:rPr>
            </w:pPr>
          </w:p>
        </w:tc>
        <w:tc>
          <w:tcPr>
            <w:tcW w:w="2734" w:type="dxa"/>
          </w:tcPr>
          <w:p w14:paraId="4BEAE123" w14:textId="60364491" w:rsidR="004A3E5F" w:rsidRPr="003F3DD5" w:rsidRDefault="004A3E5F" w:rsidP="004A3E5F">
            <w:pPr>
              <w:tabs>
                <w:tab w:val="left" w:pos="1125"/>
              </w:tabs>
              <w:rPr>
                <w:rFonts w:eastAsiaTheme="minorEastAsia" w:cstheme="minorHAnsi"/>
                <w:b/>
              </w:rPr>
            </w:pPr>
            <w:r w:rsidRPr="003F3DD5">
              <w:rPr>
                <w:rFonts w:eastAsiaTheme="minorEastAsia" w:cstheme="minorHAnsi"/>
              </w:rPr>
              <w:t>Moreno Espinosa 2005</w:t>
            </w:r>
          </w:p>
        </w:tc>
        <w:tc>
          <w:tcPr>
            <w:tcW w:w="2743" w:type="dxa"/>
          </w:tcPr>
          <w:p w14:paraId="0CCBE0A6" w14:textId="1CF14EA9" w:rsidR="004A3E5F" w:rsidRPr="003F3DD5" w:rsidRDefault="004A3E5F" w:rsidP="004A3E5F">
            <w:pPr>
              <w:tabs>
                <w:tab w:val="left" w:pos="1125"/>
              </w:tabs>
              <w:rPr>
                <w:rFonts w:eastAsiaTheme="minorEastAsia" w:cstheme="minorHAnsi"/>
                <w:b/>
              </w:rPr>
            </w:pPr>
            <w:r w:rsidRPr="003F3DD5">
              <w:rPr>
                <w:rFonts w:eastAsiaTheme="minorEastAsia" w:cstheme="minorHAnsi"/>
              </w:rPr>
              <w:t>Significant predictor of quality among low-rated texts (r=.18</w:t>
            </w:r>
            <w:proofErr w:type="gramStart"/>
            <w:r w:rsidRPr="003F3DD5">
              <w:rPr>
                <w:rFonts w:eastAsiaTheme="minorEastAsia" w:cstheme="minorHAnsi"/>
              </w:rPr>
              <w:t>)  but</w:t>
            </w:r>
            <w:proofErr w:type="gramEnd"/>
            <w:r w:rsidRPr="003F3DD5">
              <w:rPr>
                <w:rFonts w:eastAsiaTheme="minorEastAsia" w:cstheme="minorHAnsi"/>
              </w:rPr>
              <w:t xml:space="preserve"> not higher rated texts (r= -.07)</w:t>
            </w:r>
          </w:p>
        </w:tc>
        <w:tc>
          <w:tcPr>
            <w:tcW w:w="2777" w:type="dxa"/>
          </w:tcPr>
          <w:p w14:paraId="58AED426" w14:textId="77777777" w:rsidR="004A3E5F" w:rsidRPr="003F3DD5" w:rsidRDefault="004A3E5F" w:rsidP="004A3E5F">
            <w:pPr>
              <w:tabs>
                <w:tab w:val="left" w:pos="1125"/>
              </w:tabs>
              <w:rPr>
                <w:rFonts w:eastAsiaTheme="minorEastAsia" w:cstheme="minorHAnsi"/>
              </w:rPr>
            </w:pPr>
          </w:p>
        </w:tc>
      </w:tr>
      <w:tr w:rsidR="004A3E5F" w:rsidRPr="003F3DD5" w14:paraId="4C0359F9" w14:textId="24733450" w:rsidTr="004A3E5F">
        <w:tc>
          <w:tcPr>
            <w:tcW w:w="2762" w:type="dxa"/>
            <w:vMerge w:val="restart"/>
          </w:tcPr>
          <w:p w14:paraId="3A30472F" w14:textId="70637705" w:rsidR="004A3E5F" w:rsidRPr="003F3DD5" w:rsidRDefault="004A3E5F" w:rsidP="004A3E5F">
            <w:pPr>
              <w:tabs>
                <w:tab w:val="left" w:pos="1125"/>
              </w:tabs>
              <w:rPr>
                <w:rFonts w:eastAsiaTheme="minorEastAsia" w:cstheme="minorHAnsi"/>
                <w:b/>
              </w:rPr>
            </w:pPr>
            <w:r w:rsidRPr="003F3DD5">
              <w:rPr>
                <w:rFonts w:eastAsiaTheme="minorEastAsia" w:cstheme="minorHAnsi"/>
              </w:rPr>
              <w:t>Advanced Guiraud Index</w:t>
            </w:r>
          </w:p>
        </w:tc>
        <w:tc>
          <w:tcPr>
            <w:tcW w:w="2934" w:type="dxa"/>
            <w:vMerge w:val="restart"/>
          </w:tcPr>
          <w:p w14:paraId="6927B561" w14:textId="77777777" w:rsidR="004A3E5F" w:rsidRPr="003F3DD5" w:rsidRDefault="004A3E5F" w:rsidP="004A3E5F">
            <w:pPr>
              <w:tabs>
                <w:tab w:val="left" w:pos="1125"/>
              </w:tabs>
              <w:rPr>
                <w:rFonts w:eastAsiaTheme="minorEastAsia" w:cstheme="minorHAnsi"/>
                <w:b/>
              </w:rPr>
            </w:pPr>
          </w:p>
        </w:tc>
        <w:tc>
          <w:tcPr>
            <w:tcW w:w="2734" w:type="dxa"/>
          </w:tcPr>
          <w:p w14:paraId="33664C3D" w14:textId="3093E7CB" w:rsidR="004A3E5F" w:rsidRPr="003F3DD5" w:rsidRDefault="004A3E5F" w:rsidP="004A3E5F">
            <w:pPr>
              <w:tabs>
                <w:tab w:val="left" w:pos="1125"/>
              </w:tabs>
              <w:rPr>
                <w:rFonts w:eastAsiaTheme="minorEastAsia" w:cstheme="minorHAnsi"/>
                <w:b/>
              </w:rPr>
            </w:pPr>
            <w:proofErr w:type="spellStart"/>
            <w:r w:rsidRPr="003F3DD5">
              <w:rPr>
                <w:rFonts w:eastAsiaTheme="minorEastAsia" w:cstheme="minorHAnsi"/>
              </w:rPr>
              <w:t>Daller</w:t>
            </w:r>
            <w:proofErr w:type="spellEnd"/>
            <w:r w:rsidRPr="003F3DD5">
              <w:rPr>
                <w:rFonts w:eastAsiaTheme="minorEastAsia" w:cstheme="minorHAnsi"/>
              </w:rPr>
              <w:t xml:space="preserve">, </w:t>
            </w:r>
            <w:proofErr w:type="spellStart"/>
            <w:r w:rsidRPr="003F3DD5">
              <w:rPr>
                <w:rFonts w:eastAsiaTheme="minorEastAsia" w:cstheme="minorHAnsi"/>
              </w:rPr>
              <w:t>Turlik</w:t>
            </w:r>
            <w:proofErr w:type="spellEnd"/>
            <w:r w:rsidRPr="003F3DD5">
              <w:rPr>
                <w:rFonts w:eastAsiaTheme="minorEastAsia" w:cstheme="minorHAnsi"/>
              </w:rPr>
              <w:t xml:space="preserve"> &amp; Weir 2013</w:t>
            </w:r>
          </w:p>
        </w:tc>
        <w:tc>
          <w:tcPr>
            <w:tcW w:w="2743" w:type="dxa"/>
          </w:tcPr>
          <w:p w14:paraId="76879F9E" w14:textId="2BBF312D" w:rsidR="004A3E5F" w:rsidRPr="003F3DD5" w:rsidRDefault="004A3E5F" w:rsidP="004A3E5F">
            <w:pPr>
              <w:tabs>
                <w:tab w:val="left" w:pos="1125"/>
              </w:tabs>
              <w:rPr>
                <w:rFonts w:eastAsiaTheme="minorEastAsia" w:cstheme="minorHAnsi"/>
                <w:b/>
              </w:rPr>
            </w:pPr>
          </w:p>
        </w:tc>
        <w:tc>
          <w:tcPr>
            <w:tcW w:w="2777" w:type="dxa"/>
          </w:tcPr>
          <w:p w14:paraId="72AAB115" w14:textId="353031DC" w:rsidR="004A3E5F" w:rsidRPr="003F3DD5" w:rsidRDefault="004A3E5F" w:rsidP="004A3E5F">
            <w:pPr>
              <w:rPr>
                <w:rFonts w:eastAsiaTheme="minorEastAsia" w:cstheme="minorHAnsi"/>
              </w:rPr>
            </w:pPr>
            <w:r w:rsidRPr="003F3DD5">
              <w:rPr>
                <w:rFonts w:eastAsiaTheme="minorEastAsia" w:cstheme="minorHAnsi"/>
              </w:rPr>
              <w:t>Significant increase with time (np</w:t>
            </w:r>
            <w:r w:rsidRPr="003F3DD5">
              <w:rPr>
                <w:rFonts w:eastAsiaTheme="minorEastAsia" w:cstheme="minorHAnsi"/>
                <w:vertAlign w:val="superscript"/>
              </w:rPr>
              <w:t>2</w:t>
            </w:r>
            <w:r w:rsidRPr="003F3DD5">
              <w:rPr>
                <w:rFonts w:eastAsiaTheme="minorEastAsia" w:cstheme="minorHAnsi"/>
              </w:rPr>
              <w:t xml:space="preserve"> =.38).</w:t>
            </w:r>
          </w:p>
        </w:tc>
      </w:tr>
      <w:tr w:rsidR="004A3E5F" w:rsidRPr="003F3DD5" w14:paraId="03E91513" w14:textId="25E22F6C" w:rsidTr="004A3E5F">
        <w:tc>
          <w:tcPr>
            <w:tcW w:w="2762" w:type="dxa"/>
            <w:vMerge/>
          </w:tcPr>
          <w:p w14:paraId="379F7CC0" w14:textId="77777777" w:rsidR="004A3E5F" w:rsidRPr="003F3DD5" w:rsidRDefault="004A3E5F" w:rsidP="004A3E5F">
            <w:pPr>
              <w:tabs>
                <w:tab w:val="left" w:pos="1125"/>
              </w:tabs>
              <w:rPr>
                <w:rFonts w:eastAsiaTheme="minorEastAsia" w:cstheme="minorHAnsi"/>
                <w:b/>
              </w:rPr>
            </w:pPr>
          </w:p>
        </w:tc>
        <w:tc>
          <w:tcPr>
            <w:tcW w:w="2934" w:type="dxa"/>
            <w:vMerge/>
          </w:tcPr>
          <w:p w14:paraId="7C819CAD" w14:textId="77777777" w:rsidR="004A3E5F" w:rsidRPr="003F3DD5" w:rsidRDefault="004A3E5F" w:rsidP="004A3E5F">
            <w:pPr>
              <w:tabs>
                <w:tab w:val="left" w:pos="1125"/>
              </w:tabs>
              <w:rPr>
                <w:rFonts w:eastAsiaTheme="minorEastAsia" w:cstheme="minorHAnsi"/>
                <w:b/>
              </w:rPr>
            </w:pPr>
          </w:p>
        </w:tc>
        <w:tc>
          <w:tcPr>
            <w:tcW w:w="2734" w:type="dxa"/>
          </w:tcPr>
          <w:p w14:paraId="13648B44" w14:textId="458F8A35" w:rsidR="004A3E5F" w:rsidRPr="003F3DD5" w:rsidRDefault="004A3E5F" w:rsidP="004A3E5F">
            <w:pPr>
              <w:tabs>
                <w:tab w:val="left" w:pos="1125"/>
              </w:tabs>
              <w:rPr>
                <w:rFonts w:eastAsiaTheme="minorEastAsia" w:cstheme="minorHAnsi"/>
                <w:b/>
              </w:rPr>
            </w:pPr>
            <w:proofErr w:type="spellStart"/>
            <w:r w:rsidRPr="003F3DD5">
              <w:rPr>
                <w:rFonts w:eastAsiaTheme="minorEastAsia" w:cstheme="minorHAnsi"/>
              </w:rPr>
              <w:t>Bult</w:t>
            </w:r>
            <w:r w:rsidR="00616DCA">
              <w:rPr>
                <w:rFonts w:ascii="Calibri" w:eastAsiaTheme="minorEastAsia" w:hAnsi="Calibri" w:cs="Calibri"/>
              </w:rPr>
              <w:t>é</w:t>
            </w:r>
            <w:proofErr w:type="spellEnd"/>
            <w:r w:rsidRPr="003F3DD5">
              <w:rPr>
                <w:rFonts w:eastAsiaTheme="minorEastAsia" w:cstheme="minorHAnsi"/>
              </w:rPr>
              <w:t xml:space="preserve"> &amp; </w:t>
            </w:r>
            <w:proofErr w:type="spellStart"/>
            <w:r w:rsidRPr="003F3DD5">
              <w:rPr>
                <w:rFonts w:eastAsiaTheme="minorEastAsia" w:cstheme="minorHAnsi"/>
              </w:rPr>
              <w:t>Housen</w:t>
            </w:r>
            <w:proofErr w:type="spellEnd"/>
            <w:r w:rsidRPr="003F3DD5">
              <w:rPr>
                <w:rFonts w:eastAsiaTheme="minorEastAsia" w:cstheme="minorHAnsi"/>
              </w:rPr>
              <w:t xml:space="preserve"> 2014</w:t>
            </w:r>
          </w:p>
        </w:tc>
        <w:tc>
          <w:tcPr>
            <w:tcW w:w="2743" w:type="dxa"/>
          </w:tcPr>
          <w:p w14:paraId="133F7145" w14:textId="1B108EE0" w:rsidR="004A3E5F" w:rsidRPr="003F3DD5" w:rsidRDefault="004A3E5F" w:rsidP="004A3E5F">
            <w:pPr>
              <w:tabs>
                <w:tab w:val="left" w:pos="1125"/>
              </w:tabs>
              <w:rPr>
                <w:rFonts w:eastAsiaTheme="minorEastAsia" w:cstheme="minorHAnsi"/>
                <w:b/>
              </w:rPr>
            </w:pPr>
            <w:r w:rsidRPr="003F3DD5">
              <w:rPr>
                <w:rFonts w:eastAsiaTheme="minorEastAsia" w:cstheme="minorHAnsi"/>
              </w:rPr>
              <w:t>No significant correlation with quality.</w:t>
            </w:r>
          </w:p>
        </w:tc>
        <w:tc>
          <w:tcPr>
            <w:tcW w:w="2777" w:type="dxa"/>
          </w:tcPr>
          <w:p w14:paraId="6545D887" w14:textId="77777777" w:rsidR="004A3E5F" w:rsidRPr="003F3DD5" w:rsidRDefault="004A3E5F" w:rsidP="004A3E5F">
            <w:pPr>
              <w:rPr>
                <w:rFonts w:eastAsiaTheme="minorEastAsia" w:cstheme="minorHAnsi"/>
              </w:rPr>
            </w:pPr>
            <w:r w:rsidRPr="003F3DD5">
              <w:rPr>
                <w:rFonts w:eastAsiaTheme="minorEastAsia" w:cstheme="minorHAnsi"/>
              </w:rPr>
              <w:t>No significant change over time.</w:t>
            </w:r>
          </w:p>
          <w:p w14:paraId="71420AFD" w14:textId="325D63BE" w:rsidR="004A3E5F" w:rsidRPr="003F3DD5" w:rsidRDefault="004A3E5F" w:rsidP="004A3E5F">
            <w:pPr>
              <w:tabs>
                <w:tab w:val="left" w:pos="1125"/>
              </w:tabs>
              <w:rPr>
                <w:rFonts w:eastAsiaTheme="minorEastAsia" w:cstheme="minorHAnsi"/>
              </w:rPr>
            </w:pPr>
          </w:p>
        </w:tc>
      </w:tr>
      <w:tr w:rsidR="004A3E5F" w:rsidRPr="003F3DD5" w14:paraId="1FBC34C8" w14:textId="4A1DF17B" w:rsidTr="004A3E5F">
        <w:tc>
          <w:tcPr>
            <w:tcW w:w="2762" w:type="dxa"/>
            <w:vMerge w:val="restart"/>
          </w:tcPr>
          <w:p w14:paraId="1FDA2570" w14:textId="059D3E2D" w:rsidR="004A3E5F" w:rsidRPr="003F3DD5" w:rsidRDefault="004A3E5F" w:rsidP="004A3E5F">
            <w:pPr>
              <w:tabs>
                <w:tab w:val="left" w:pos="1125"/>
              </w:tabs>
              <w:rPr>
                <w:rFonts w:eastAsiaTheme="minorEastAsia" w:cstheme="minorHAnsi"/>
                <w:b/>
              </w:rPr>
            </w:pPr>
            <w:r w:rsidRPr="003F3DD5">
              <w:rPr>
                <w:rFonts w:eastAsiaTheme="minorEastAsia" w:cstheme="minorHAnsi"/>
              </w:rPr>
              <w:t>Verb sophistication</w:t>
            </w:r>
          </w:p>
        </w:tc>
        <w:tc>
          <w:tcPr>
            <w:tcW w:w="2934" w:type="dxa"/>
            <w:vMerge w:val="restart"/>
          </w:tcPr>
          <w:p w14:paraId="7C670B01" w14:textId="77777777" w:rsidR="004A3E5F" w:rsidRPr="003F3DD5" w:rsidRDefault="004A3E5F" w:rsidP="004A3E5F">
            <w:pPr>
              <w:rPr>
                <w:rFonts w:eastAsiaTheme="minorEastAsia" w:cstheme="minorHAnsi"/>
              </w:rPr>
            </w:pPr>
            <w:r w:rsidRPr="003F3DD5">
              <w:rPr>
                <w:rFonts w:eastAsiaTheme="minorEastAsia" w:cstheme="minorHAnsi"/>
              </w:rPr>
              <w:t xml:space="preserve">Sophisticated verb variation 1 (from Lu’s Lexical Complexity Analyser, 2012) </w:t>
            </w:r>
          </w:p>
          <w:p w14:paraId="181E2137" w14:textId="77777777" w:rsidR="004A3E5F" w:rsidRPr="003F3DD5" w:rsidRDefault="004A3E5F" w:rsidP="004A3E5F">
            <w:pPr>
              <w:rPr>
                <w:rFonts w:cstheme="minorHAnsi"/>
              </w:rPr>
            </w:pPr>
          </w:p>
          <w:p w14:paraId="0EDB019F" w14:textId="56ECE8E9" w:rsidR="004A3E5F" w:rsidRPr="003F3DD5" w:rsidRDefault="004A3E5F" w:rsidP="004A3E5F">
            <w:pPr>
              <w:tabs>
                <w:tab w:val="left" w:pos="1125"/>
              </w:tabs>
              <w:rPr>
                <w:rFonts w:eastAsiaTheme="minorEastAsia" w:cstheme="minorHAnsi"/>
                <w:b/>
              </w:rPr>
            </w:pPr>
            <w:r w:rsidRPr="003F3DD5">
              <w:rPr>
                <w:rFonts w:eastAsiaTheme="minorEastAsia" w:cstheme="minorHAnsi"/>
              </w:rPr>
              <w:t># verb types not in the most frequent 2K in BNC / # verbs</w:t>
            </w:r>
          </w:p>
        </w:tc>
        <w:tc>
          <w:tcPr>
            <w:tcW w:w="2734" w:type="dxa"/>
          </w:tcPr>
          <w:p w14:paraId="02D9F2A1" w14:textId="68FA1DC6" w:rsidR="004A3E5F" w:rsidRPr="003F3DD5" w:rsidRDefault="004A3E5F" w:rsidP="004A3E5F">
            <w:pPr>
              <w:tabs>
                <w:tab w:val="left" w:pos="1125"/>
              </w:tabs>
              <w:rPr>
                <w:rFonts w:eastAsiaTheme="minorEastAsia" w:cstheme="minorHAnsi"/>
                <w:b/>
              </w:rPr>
            </w:pPr>
            <w:r w:rsidRPr="003F3DD5">
              <w:rPr>
                <w:rFonts w:eastAsiaTheme="minorEastAsia" w:cstheme="minorHAnsi"/>
              </w:rPr>
              <w:t>Kim 2014</w:t>
            </w:r>
          </w:p>
        </w:tc>
        <w:tc>
          <w:tcPr>
            <w:tcW w:w="2743" w:type="dxa"/>
          </w:tcPr>
          <w:p w14:paraId="7E3DB0FF" w14:textId="3EA78FB3" w:rsidR="004A3E5F" w:rsidRPr="003F3DD5" w:rsidRDefault="004A3E5F" w:rsidP="004A3E5F">
            <w:pPr>
              <w:tabs>
                <w:tab w:val="left" w:pos="1125"/>
              </w:tabs>
              <w:rPr>
                <w:rFonts w:eastAsiaTheme="minorEastAsia" w:cstheme="minorHAnsi"/>
                <w:b/>
              </w:rPr>
            </w:pPr>
            <w:r w:rsidRPr="003F3DD5">
              <w:rPr>
                <w:rFonts w:eastAsiaTheme="minorEastAsia" w:cstheme="minorHAnsi"/>
              </w:rPr>
              <w:t xml:space="preserve">Significant </w:t>
            </w:r>
            <w:r>
              <w:rPr>
                <w:rFonts w:eastAsiaTheme="minorEastAsia" w:cstheme="minorHAnsi"/>
              </w:rPr>
              <w:t xml:space="preserve">positive </w:t>
            </w:r>
            <w:r w:rsidRPr="003F3DD5">
              <w:rPr>
                <w:rFonts w:eastAsiaTheme="minorEastAsia" w:cstheme="minorHAnsi"/>
              </w:rPr>
              <w:t>correlation with proficiency levels (</w:t>
            </w:r>
            <w:r w:rsidRPr="003F3DD5">
              <w:rPr>
                <w:rFonts w:cstheme="minorHAnsi"/>
              </w:rPr>
              <w:sym w:font="Symbol" w:char="F068"/>
            </w:r>
            <w:r w:rsidRPr="003F3DD5">
              <w:rPr>
                <w:rFonts w:eastAsiaTheme="minorEastAsia" w:cstheme="minorHAnsi"/>
              </w:rPr>
              <w:t>²=.31)</w:t>
            </w:r>
          </w:p>
        </w:tc>
        <w:tc>
          <w:tcPr>
            <w:tcW w:w="2777" w:type="dxa"/>
          </w:tcPr>
          <w:p w14:paraId="79C5E2DB" w14:textId="77777777" w:rsidR="004A3E5F" w:rsidRPr="003F3DD5" w:rsidRDefault="004A3E5F" w:rsidP="004A3E5F">
            <w:pPr>
              <w:tabs>
                <w:tab w:val="left" w:pos="1125"/>
              </w:tabs>
              <w:rPr>
                <w:rFonts w:eastAsiaTheme="minorEastAsia" w:cstheme="minorHAnsi"/>
              </w:rPr>
            </w:pPr>
          </w:p>
        </w:tc>
      </w:tr>
      <w:tr w:rsidR="004A3E5F" w:rsidRPr="003F3DD5" w14:paraId="756590CC" w14:textId="565CDB4F" w:rsidTr="004A3E5F">
        <w:tc>
          <w:tcPr>
            <w:tcW w:w="2762" w:type="dxa"/>
            <w:vMerge/>
          </w:tcPr>
          <w:p w14:paraId="124196BB" w14:textId="77777777" w:rsidR="004A3E5F" w:rsidRPr="003F3DD5" w:rsidRDefault="004A3E5F" w:rsidP="004A3E5F">
            <w:pPr>
              <w:tabs>
                <w:tab w:val="left" w:pos="1125"/>
              </w:tabs>
              <w:rPr>
                <w:rFonts w:eastAsiaTheme="minorEastAsia" w:cstheme="minorHAnsi"/>
                <w:b/>
              </w:rPr>
            </w:pPr>
          </w:p>
        </w:tc>
        <w:tc>
          <w:tcPr>
            <w:tcW w:w="2934" w:type="dxa"/>
            <w:vMerge/>
          </w:tcPr>
          <w:p w14:paraId="79402EA4" w14:textId="77777777" w:rsidR="004A3E5F" w:rsidRPr="003F3DD5" w:rsidRDefault="004A3E5F" w:rsidP="004A3E5F">
            <w:pPr>
              <w:tabs>
                <w:tab w:val="left" w:pos="1125"/>
              </w:tabs>
              <w:rPr>
                <w:rFonts w:eastAsiaTheme="minorEastAsia" w:cstheme="minorHAnsi"/>
                <w:b/>
              </w:rPr>
            </w:pPr>
          </w:p>
        </w:tc>
        <w:tc>
          <w:tcPr>
            <w:tcW w:w="2734" w:type="dxa"/>
          </w:tcPr>
          <w:p w14:paraId="2E4A37F3" w14:textId="3600D2D4" w:rsidR="004A3E5F" w:rsidRPr="003F3DD5" w:rsidRDefault="004A3E5F" w:rsidP="004A3E5F">
            <w:pPr>
              <w:tabs>
                <w:tab w:val="left" w:pos="1125"/>
              </w:tabs>
              <w:rPr>
                <w:rFonts w:eastAsiaTheme="minorEastAsia" w:cstheme="minorHAnsi"/>
                <w:b/>
              </w:rPr>
            </w:pPr>
            <w:proofErr w:type="spellStart"/>
            <w:r w:rsidRPr="003F3DD5">
              <w:rPr>
                <w:rFonts w:eastAsiaTheme="minorEastAsia" w:cstheme="minorHAnsi"/>
              </w:rPr>
              <w:t>Hou</w:t>
            </w:r>
            <w:proofErr w:type="spellEnd"/>
            <w:r w:rsidRPr="003F3DD5">
              <w:rPr>
                <w:rFonts w:eastAsiaTheme="minorEastAsia" w:cstheme="minorHAnsi"/>
              </w:rPr>
              <w:t xml:space="preserve">, </w:t>
            </w:r>
            <w:proofErr w:type="spellStart"/>
            <w:r w:rsidRPr="003F3DD5">
              <w:rPr>
                <w:rFonts w:eastAsiaTheme="minorEastAsia" w:cstheme="minorHAnsi"/>
              </w:rPr>
              <w:t>Verspoor</w:t>
            </w:r>
            <w:proofErr w:type="spellEnd"/>
            <w:r w:rsidRPr="003F3DD5">
              <w:rPr>
                <w:rFonts w:eastAsiaTheme="minorEastAsia" w:cstheme="minorHAnsi"/>
              </w:rPr>
              <w:t xml:space="preserve"> &amp; </w:t>
            </w:r>
            <w:proofErr w:type="spellStart"/>
            <w:r w:rsidRPr="003F3DD5">
              <w:rPr>
                <w:rFonts w:eastAsiaTheme="minorEastAsia" w:cstheme="minorHAnsi"/>
              </w:rPr>
              <w:t>Loerts</w:t>
            </w:r>
            <w:proofErr w:type="spellEnd"/>
            <w:r w:rsidRPr="003F3DD5">
              <w:rPr>
                <w:rFonts w:eastAsiaTheme="minorEastAsia" w:cstheme="minorHAnsi"/>
              </w:rPr>
              <w:t xml:space="preserve"> 2016</w:t>
            </w:r>
          </w:p>
        </w:tc>
        <w:tc>
          <w:tcPr>
            <w:tcW w:w="2743" w:type="dxa"/>
          </w:tcPr>
          <w:p w14:paraId="70512E2E" w14:textId="5A15C55B" w:rsidR="004A3E5F" w:rsidRPr="003F3DD5" w:rsidRDefault="004A3E5F" w:rsidP="004A3E5F">
            <w:pPr>
              <w:tabs>
                <w:tab w:val="left" w:pos="1125"/>
              </w:tabs>
              <w:rPr>
                <w:rFonts w:eastAsiaTheme="minorEastAsia" w:cstheme="minorHAnsi"/>
                <w:b/>
              </w:rPr>
            </w:pPr>
          </w:p>
        </w:tc>
        <w:tc>
          <w:tcPr>
            <w:tcW w:w="2777" w:type="dxa"/>
          </w:tcPr>
          <w:p w14:paraId="43564AC7" w14:textId="10411432" w:rsidR="004A3E5F" w:rsidRPr="003F3DD5" w:rsidRDefault="004A3E5F" w:rsidP="004A3E5F">
            <w:pPr>
              <w:tabs>
                <w:tab w:val="left" w:pos="1125"/>
              </w:tabs>
              <w:rPr>
                <w:rFonts w:eastAsiaTheme="minorEastAsia" w:cstheme="minorHAnsi"/>
              </w:rPr>
            </w:pPr>
            <w:r>
              <w:rPr>
                <w:rFonts w:eastAsiaTheme="minorEastAsia" w:cstheme="minorHAnsi"/>
              </w:rPr>
              <w:t>No significant effect</w:t>
            </w:r>
          </w:p>
        </w:tc>
      </w:tr>
      <w:tr w:rsidR="004A3E5F" w:rsidRPr="003F3DD5" w14:paraId="349B3F8C" w14:textId="4DF547B6" w:rsidTr="004A3E5F">
        <w:tc>
          <w:tcPr>
            <w:tcW w:w="2762" w:type="dxa"/>
            <w:vMerge/>
          </w:tcPr>
          <w:p w14:paraId="5470C623" w14:textId="77777777" w:rsidR="004A3E5F" w:rsidRPr="003F3DD5" w:rsidRDefault="004A3E5F" w:rsidP="004A3E5F">
            <w:pPr>
              <w:tabs>
                <w:tab w:val="left" w:pos="1125"/>
              </w:tabs>
              <w:rPr>
                <w:rFonts w:eastAsiaTheme="minorEastAsia" w:cstheme="minorHAnsi"/>
                <w:b/>
              </w:rPr>
            </w:pPr>
          </w:p>
        </w:tc>
        <w:tc>
          <w:tcPr>
            <w:tcW w:w="2934" w:type="dxa"/>
            <w:vMerge w:val="restart"/>
          </w:tcPr>
          <w:p w14:paraId="30C94C3F" w14:textId="77777777" w:rsidR="004A3E5F" w:rsidRPr="003F3DD5" w:rsidRDefault="004A3E5F" w:rsidP="004A3E5F">
            <w:pPr>
              <w:rPr>
                <w:rFonts w:eastAsiaTheme="minorEastAsia" w:cstheme="minorHAnsi"/>
              </w:rPr>
            </w:pPr>
            <w:r w:rsidRPr="003F3DD5">
              <w:rPr>
                <w:rFonts w:eastAsiaTheme="minorEastAsia" w:cstheme="minorHAnsi"/>
              </w:rPr>
              <w:t xml:space="preserve">Sophisticated verb variation 2 (from Lu’s Lexical Complexity Analyser, 2012) </w:t>
            </w:r>
          </w:p>
          <w:p w14:paraId="357ED63F" w14:textId="77777777" w:rsidR="004A3E5F" w:rsidRPr="003F3DD5" w:rsidRDefault="004A3E5F" w:rsidP="004A3E5F">
            <w:pPr>
              <w:rPr>
                <w:rFonts w:cstheme="minorHAnsi"/>
              </w:rPr>
            </w:pPr>
          </w:p>
          <w:p w14:paraId="056E1971" w14:textId="5D1A2C30" w:rsidR="004A3E5F" w:rsidRPr="003F3DD5" w:rsidRDefault="004A3E5F" w:rsidP="004A3E5F">
            <w:pPr>
              <w:tabs>
                <w:tab w:val="left" w:pos="1125"/>
              </w:tabs>
              <w:rPr>
                <w:rFonts w:eastAsiaTheme="minorEastAsia" w:cstheme="minorHAnsi"/>
                <w:b/>
              </w:rPr>
            </w:pPr>
            <w:r w:rsidRPr="003F3DD5">
              <w:rPr>
                <w:rFonts w:eastAsiaTheme="minorEastAsia" w:cstheme="minorHAnsi"/>
              </w:rPr>
              <w:t xml:space="preserve">#  </w:t>
            </w:r>
            <w:proofErr w:type="gramStart"/>
            <w:r>
              <w:rPr>
                <w:rFonts w:eastAsiaTheme="minorEastAsia" w:cstheme="minorHAnsi"/>
              </w:rPr>
              <w:t>square(</w:t>
            </w:r>
            <w:proofErr w:type="gramEnd"/>
            <w:r w:rsidRPr="003F3DD5">
              <w:rPr>
                <w:rFonts w:eastAsiaTheme="minorEastAsia" w:cstheme="minorHAnsi"/>
              </w:rPr>
              <w:t>verb types not in the most frequent 2K in BNC</w:t>
            </w:r>
            <w:r>
              <w:rPr>
                <w:rFonts w:eastAsiaTheme="minorEastAsia" w:cstheme="minorHAnsi"/>
              </w:rPr>
              <w:t>)</w:t>
            </w:r>
            <w:r w:rsidRPr="003F3DD5">
              <w:rPr>
                <w:rFonts w:eastAsiaTheme="minorEastAsia" w:cstheme="minorHAnsi"/>
              </w:rPr>
              <w:t xml:space="preserve"> / # lexical words).</w:t>
            </w:r>
          </w:p>
        </w:tc>
        <w:tc>
          <w:tcPr>
            <w:tcW w:w="2734" w:type="dxa"/>
          </w:tcPr>
          <w:p w14:paraId="6BD2A6AA" w14:textId="720C01A4" w:rsidR="004A3E5F" w:rsidRPr="003F3DD5" w:rsidRDefault="004A3E5F" w:rsidP="004A3E5F">
            <w:pPr>
              <w:tabs>
                <w:tab w:val="left" w:pos="1125"/>
              </w:tabs>
              <w:rPr>
                <w:rFonts w:eastAsiaTheme="minorEastAsia" w:cstheme="minorHAnsi"/>
                <w:b/>
              </w:rPr>
            </w:pPr>
            <w:r w:rsidRPr="003F3DD5">
              <w:rPr>
                <w:rFonts w:eastAsiaTheme="minorEastAsia" w:cstheme="minorHAnsi"/>
              </w:rPr>
              <w:t>Kim 2014</w:t>
            </w:r>
          </w:p>
        </w:tc>
        <w:tc>
          <w:tcPr>
            <w:tcW w:w="2743" w:type="dxa"/>
          </w:tcPr>
          <w:p w14:paraId="0B50C4D1" w14:textId="51A7D9B4" w:rsidR="004A3E5F" w:rsidRPr="003F3DD5" w:rsidRDefault="004A3E5F" w:rsidP="004A3E5F">
            <w:pPr>
              <w:tabs>
                <w:tab w:val="left" w:pos="1125"/>
              </w:tabs>
              <w:rPr>
                <w:rFonts w:eastAsiaTheme="minorEastAsia" w:cstheme="minorHAnsi"/>
                <w:b/>
              </w:rPr>
            </w:pPr>
            <w:r w:rsidRPr="003F3DD5">
              <w:rPr>
                <w:rFonts w:eastAsiaTheme="minorEastAsia" w:cstheme="minorHAnsi"/>
              </w:rPr>
              <w:t>Increases with proficiency level but does not appear as a significant correlate with proficiency level</w:t>
            </w:r>
          </w:p>
        </w:tc>
        <w:tc>
          <w:tcPr>
            <w:tcW w:w="2777" w:type="dxa"/>
          </w:tcPr>
          <w:p w14:paraId="55CCE5B6" w14:textId="0CE8A448" w:rsidR="004A3E5F" w:rsidRPr="003F3DD5" w:rsidRDefault="004A3E5F" w:rsidP="004A3E5F">
            <w:pPr>
              <w:tabs>
                <w:tab w:val="left" w:pos="1125"/>
              </w:tabs>
              <w:rPr>
                <w:rFonts w:eastAsiaTheme="minorEastAsia" w:cstheme="minorHAnsi"/>
              </w:rPr>
            </w:pPr>
          </w:p>
        </w:tc>
      </w:tr>
      <w:tr w:rsidR="004A3E5F" w:rsidRPr="003F3DD5" w14:paraId="6AFB2BB0" w14:textId="57CE4C31" w:rsidTr="004A3E5F">
        <w:tc>
          <w:tcPr>
            <w:tcW w:w="2762" w:type="dxa"/>
            <w:vMerge/>
          </w:tcPr>
          <w:p w14:paraId="42E1AB7C" w14:textId="77777777" w:rsidR="004A3E5F" w:rsidRPr="003F3DD5" w:rsidRDefault="004A3E5F" w:rsidP="004A3E5F">
            <w:pPr>
              <w:tabs>
                <w:tab w:val="left" w:pos="1125"/>
              </w:tabs>
              <w:rPr>
                <w:rFonts w:eastAsiaTheme="minorEastAsia" w:cstheme="minorHAnsi"/>
                <w:b/>
              </w:rPr>
            </w:pPr>
          </w:p>
        </w:tc>
        <w:tc>
          <w:tcPr>
            <w:tcW w:w="2934" w:type="dxa"/>
            <w:vMerge/>
          </w:tcPr>
          <w:p w14:paraId="667C94C7" w14:textId="77777777" w:rsidR="004A3E5F" w:rsidRPr="003F3DD5" w:rsidRDefault="004A3E5F" w:rsidP="004A3E5F">
            <w:pPr>
              <w:tabs>
                <w:tab w:val="left" w:pos="1125"/>
              </w:tabs>
              <w:rPr>
                <w:rFonts w:eastAsiaTheme="minorEastAsia" w:cstheme="minorHAnsi"/>
                <w:b/>
              </w:rPr>
            </w:pPr>
          </w:p>
        </w:tc>
        <w:tc>
          <w:tcPr>
            <w:tcW w:w="2734" w:type="dxa"/>
          </w:tcPr>
          <w:p w14:paraId="5464833D" w14:textId="39772781" w:rsidR="004A3E5F" w:rsidRPr="003F3DD5" w:rsidRDefault="004A3E5F" w:rsidP="004A3E5F">
            <w:pPr>
              <w:tabs>
                <w:tab w:val="left" w:pos="1125"/>
              </w:tabs>
              <w:rPr>
                <w:rFonts w:eastAsiaTheme="minorEastAsia" w:cstheme="minorHAnsi"/>
                <w:b/>
              </w:rPr>
            </w:pPr>
            <w:proofErr w:type="spellStart"/>
            <w:r w:rsidRPr="003F3DD5">
              <w:rPr>
                <w:rFonts w:eastAsiaTheme="minorEastAsia" w:cstheme="minorHAnsi"/>
              </w:rPr>
              <w:t>Hou</w:t>
            </w:r>
            <w:proofErr w:type="spellEnd"/>
            <w:r w:rsidRPr="003F3DD5">
              <w:rPr>
                <w:rFonts w:eastAsiaTheme="minorEastAsia" w:cstheme="minorHAnsi"/>
              </w:rPr>
              <w:t xml:space="preserve">, </w:t>
            </w:r>
            <w:proofErr w:type="spellStart"/>
            <w:r w:rsidRPr="003F3DD5">
              <w:rPr>
                <w:rFonts w:eastAsiaTheme="minorEastAsia" w:cstheme="minorHAnsi"/>
              </w:rPr>
              <w:t>Verspoor</w:t>
            </w:r>
            <w:proofErr w:type="spellEnd"/>
            <w:r w:rsidRPr="003F3DD5">
              <w:rPr>
                <w:rFonts w:eastAsiaTheme="minorEastAsia" w:cstheme="minorHAnsi"/>
              </w:rPr>
              <w:t xml:space="preserve"> &amp; </w:t>
            </w:r>
            <w:proofErr w:type="spellStart"/>
            <w:r w:rsidRPr="003F3DD5">
              <w:rPr>
                <w:rFonts w:eastAsiaTheme="minorEastAsia" w:cstheme="minorHAnsi"/>
              </w:rPr>
              <w:t>Loerts</w:t>
            </w:r>
            <w:proofErr w:type="spellEnd"/>
            <w:r w:rsidRPr="003F3DD5">
              <w:rPr>
                <w:rFonts w:eastAsiaTheme="minorEastAsia" w:cstheme="minorHAnsi"/>
              </w:rPr>
              <w:t xml:space="preserve"> 2016</w:t>
            </w:r>
          </w:p>
        </w:tc>
        <w:tc>
          <w:tcPr>
            <w:tcW w:w="2743" w:type="dxa"/>
          </w:tcPr>
          <w:p w14:paraId="2F0B990C" w14:textId="1273AE76" w:rsidR="004A3E5F" w:rsidRPr="003F3DD5" w:rsidRDefault="004A3E5F" w:rsidP="004A3E5F">
            <w:pPr>
              <w:tabs>
                <w:tab w:val="left" w:pos="1125"/>
              </w:tabs>
              <w:rPr>
                <w:rFonts w:eastAsiaTheme="minorEastAsia" w:cstheme="minorHAnsi"/>
                <w:b/>
              </w:rPr>
            </w:pPr>
          </w:p>
        </w:tc>
        <w:tc>
          <w:tcPr>
            <w:tcW w:w="2777" w:type="dxa"/>
          </w:tcPr>
          <w:p w14:paraId="204DD00A" w14:textId="21A574BE" w:rsidR="004A3E5F" w:rsidRPr="003F3DD5" w:rsidRDefault="004A3E5F" w:rsidP="004A3E5F">
            <w:pPr>
              <w:tabs>
                <w:tab w:val="left" w:pos="1125"/>
              </w:tabs>
              <w:rPr>
                <w:rFonts w:eastAsiaTheme="minorEastAsia" w:cstheme="minorHAnsi"/>
              </w:rPr>
            </w:pPr>
            <w:r>
              <w:rPr>
                <w:rFonts w:eastAsiaTheme="minorEastAsia" w:cstheme="minorHAnsi"/>
              </w:rPr>
              <w:t>No significant effect</w:t>
            </w:r>
            <w:bookmarkStart w:id="0" w:name="_GoBack"/>
            <w:bookmarkEnd w:id="0"/>
          </w:p>
        </w:tc>
      </w:tr>
      <w:tr w:rsidR="004A3E5F" w:rsidRPr="003F3DD5" w14:paraId="0FB16DCB" w14:textId="5810664A" w:rsidTr="004A3E5F">
        <w:tc>
          <w:tcPr>
            <w:tcW w:w="2762" w:type="dxa"/>
            <w:vMerge/>
          </w:tcPr>
          <w:p w14:paraId="40C7DFF8" w14:textId="77777777" w:rsidR="004A3E5F" w:rsidRPr="003F3DD5" w:rsidRDefault="004A3E5F" w:rsidP="004A3E5F">
            <w:pPr>
              <w:tabs>
                <w:tab w:val="left" w:pos="1125"/>
              </w:tabs>
              <w:rPr>
                <w:rFonts w:eastAsiaTheme="minorEastAsia" w:cstheme="minorHAnsi"/>
                <w:b/>
              </w:rPr>
            </w:pPr>
          </w:p>
        </w:tc>
        <w:tc>
          <w:tcPr>
            <w:tcW w:w="2934" w:type="dxa"/>
          </w:tcPr>
          <w:p w14:paraId="241DCAB5" w14:textId="77777777" w:rsidR="004A3E5F" w:rsidRPr="003F3DD5" w:rsidRDefault="004A3E5F" w:rsidP="004A3E5F">
            <w:pPr>
              <w:rPr>
                <w:rFonts w:eastAsiaTheme="minorEastAsia" w:cstheme="minorHAnsi"/>
              </w:rPr>
            </w:pPr>
            <w:r w:rsidRPr="003F3DD5">
              <w:rPr>
                <w:rFonts w:eastAsiaTheme="minorEastAsia" w:cstheme="minorHAnsi"/>
              </w:rPr>
              <w:t>Corrected sophisticated verb variation (from Lu’s Lexical Complexity Analyser, 2012)</w:t>
            </w:r>
          </w:p>
          <w:p w14:paraId="4EE80FA0" w14:textId="25F65500" w:rsidR="004A3E5F" w:rsidRPr="003F3DD5" w:rsidRDefault="004A3E5F" w:rsidP="004A3E5F">
            <w:pPr>
              <w:tabs>
                <w:tab w:val="left" w:pos="1125"/>
              </w:tabs>
              <w:rPr>
                <w:rFonts w:eastAsiaTheme="minorEastAsia" w:cstheme="minorHAnsi"/>
                <w:b/>
              </w:rPr>
            </w:pPr>
            <w:r w:rsidRPr="003F3DD5">
              <w:rPr>
                <w:rFonts w:eastAsiaTheme="minorEastAsia" w:cstheme="minorHAnsi"/>
              </w:rPr>
              <w:t># verb types not in the most frequent 2K in BNC ² / # verbs)</w:t>
            </w:r>
          </w:p>
        </w:tc>
        <w:tc>
          <w:tcPr>
            <w:tcW w:w="2734" w:type="dxa"/>
          </w:tcPr>
          <w:p w14:paraId="37AC417F" w14:textId="7627B345" w:rsidR="004A3E5F" w:rsidRPr="003F3DD5" w:rsidRDefault="004A3E5F" w:rsidP="004A3E5F">
            <w:pPr>
              <w:tabs>
                <w:tab w:val="left" w:pos="1125"/>
              </w:tabs>
              <w:rPr>
                <w:rFonts w:eastAsiaTheme="minorEastAsia" w:cstheme="minorHAnsi"/>
                <w:b/>
              </w:rPr>
            </w:pPr>
            <w:r w:rsidRPr="003F3DD5">
              <w:rPr>
                <w:rFonts w:eastAsiaTheme="minorEastAsia" w:cstheme="minorHAnsi"/>
              </w:rPr>
              <w:t>Kim 2014</w:t>
            </w:r>
          </w:p>
        </w:tc>
        <w:tc>
          <w:tcPr>
            <w:tcW w:w="2743" w:type="dxa"/>
          </w:tcPr>
          <w:p w14:paraId="66596CD7" w14:textId="6C1548D6" w:rsidR="004A3E5F" w:rsidRPr="003F3DD5" w:rsidRDefault="004A3E5F" w:rsidP="004A3E5F">
            <w:pPr>
              <w:tabs>
                <w:tab w:val="left" w:pos="1125"/>
              </w:tabs>
              <w:rPr>
                <w:rFonts w:eastAsiaTheme="minorEastAsia" w:cstheme="minorHAnsi"/>
                <w:b/>
              </w:rPr>
            </w:pPr>
            <w:r w:rsidRPr="003F3DD5">
              <w:rPr>
                <w:rFonts w:eastAsiaTheme="minorEastAsia" w:cstheme="minorHAnsi"/>
              </w:rPr>
              <w:t>Increases with proficiency level but does not appear as a significant correlate with proficiency level</w:t>
            </w:r>
          </w:p>
        </w:tc>
        <w:tc>
          <w:tcPr>
            <w:tcW w:w="2777" w:type="dxa"/>
          </w:tcPr>
          <w:p w14:paraId="08311966" w14:textId="77777777" w:rsidR="004A3E5F" w:rsidRPr="003F3DD5" w:rsidRDefault="004A3E5F" w:rsidP="004A3E5F">
            <w:pPr>
              <w:tabs>
                <w:tab w:val="left" w:pos="1125"/>
              </w:tabs>
              <w:rPr>
                <w:rFonts w:eastAsiaTheme="minorEastAsia" w:cstheme="minorHAnsi"/>
              </w:rPr>
            </w:pPr>
          </w:p>
        </w:tc>
      </w:tr>
      <w:tr w:rsidR="004A3E5F" w:rsidRPr="003F3DD5" w14:paraId="727AAD41" w14:textId="7ABD4565" w:rsidTr="004A3E5F">
        <w:tc>
          <w:tcPr>
            <w:tcW w:w="2762" w:type="dxa"/>
            <w:vMerge/>
          </w:tcPr>
          <w:p w14:paraId="2508845D" w14:textId="77777777" w:rsidR="004A3E5F" w:rsidRPr="003F3DD5" w:rsidRDefault="004A3E5F" w:rsidP="004A3E5F">
            <w:pPr>
              <w:tabs>
                <w:tab w:val="left" w:pos="1125"/>
              </w:tabs>
              <w:rPr>
                <w:rFonts w:eastAsiaTheme="minorEastAsia" w:cstheme="minorHAnsi"/>
                <w:b/>
              </w:rPr>
            </w:pPr>
          </w:p>
        </w:tc>
        <w:tc>
          <w:tcPr>
            <w:tcW w:w="2934" w:type="dxa"/>
          </w:tcPr>
          <w:p w14:paraId="52CAB0E3" w14:textId="6EDCB092" w:rsidR="004A3E5F" w:rsidRPr="003F3DD5" w:rsidRDefault="004A3E5F" w:rsidP="004A3E5F">
            <w:pPr>
              <w:rPr>
                <w:rFonts w:eastAsiaTheme="minorEastAsia" w:cstheme="minorHAnsi"/>
              </w:rPr>
            </w:pPr>
            <w:r w:rsidRPr="003F3DD5">
              <w:rPr>
                <w:rFonts w:eastAsiaTheme="minorEastAsia" w:cstheme="minorHAnsi"/>
              </w:rPr>
              <w:t xml:space="preserve">Verb tokens outside BNC 1+2K. Uses </w:t>
            </w:r>
            <w:proofErr w:type="spellStart"/>
            <w:r w:rsidRPr="003F3DD5">
              <w:rPr>
                <w:rFonts w:eastAsiaTheme="minorEastAsia" w:cstheme="minorHAnsi"/>
              </w:rPr>
              <w:t>lextutor</w:t>
            </w:r>
            <w:proofErr w:type="spellEnd"/>
            <w:r w:rsidRPr="003F3DD5">
              <w:rPr>
                <w:rFonts w:eastAsiaTheme="minorEastAsia" w:cstheme="minorHAnsi"/>
              </w:rPr>
              <w:t xml:space="preserve"> (Cobb, 2019) adaptation of Lexical </w:t>
            </w:r>
            <w:r w:rsidRPr="003F3DD5">
              <w:rPr>
                <w:rFonts w:eastAsiaTheme="minorEastAsia" w:cstheme="minorHAnsi"/>
              </w:rPr>
              <w:lastRenderedPageBreak/>
              <w:t xml:space="preserve">Frequency Profile (Cobb, 2019). Includes only verbs from </w:t>
            </w:r>
            <w:proofErr w:type="spellStart"/>
            <w:r w:rsidRPr="003F3DD5">
              <w:rPr>
                <w:rFonts w:eastAsiaTheme="minorEastAsia" w:cstheme="minorHAnsi"/>
              </w:rPr>
              <w:t>Paquot's</w:t>
            </w:r>
            <w:proofErr w:type="spellEnd"/>
            <w:r w:rsidRPr="003F3DD5">
              <w:rPr>
                <w:rFonts w:eastAsiaTheme="minorEastAsia" w:cstheme="minorHAnsi"/>
              </w:rPr>
              <w:t xml:space="preserve"> Academic Keyword List (</w:t>
            </w:r>
            <w:proofErr w:type="spellStart"/>
            <w:r w:rsidRPr="003F3DD5">
              <w:rPr>
                <w:rFonts w:eastAsiaTheme="minorEastAsia" w:cstheme="minorHAnsi"/>
              </w:rPr>
              <w:t>Paquot</w:t>
            </w:r>
            <w:proofErr w:type="spellEnd"/>
            <w:r w:rsidRPr="003F3DD5">
              <w:rPr>
                <w:rFonts w:eastAsiaTheme="minorEastAsia" w:cstheme="minorHAnsi"/>
              </w:rPr>
              <w:t>, 2010)</w:t>
            </w:r>
          </w:p>
        </w:tc>
        <w:tc>
          <w:tcPr>
            <w:tcW w:w="2734" w:type="dxa"/>
          </w:tcPr>
          <w:p w14:paraId="44F0CAC8" w14:textId="303EFA5A" w:rsidR="004A3E5F" w:rsidRPr="003F3DD5" w:rsidRDefault="004A3E5F" w:rsidP="004A3E5F">
            <w:pPr>
              <w:tabs>
                <w:tab w:val="left" w:pos="1125"/>
              </w:tabs>
              <w:rPr>
                <w:rFonts w:eastAsiaTheme="minorEastAsia" w:cstheme="minorHAnsi"/>
              </w:rPr>
            </w:pPr>
            <w:proofErr w:type="spellStart"/>
            <w:r w:rsidRPr="003F3DD5">
              <w:rPr>
                <w:rFonts w:eastAsiaTheme="minorEastAsia" w:cstheme="minorHAnsi"/>
              </w:rPr>
              <w:lastRenderedPageBreak/>
              <w:t>Jin</w:t>
            </w:r>
            <w:proofErr w:type="spellEnd"/>
            <w:r w:rsidRPr="003F3DD5">
              <w:rPr>
                <w:rFonts w:eastAsiaTheme="minorEastAsia" w:cstheme="minorHAnsi"/>
              </w:rPr>
              <w:t xml:space="preserve"> 2015</w:t>
            </w:r>
          </w:p>
        </w:tc>
        <w:tc>
          <w:tcPr>
            <w:tcW w:w="2743" w:type="dxa"/>
          </w:tcPr>
          <w:p w14:paraId="64A03E16" w14:textId="7E481CE8" w:rsidR="004A3E5F" w:rsidRPr="003F3DD5" w:rsidRDefault="004A3E5F" w:rsidP="004A3E5F">
            <w:pPr>
              <w:tabs>
                <w:tab w:val="left" w:pos="1125"/>
              </w:tabs>
              <w:rPr>
                <w:rFonts w:eastAsiaTheme="minorEastAsia" w:cstheme="minorHAnsi"/>
              </w:rPr>
            </w:pPr>
          </w:p>
        </w:tc>
        <w:tc>
          <w:tcPr>
            <w:tcW w:w="2777" w:type="dxa"/>
          </w:tcPr>
          <w:p w14:paraId="4A1C3218" w14:textId="2F89F043" w:rsidR="004A3E5F" w:rsidRPr="003F3DD5" w:rsidRDefault="004A3E5F" w:rsidP="004A3E5F">
            <w:pPr>
              <w:tabs>
                <w:tab w:val="left" w:pos="1125"/>
              </w:tabs>
              <w:rPr>
                <w:rFonts w:eastAsiaTheme="minorEastAsia" w:cstheme="minorHAnsi"/>
              </w:rPr>
            </w:pPr>
            <w:r w:rsidRPr="003F3DD5">
              <w:rPr>
                <w:rFonts w:eastAsiaTheme="minorEastAsia" w:cstheme="minorHAnsi"/>
              </w:rPr>
              <w:t>No clear developmental patterns.</w:t>
            </w:r>
          </w:p>
        </w:tc>
      </w:tr>
      <w:tr w:rsidR="004A3E5F" w:rsidRPr="003F3DD5" w14:paraId="38000049" w14:textId="72230C18" w:rsidTr="004A3E5F">
        <w:tc>
          <w:tcPr>
            <w:tcW w:w="2762" w:type="dxa"/>
          </w:tcPr>
          <w:p w14:paraId="24CDB7A0" w14:textId="079833CE" w:rsidR="004A3E5F" w:rsidRPr="003F3DD5" w:rsidRDefault="004A3E5F" w:rsidP="004A3E5F">
            <w:pPr>
              <w:tabs>
                <w:tab w:val="left" w:pos="1125"/>
              </w:tabs>
              <w:rPr>
                <w:rFonts w:eastAsiaTheme="minorEastAsia" w:cstheme="minorHAnsi"/>
                <w:b/>
              </w:rPr>
            </w:pPr>
            <w:r w:rsidRPr="003F3DD5">
              <w:rPr>
                <w:rFonts w:cstheme="minorHAnsi"/>
              </w:rPr>
              <w:t>Internal frequency bands</w:t>
            </w:r>
          </w:p>
        </w:tc>
        <w:tc>
          <w:tcPr>
            <w:tcW w:w="2934" w:type="dxa"/>
          </w:tcPr>
          <w:p w14:paraId="030A356B" w14:textId="75081543" w:rsidR="004A3E5F" w:rsidRPr="003F3DD5" w:rsidRDefault="004A3E5F" w:rsidP="004A3E5F">
            <w:pPr>
              <w:tabs>
                <w:tab w:val="left" w:pos="1125"/>
              </w:tabs>
              <w:rPr>
                <w:rFonts w:eastAsiaTheme="minorEastAsia" w:cstheme="minorHAnsi"/>
                <w:b/>
              </w:rPr>
            </w:pPr>
            <w:r w:rsidRPr="003F3DD5">
              <w:rPr>
                <w:rFonts w:eastAsiaTheme="minorEastAsia" w:cstheme="minorHAnsi"/>
              </w:rPr>
              <w:t>Percentage of items in frequency bands based on the study corpus</w:t>
            </w:r>
          </w:p>
        </w:tc>
        <w:tc>
          <w:tcPr>
            <w:tcW w:w="2734" w:type="dxa"/>
          </w:tcPr>
          <w:p w14:paraId="39AFF781" w14:textId="5224AAB8" w:rsidR="004A3E5F" w:rsidRPr="003F3DD5" w:rsidRDefault="004A3E5F" w:rsidP="004A3E5F">
            <w:pPr>
              <w:tabs>
                <w:tab w:val="left" w:pos="1125"/>
              </w:tabs>
              <w:rPr>
                <w:rFonts w:eastAsiaTheme="minorEastAsia" w:cstheme="minorHAnsi"/>
                <w:b/>
              </w:rPr>
            </w:pPr>
            <w:proofErr w:type="spellStart"/>
            <w:r w:rsidRPr="003F3DD5">
              <w:rPr>
                <w:rFonts w:eastAsiaTheme="minorEastAsia" w:cstheme="minorHAnsi"/>
              </w:rPr>
              <w:t>Verspoor</w:t>
            </w:r>
            <w:proofErr w:type="spellEnd"/>
            <w:r w:rsidRPr="003F3DD5">
              <w:rPr>
                <w:rFonts w:eastAsiaTheme="minorEastAsia" w:cstheme="minorHAnsi"/>
              </w:rPr>
              <w:t>, Schmid &amp; Xu 2012</w:t>
            </w:r>
          </w:p>
        </w:tc>
        <w:tc>
          <w:tcPr>
            <w:tcW w:w="2743" w:type="dxa"/>
          </w:tcPr>
          <w:p w14:paraId="2EB6DB18" w14:textId="49EF86DC" w:rsidR="004A3E5F" w:rsidRPr="003F3DD5" w:rsidRDefault="004A3E5F" w:rsidP="004A3E5F">
            <w:pPr>
              <w:tabs>
                <w:tab w:val="left" w:pos="1125"/>
              </w:tabs>
              <w:rPr>
                <w:rFonts w:eastAsiaTheme="minorEastAsia" w:cstheme="minorHAnsi"/>
                <w:b/>
              </w:rPr>
            </w:pPr>
            <w:r w:rsidRPr="003F3DD5">
              <w:rPr>
                <w:rFonts w:eastAsiaTheme="minorEastAsia" w:cstheme="minorHAnsi"/>
              </w:rPr>
              <w:t xml:space="preserve">No clear relationship with proficiency.   </w:t>
            </w:r>
          </w:p>
        </w:tc>
        <w:tc>
          <w:tcPr>
            <w:tcW w:w="2777" w:type="dxa"/>
          </w:tcPr>
          <w:p w14:paraId="4593EF00" w14:textId="77777777" w:rsidR="004A3E5F" w:rsidRPr="003F3DD5" w:rsidRDefault="004A3E5F" w:rsidP="004A3E5F">
            <w:pPr>
              <w:tabs>
                <w:tab w:val="left" w:pos="1125"/>
              </w:tabs>
              <w:rPr>
                <w:rFonts w:eastAsiaTheme="minorEastAsia" w:cstheme="minorHAnsi"/>
              </w:rPr>
            </w:pPr>
          </w:p>
        </w:tc>
      </w:tr>
    </w:tbl>
    <w:p w14:paraId="11761731" w14:textId="77777777" w:rsidR="00CC54EE" w:rsidRPr="00CC54EE" w:rsidRDefault="00CC54EE" w:rsidP="00AB517B">
      <w:pPr>
        <w:tabs>
          <w:tab w:val="left" w:pos="1125"/>
        </w:tabs>
        <w:rPr>
          <w:rFonts w:ascii="Calibri" w:eastAsiaTheme="minorEastAsia" w:hAnsi="Calibri" w:cs="Calibri"/>
          <w:b/>
          <w:sz w:val="24"/>
          <w:szCs w:val="24"/>
        </w:rPr>
      </w:pPr>
    </w:p>
    <w:p w14:paraId="166D1CA3" w14:textId="2E02FBCC" w:rsidR="00CA637D" w:rsidRPr="000E4950" w:rsidRDefault="000E4950">
      <w:pPr>
        <w:rPr>
          <w:b/>
          <w:i/>
        </w:rPr>
      </w:pPr>
      <w:r w:rsidRPr="000E4950">
        <w:rPr>
          <w:b/>
          <w:i/>
        </w:rPr>
        <w:t xml:space="preserve">3.c. </w:t>
      </w:r>
      <w:r w:rsidR="00AB517B" w:rsidRPr="000E4950">
        <w:rPr>
          <w:b/>
          <w:i/>
        </w:rPr>
        <w:t>Frequency measures: Mean frequencies</w:t>
      </w:r>
    </w:p>
    <w:tbl>
      <w:tblPr>
        <w:tblStyle w:val="TableGrid"/>
        <w:tblW w:w="0" w:type="auto"/>
        <w:tblLook w:val="04A0" w:firstRow="1" w:lastRow="0" w:firstColumn="1" w:lastColumn="0" w:noHBand="0" w:noVBand="1"/>
      </w:tblPr>
      <w:tblGrid>
        <w:gridCol w:w="2276"/>
        <w:gridCol w:w="2312"/>
        <w:gridCol w:w="1916"/>
        <w:gridCol w:w="4244"/>
        <w:gridCol w:w="3202"/>
      </w:tblGrid>
      <w:tr w:rsidR="00640F13" w14:paraId="6BC48E56" w14:textId="62FD7EA9" w:rsidTr="00640F13">
        <w:tc>
          <w:tcPr>
            <w:tcW w:w="0" w:type="auto"/>
          </w:tcPr>
          <w:p w14:paraId="4040B2CD" w14:textId="66DA100E" w:rsidR="00640F13" w:rsidRDefault="00640F13" w:rsidP="0014214D">
            <w:pPr>
              <w:rPr>
                <w:b/>
              </w:rPr>
            </w:pPr>
            <w:r w:rsidRPr="00D3425A">
              <w:rPr>
                <w:rFonts w:ascii="Calibri" w:eastAsiaTheme="minorEastAsia" w:hAnsi="Calibri" w:cs="Calibri"/>
                <w:b/>
                <w:bCs/>
                <w:sz w:val="24"/>
                <w:szCs w:val="24"/>
              </w:rPr>
              <w:t>Measure</w:t>
            </w:r>
          </w:p>
        </w:tc>
        <w:tc>
          <w:tcPr>
            <w:tcW w:w="0" w:type="auto"/>
          </w:tcPr>
          <w:p w14:paraId="0D182D97" w14:textId="56A6D7E7" w:rsidR="00640F13" w:rsidRDefault="00640F13" w:rsidP="0014214D">
            <w:pPr>
              <w:rPr>
                <w:b/>
              </w:rPr>
            </w:pPr>
            <w:r w:rsidRPr="00D3425A">
              <w:rPr>
                <w:rFonts w:ascii="Calibri" w:eastAsiaTheme="minorEastAsia" w:hAnsi="Calibri" w:cs="Calibri"/>
                <w:b/>
                <w:bCs/>
                <w:sz w:val="24"/>
                <w:szCs w:val="24"/>
              </w:rPr>
              <w:t>Notes on Operationalization</w:t>
            </w:r>
          </w:p>
        </w:tc>
        <w:tc>
          <w:tcPr>
            <w:tcW w:w="0" w:type="auto"/>
          </w:tcPr>
          <w:p w14:paraId="7399C42E" w14:textId="59B5AB8F" w:rsidR="00640F13" w:rsidRDefault="00640F13" w:rsidP="00640F13">
            <w:pPr>
              <w:rPr>
                <w:b/>
              </w:rPr>
            </w:pPr>
            <w:r w:rsidRPr="00D3425A">
              <w:rPr>
                <w:rFonts w:ascii="Calibri" w:eastAsiaTheme="minorEastAsia" w:hAnsi="Calibri" w:cs="Calibri"/>
                <w:b/>
                <w:bCs/>
                <w:sz w:val="24"/>
                <w:szCs w:val="24"/>
              </w:rPr>
              <w:t>Study</w:t>
            </w:r>
          </w:p>
        </w:tc>
        <w:tc>
          <w:tcPr>
            <w:tcW w:w="0" w:type="auto"/>
            <w:shd w:val="clear" w:color="auto" w:fill="auto"/>
          </w:tcPr>
          <w:p w14:paraId="6D08201B" w14:textId="4B7B1EA4" w:rsidR="00640F13" w:rsidRDefault="00640F13" w:rsidP="0014214D">
            <w:pPr>
              <w:rPr>
                <w:b/>
              </w:rPr>
            </w:pPr>
            <w:r w:rsidRPr="00D3425A">
              <w:rPr>
                <w:rFonts w:ascii="Calibri" w:eastAsiaTheme="minorEastAsia" w:hAnsi="Calibri" w:cs="Calibri"/>
                <w:b/>
                <w:bCs/>
                <w:sz w:val="24"/>
                <w:szCs w:val="24"/>
              </w:rPr>
              <w:t>Findings</w:t>
            </w:r>
            <w:r>
              <w:rPr>
                <w:rFonts w:ascii="Calibri" w:eastAsiaTheme="minorEastAsia" w:hAnsi="Calibri" w:cs="Calibri"/>
                <w:b/>
                <w:bCs/>
                <w:sz w:val="24"/>
                <w:szCs w:val="24"/>
              </w:rPr>
              <w:t>: proficiency</w:t>
            </w:r>
          </w:p>
        </w:tc>
        <w:tc>
          <w:tcPr>
            <w:tcW w:w="0" w:type="auto"/>
          </w:tcPr>
          <w:p w14:paraId="31F10E6F" w14:textId="60689359" w:rsidR="00640F13" w:rsidRPr="00D3425A" w:rsidRDefault="00640F13" w:rsidP="0014214D">
            <w:pPr>
              <w:rPr>
                <w:rFonts w:ascii="Calibri" w:eastAsiaTheme="minorEastAsia" w:hAnsi="Calibri" w:cs="Calibri"/>
                <w:b/>
                <w:bCs/>
                <w:sz w:val="24"/>
                <w:szCs w:val="24"/>
              </w:rPr>
            </w:pPr>
            <w:r>
              <w:rPr>
                <w:rFonts w:ascii="Calibri" w:eastAsiaTheme="minorEastAsia" w:hAnsi="Calibri" w:cs="Calibri"/>
                <w:b/>
                <w:bCs/>
                <w:sz w:val="24"/>
                <w:szCs w:val="24"/>
              </w:rPr>
              <w:t>Findings: Time</w:t>
            </w:r>
          </w:p>
        </w:tc>
      </w:tr>
      <w:tr w:rsidR="00640F13" w14:paraId="0C20C7A3" w14:textId="05929561" w:rsidTr="00640F13">
        <w:tc>
          <w:tcPr>
            <w:tcW w:w="0" w:type="auto"/>
            <w:vMerge w:val="restart"/>
          </w:tcPr>
          <w:p w14:paraId="2C61A426" w14:textId="4E5C352A" w:rsidR="00640F13" w:rsidRPr="00D3425A" w:rsidRDefault="00640F13" w:rsidP="00640F13">
            <w:pPr>
              <w:rPr>
                <w:rFonts w:ascii="Calibri" w:eastAsiaTheme="minorEastAsia" w:hAnsi="Calibri" w:cs="Calibri"/>
                <w:sz w:val="24"/>
                <w:szCs w:val="24"/>
              </w:rPr>
            </w:pPr>
            <w:r>
              <w:rPr>
                <w:rFonts w:ascii="Calibri" w:eastAsiaTheme="minorEastAsia" w:hAnsi="Calibri" w:cs="Calibri"/>
                <w:sz w:val="24"/>
                <w:szCs w:val="24"/>
              </w:rPr>
              <w:t>CELEX log frequencies (all words)</w:t>
            </w:r>
          </w:p>
        </w:tc>
        <w:tc>
          <w:tcPr>
            <w:tcW w:w="0" w:type="auto"/>
            <w:vMerge w:val="restart"/>
          </w:tcPr>
          <w:p w14:paraId="38E31BD3" w14:textId="3BE2E08B" w:rsidR="00640F13" w:rsidRPr="00ED04AC" w:rsidRDefault="00640F13" w:rsidP="00640F13">
            <w:proofErr w:type="spellStart"/>
            <w:r w:rsidRPr="00ED04AC">
              <w:t>Coh</w:t>
            </w:r>
            <w:proofErr w:type="spellEnd"/>
            <w:r w:rsidRPr="00ED04AC">
              <w:t>-Metrix</w:t>
            </w:r>
          </w:p>
        </w:tc>
        <w:tc>
          <w:tcPr>
            <w:tcW w:w="0" w:type="auto"/>
          </w:tcPr>
          <w:p w14:paraId="7BAF3535" w14:textId="413FAA17" w:rsidR="00640F13" w:rsidRPr="00D3425A" w:rsidRDefault="00640F13" w:rsidP="00640F13">
            <w:pPr>
              <w:rPr>
                <w:rFonts w:ascii="Calibri" w:eastAsiaTheme="minorEastAsia" w:hAnsi="Calibri" w:cs="Calibri"/>
                <w:sz w:val="24"/>
                <w:szCs w:val="24"/>
              </w:rPr>
            </w:pPr>
            <w:r w:rsidRPr="00D3425A">
              <w:rPr>
                <w:rFonts w:ascii="Calibri" w:eastAsiaTheme="minorEastAsia" w:hAnsi="Calibri" w:cs="Calibri"/>
                <w:sz w:val="24"/>
                <w:szCs w:val="24"/>
              </w:rPr>
              <w:t>Yoon &amp; Polio 2016</w:t>
            </w:r>
          </w:p>
        </w:tc>
        <w:tc>
          <w:tcPr>
            <w:tcW w:w="0" w:type="auto"/>
            <w:shd w:val="clear" w:color="auto" w:fill="auto"/>
          </w:tcPr>
          <w:p w14:paraId="0B991E01" w14:textId="2695A2C8" w:rsidR="00640F13" w:rsidRPr="00D3425A" w:rsidRDefault="00640F13" w:rsidP="00640F13">
            <w:pPr>
              <w:rPr>
                <w:rFonts w:ascii="Calibri" w:eastAsiaTheme="minorEastAsia" w:hAnsi="Calibri" w:cs="Calibri"/>
                <w:sz w:val="24"/>
                <w:szCs w:val="24"/>
              </w:rPr>
            </w:pPr>
          </w:p>
        </w:tc>
        <w:tc>
          <w:tcPr>
            <w:tcW w:w="0" w:type="auto"/>
          </w:tcPr>
          <w:p w14:paraId="637969B3" w14:textId="426D0AE6" w:rsidR="00640F13" w:rsidRPr="00D3425A" w:rsidRDefault="00640F13" w:rsidP="00640F13">
            <w:pPr>
              <w:rPr>
                <w:rFonts w:ascii="Calibri" w:eastAsiaTheme="minorEastAsia" w:hAnsi="Calibri" w:cs="Calibri"/>
                <w:sz w:val="24"/>
                <w:szCs w:val="24"/>
              </w:rPr>
            </w:pPr>
            <w:r w:rsidRPr="00D3425A">
              <w:rPr>
                <w:rFonts w:ascii="Calibri" w:eastAsiaTheme="minorEastAsia" w:hAnsi="Calibri" w:cs="Calibri"/>
                <w:sz w:val="24"/>
                <w:szCs w:val="24"/>
              </w:rPr>
              <w:t>No significant change over time</w:t>
            </w:r>
          </w:p>
        </w:tc>
      </w:tr>
      <w:tr w:rsidR="00640F13" w14:paraId="7B78D51F" w14:textId="7A4A289D" w:rsidTr="00640F13">
        <w:tc>
          <w:tcPr>
            <w:tcW w:w="0" w:type="auto"/>
            <w:vMerge/>
          </w:tcPr>
          <w:p w14:paraId="39CC837B" w14:textId="77777777" w:rsidR="00640F13" w:rsidRDefault="00640F13" w:rsidP="00640F13">
            <w:pPr>
              <w:rPr>
                <w:rFonts w:ascii="Calibri" w:eastAsiaTheme="minorEastAsia" w:hAnsi="Calibri" w:cs="Calibri"/>
                <w:sz w:val="24"/>
                <w:szCs w:val="24"/>
              </w:rPr>
            </w:pPr>
          </w:p>
        </w:tc>
        <w:tc>
          <w:tcPr>
            <w:tcW w:w="0" w:type="auto"/>
            <w:vMerge/>
          </w:tcPr>
          <w:p w14:paraId="75DCE404" w14:textId="77777777" w:rsidR="00640F13" w:rsidRPr="00ED04AC" w:rsidRDefault="00640F13" w:rsidP="00640F13"/>
        </w:tc>
        <w:tc>
          <w:tcPr>
            <w:tcW w:w="0" w:type="auto"/>
          </w:tcPr>
          <w:p w14:paraId="36246198" w14:textId="617BB6C5" w:rsidR="00640F13" w:rsidRPr="00D3425A" w:rsidRDefault="00640F13" w:rsidP="00640F13">
            <w:pPr>
              <w:rPr>
                <w:rFonts w:ascii="Calibri" w:eastAsiaTheme="minorEastAsia" w:hAnsi="Calibri" w:cs="Calibri"/>
                <w:sz w:val="24"/>
                <w:szCs w:val="24"/>
              </w:rPr>
            </w:pPr>
            <w:r w:rsidRPr="00D3425A">
              <w:rPr>
                <w:rFonts w:ascii="Calibri" w:eastAsiaTheme="minorEastAsia" w:hAnsi="Calibri" w:cs="Calibri"/>
                <w:sz w:val="24"/>
                <w:szCs w:val="24"/>
              </w:rPr>
              <w:t>Yoon 2017</w:t>
            </w:r>
          </w:p>
        </w:tc>
        <w:tc>
          <w:tcPr>
            <w:tcW w:w="0" w:type="auto"/>
            <w:shd w:val="clear" w:color="auto" w:fill="auto"/>
          </w:tcPr>
          <w:p w14:paraId="2CC0CCAD" w14:textId="621F8D70" w:rsidR="00640F13" w:rsidRPr="00D3425A" w:rsidRDefault="00640F13" w:rsidP="00640F13">
            <w:pPr>
              <w:rPr>
                <w:rFonts w:ascii="Calibri" w:eastAsiaTheme="minorEastAsia" w:hAnsi="Calibri" w:cs="Calibri"/>
                <w:sz w:val="24"/>
                <w:szCs w:val="24"/>
              </w:rPr>
            </w:pPr>
            <w:r w:rsidRPr="00D3425A">
              <w:rPr>
                <w:rFonts w:ascii="Calibri" w:eastAsiaTheme="minorEastAsia" w:hAnsi="Calibri" w:cs="Calibri"/>
                <w:sz w:val="24"/>
                <w:szCs w:val="24"/>
              </w:rPr>
              <w:t>No significant difference across proficiency levels</w:t>
            </w:r>
          </w:p>
        </w:tc>
        <w:tc>
          <w:tcPr>
            <w:tcW w:w="0" w:type="auto"/>
          </w:tcPr>
          <w:p w14:paraId="0A050D25" w14:textId="0BB205D4" w:rsidR="00640F13" w:rsidRPr="00D3425A" w:rsidRDefault="00640F13" w:rsidP="00640F13">
            <w:pPr>
              <w:rPr>
                <w:rFonts w:ascii="Calibri" w:eastAsiaTheme="minorEastAsia" w:hAnsi="Calibri" w:cs="Calibri"/>
                <w:sz w:val="24"/>
                <w:szCs w:val="24"/>
              </w:rPr>
            </w:pPr>
          </w:p>
        </w:tc>
      </w:tr>
      <w:tr w:rsidR="00640F13" w14:paraId="37D25A2A" w14:textId="7962D427" w:rsidTr="00640F13">
        <w:tc>
          <w:tcPr>
            <w:tcW w:w="0" w:type="auto"/>
            <w:vMerge w:val="restart"/>
          </w:tcPr>
          <w:p w14:paraId="6E95740C" w14:textId="2D0065A7" w:rsidR="00640F13" w:rsidRDefault="00640F13" w:rsidP="00640F13">
            <w:pPr>
              <w:rPr>
                <w:b/>
              </w:rPr>
            </w:pPr>
            <w:r w:rsidRPr="00D3425A">
              <w:rPr>
                <w:rFonts w:ascii="Calibri" w:eastAsiaTheme="minorEastAsia" w:hAnsi="Calibri" w:cs="Calibri"/>
                <w:sz w:val="24"/>
                <w:szCs w:val="24"/>
              </w:rPr>
              <w:t>CELEX frequencies (content words)</w:t>
            </w:r>
          </w:p>
        </w:tc>
        <w:tc>
          <w:tcPr>
            <w:tcW w:w="0" w:type="auto"/>
            <w:vMerge w:val="restart"/>
          </w:tcPr>
          <w:p w14:paraId="7691E578" w14:textId="708C1A10" w:rsidR="00640F13" w:rsidRPr="00ED04AC" w:rsidRDefault="00640F13" w:rsidP="00640F13">
            <w:proofErr w:type="spellStart"/>
            <w:r w:rsidRPr="00ED04AC">
              <w:t>Coh</w:t>
            </w:r>
            <w:proofErr w:type="spellEnd"/>
            <w:r w:rsidRPr="00ED04AC">
              <w:t>-Metrix</w:t>
            </w:r>
          </w:p>
        </w:tc>
        <w:tc>
          <w:tcPr>
            <w:tcW w:w="0" w:type="auto"/>
          </w:tcPr>
          <w:p w14:paraId="561D2933" w14:textId="05D599B3" w:rsidR="00640F13" w:rsidRDefault="00640F13" w:rsidP="00640F13">
            <w:pPr>
              <w:rPr>
                <w:b/>
              </w:rPr>
            </w:pPr>
            <w:r w:rsidRPr="00D3425A">
              <w:rPr>
                <w:rFonts w:ascii="Calibri" w:eastAsiaTheme="minorEastAsia" w:hAnsi="Calibri" w:cs="Calibri"/>
                <w:sz w:val="24"/>
                <w:szCs w:val="24"/>
              </w:rPr>
              <w:t>Crossley &amp; McNamara 2012</w:t>
            </w:r>
          </w:p>
        </w:tc>
        <w:tc>
          <w:tcPr>
            <w:tcW w:w="0" w:type="auto"/>
            <w:shd w:val="clear" w:color="auto" w:fill="auto"/>
          </w:tcPr>
          <w:p w14:paraId="37C26611" w14:textId="6E760BD7" w:rsidR="00640F13" w:rsidRDefault="00640F13" w:rsidP="00640F13">
            <w:pPr>
              <w:rPr>
                <w:b/>
              </w:rPr>
            </w:pPr>
            <w:r w:rsidRPr="00D3425A">
              <w:rPr>
                <w:rFonts w:ascii="Calibri" w:eastAsiaTheme="minorEastAsia" w:hAnsi="Calibri" w:cs="Calibri"/>
                <w:sz w:val="24"/>
                <w:szCs w:val="24"/>
              </w:rPr>
              <w:t>Significant negative correlation with essay grade (r=-.34)</w:t>
            </w:r>
          </w:p>
        </w:tc>
        <w:tc>
          <w:tcPr>
            <w:tcW w:w="0" w:type="auto"/>
          </w:tcPr>
          <w:p w14:paraId="5F71CC2F" w14:textId="77777777" w:rsidR="00640F13" w:rsidRPr="00D3425A" w:rsidRDefault="00640F13" w:rsidP="00640F13">
            <w:pPr>
              <w:rPr>
                <w:rFonts w:ascii="Calibri" w:eastAsiaTheme="minorEastAsia" w:hAnsi="Calibri" w:cs="Calibri"/>
                <w:sz w:val="24"/>
                <w:szCs w:val="24"/>
              </w:rPr>
            </w:pPr>
          </w:p>
        </w:tc>
      </w:tr>
      <w:tr w:rsidR="00640F13" w14:paraId="654C21FC" w14:textId="63C07F8C" w:rsidTr="00640F13">
        <w:tc>
          <w:tcPr>
            <w:tcW w:w="0" w:type="auto"/>
            <w:vMerge/>
          </w:tcPr>
          <w:p w14:paraId="1BD9DBBF" w14:textId="77777777" w:rsidR="00640F13" w:rsidRDefault="00640F13" w:rsidP="00640F13">
            <w:pPr>
              <w:rPr>
                <w:b/>
              </w:rPr>
            </w:pPr>
          </w:p>
        </w:tc>
        <w:tc>
          <w:tcPr>
            <w:tcW w:w="0" w:type="auto"/>
            <w:vMerge/>
          </w:tcPr>
          <w:p w14:paraId="0FCFE3BD" w14:textId="77777777" w:rsidR="00640F13" w:rsidRPr="00ED04AC" w:rsidRDefault="00640F13" w:rsidP="00640F13"/>
        </w:tc>
        <w:tc>
          <w:tcPr>
            <w:tcW w:w="0" w:type="auto"/>
          </w:tcPr>
          <w:p w14:paraId="356089BA" w14:textId="41B13091" w:rsidR="00640F13" w:rsidRDefault="00640F13" w:rsidP="00640F13">
            <w:pPr>
              <w:rPr>
                <w:b/>
              </w:rPr>
            </w:pPr>
            <w:r w:rsidRPr="00D3425A">
              <w:rPr>
                <w:rFonts w:ascii="Calibri" w:eastAsiaTheme="minorEastAsia" w:hAnsi="Calibri" w:cs="Calibri"/>
                <w:sz w:val="24"/>
                <w:szCs w:val="24"/>
              </w:rPr>
              <w:t>Green 2012</w:t>
            </w:r>
          </w:p>
        </w:tc>
        <w:tc>
          <w:tcPr>
            <w:tcW w:w="0" w:type="auto"/>
            <w:shd w:val="clear" w:color="auto" w:fill="auto"/>
          </w:tcPr>
          <w:p w14:paraId="539063A9" w14:textId="45A0EF16" w:rsidR="00640F13" w:rsidRDefault="00640F13" w:rsidP="00640F13">
            <w:pPr>
              <w:rPr>
                <w:b/>
              </w:rPr>
            </w:pPr>
            <w:r w:rsidRPr="00D3425A">
              <w:rPr>
                <w:rFonts w:ascii="Calibri" w:eastAsiaTheme="minorEastAsia" w:hAnsi="Calibri" w:cs="Calibri"/>
                <w:sz w:val="24"/>
                <w:szCs w:val="24"/>
              </w:rPr>
              <w:t>No significant differences between L2 low and high proficiency levels.</w:t>
            </w:r>
          </w:p>
        </w:tc>
        <w:tc>
          <w:tcPr>
            <w:tcW w:w="0" w:type="auto"/>
          </w:tcPr>
          <w:p w14:paraId="6AEA09C1" w14:textId="77777777" w:rsidR="00640F13" w:rsidRPr="00D3425A" w:rsidRDefault="00640F13" w:rsidP="00640F13">
            <w:pPr>
              <w:rPr>
                <w:rFonts w:ascii="Calibri" w:eastAsiaTheme="minorEastAsia" w:hAnsi="Calibri" w:cs="Calibri"/>
                <w:sz w:val="24"/>
                <w:szCs w:val="24"/>
              </w:rPr>
            </w:pPr>
          </w:p>
        </w:tc>
      </w:tr>
      <w:tr w:rsidR="00640F13" w14:paraId="7041B95B" w14:textId="5DA64AD5" w:rsidTr="00640F13">
        <w:tc>
          <w:tcPr>
            <w:tcW w:w="0" w:type="auto"/>
            <w:vMerge/>
          </w:tcPr>
          <w:p w14:paraId="34C0A759" w14:textId="77777777" w:rsidR="00640F13" w:rsidRDefault="00640F13" w:rsidP="00640F13">
            <w:pPr>
              <w:rPr>
                <w:b/>
              </w:rPr>
            </w:pPr>
          </w:p>
        </w:tc>
        <w:tc>
          <w:tcPr>
            <w:tcW w:w="0" w:type="auto"/>
            <w:vMerge/>
          </w:tcPr>
          <w:p w14:paraId="5DE0E343" w14:textId="77777777" w:rsidR="00640F13" w:rsidRPr="00ED04AC" w:rsidRDefault="00640F13" w:rsidP="00640F13"/>
        </w:tc>
        <w:tc>
          <w:tcPr>
            <w:tcW w:w="0" w:type="auto"/>
          </w:tcPr>
          <w:p w14:paraId="4A00F29D" w14:textId="77777777" w:rsidR="00640F13" w:rsidRPr="00D3425A" w:rsidRDefault="00640F13" w:rsidP="00640F13">
            <w:pPr>
              <w:rPr>
                <w:rFonts w:ascii="Calibri" w:hAnsi="Calibri" w:cs="Calibri"/>
                <w:color w:val="000000"/>
                <w:sz w:val="24"/>
                <w:szCs w:val="24"/>
              </w:rPr>
            </w:pPr>
            <w:r w:rsidRPr="00D3425A">
              <w:rPr>
                <w:rFonts w:ascii="Calibri" w:hAnsi="Calibri" w:cs="Calibri"/>
                <w:color w:val="000000"/>
                <w:sz w:val="24"/>
                <w:szCs w:val="24"/>
              </w:rPr>
              <w:t>Guo, Crossley &amp; McNamara 2013</w:t>
            </w:r>
          </w:p>
          <w:p w14:paraId="177B6AB1" w14:textId="77777777" w:rsidR="00640F13" w:rsidRDefault="00640F13" w:rsidP="00640F13">
            <w:pPr>
              <w:rPr>
                <w:b/>
              </w:rPr>
            </w:pPr>
          </w:p>
        </w:tc>
        <w:tc>
          <w:tcPr>
            <w:tcW w:w="0" w:type="auto"/>
            <w:shd w:val="clear" w:color="auto" w:fill="auto"/>
          </w:tcPr>
          <w:p w14:paraId="74B8CA9C" w14:textId="73C66ADB" w:rsidR="00640F13" w:rsidRPr="00C63D65" w:rsidRDefault="00640F13" w:rsidP="00FB14BA">
            <w:pPr>
              <w:rPr>
                <w:rFonts w:ascii="Calibri" w:eastAsiaTheme="minorEastAsia" w:hAnsi="Calibri" w:cs="Calibri"/>
                <w:sz w:val="24"/>
                <w:szCs w:val="24"/>
              </w:rPr>
            </w:pPr>
            <w:r w:rsidRPr="00D3425A">
              <w:rPr>
                <w:rFonts w:ascii="Calibri" w:eastAsiaTheme="minorEastAsia" w:hAnsi="Calibri" w:cs="Calibri"/>
                <w:sz w:val="24"/>
                <w:szCs w:val="24"/>
              </w:rPr>
              <w:t xml:space="preserve">Significant </w:t>
            </w:r>
            <w:r w:rsidR="00FB14BA">
              <w:rPr>
                <w:rFonts w:ascii="Calibri" w:eastAsiaTheme="minorEastAsia" w:hAnsi="Calibri" w:cs="Calibri"/>
                <w:sz w:val="24"/>
                <w:szCs w:val="24"/>
              </w:rPr>
              <w:t xml:space="preserve">negative </w:t>
            </w:r>
            <w:r w:rsidRPr="00D3425A">
              <w:rPr>
                <w:rFonts w:ascii="Calibri" w:eastAsiaTheme="minorEastAsia" w:hAnsi="Calibri" w:cs="Calibri"/>
                <w:sz w:val="24"/>
                <w:szCs w:val="24"/>
              </w:rPr>
              <w:t>correlation with score in integrated essay (r=-.44)</w:t>
            </w:r>
            <w:r w:rsidR="00FB14BA">
              <w:rPr>
                <w:rFonts w:ascii="Calibri" w:eastAsiaTheme="minorEastAsia" w:hAnsi="Calibri" w:cs="Calibri"/>
                <w:sz w:val="24"/>
                <w:szCs w:val="24"/>
              </w:rPr>
              <w:t xml:space="preserve"> </w:t>
            </w:r>
            <w:r w:rsidR="00FB14BA">
              <w:rPr>
                <w:rFonts w:ascii="Calibri" w:eastAsiaTheme="minorEastAsia" w:hAnsi="Calibri" w:cs="Calibri"/>
                <w:sz w:val="24"/>
                <w:szCs w:val="24"/>
                <w:lang w:val="en-US"/>
              </w:rPr>
              <w:t xml:space="preserve">and </w:t>
            </w:r>
            <w:r w:rsidRPr="00D3425A">
              <w:rPr>
                <w:rFonts w:ascii="Calibri" w:eastAsiaTheme="minorEastAsia" w:hAnsi="Calibri" w:cs="Calibri"/>
                <w:sz w:val="24"/>
                <w:szCs w:val="24"/>
                <w:lang w:val="en-US"/>
              </w:rPr>
              <w:t>independent essay (r=-.30)</w:t>
            </w:r>
          </w:p>
        </w:tc>
        <w:tc>
          <w:tcPr>
            <w:tcW w:w="0" w:type="auto"/>
          </w:tcPr>
          <w:p w14:paraId="4F91B6A7" w14:textId="77777777" w:rsidR="00640F13" w:rsidRPr="00D3425A" w:rsidRDefault="00640F13" w:rsidP="00640F13">
            <w:pPr>
              <w:rPr>
                <w:rFonts w:ascii="Calibri" w:eastAsiaTheme="minorEastAsia" w:hAnsi="Calibri" w:cs="Calibri"/>
                <w:sz w:val="24"/>
                <w:szCs w:val="24"/>
              </w:rPr>
            </w:pPr>
          </w:p>
        </w:tc>
      </w:tr>
      <w:tr w:rsidR="00640F13" w14:paraId="051E01F8" w14:textId="4939C977" w:rsidTr="00640F13">
        <w:tc>
          <w:tcPr>
            <w:tcW w:w="0" w:type="auto"/>
          </w:tcPr>
          <w:p w14:paraId="4A8455FA" w14:textId="02FDE24E" w:rsidR="00640F13" w:rsidRDefault="00640F13" w:rsidP="00640F13">
            <w:pPr>
              <w:rPr>
                <w:b/>
              </w:rPr>
            </w:pPr>
            <w:r w:rsidRPr="00D3425A">
              <w:rPr>
                <w:rFonts w:ascii="Calibri" w:eastAsiaTheme="minorEastAsia" w:hAnsi="Calibri" w:cs="Calibri"/>
                <w:sz w:val="24"/>
                <w:szCs w:val="24"/>
              </w:rPr>
              <w:lastRenderedPageBreak/>
              <w:t xml:space="preserve">CELEX </w:t>
            </w:r>
            <w:r>
              <w:rPr>
                <w:rFonts w:ascii="Calibri" w:eastAsiaTheme="minorEastAsia" w:hAnsi="Calibri" w:cs="Calibri"/>
                <w:sz w:val="24"/>
                <w:szCs w:val="24"/>
              </w:rPr>
              <w:t xml:space="preserve">log </w:t>
            </w:r>
            <w:r w:rsidRPr="00D3425A">
              <w:rPr>
                <w:rFonts w:ascii="Calibri" w:eastAsiaTheme="minorEastAsia" w:hAnsi="Calibri" w:cs="Calibri"/>
                <w:sz w:val="24"/>
                <w:szCs w:val="24"/>
              </w:rPr>
              <w:t>frequencies (content words)</w:t>
            </w:r>
          </w:p>
        </w:tc>
        <w:tc>
          <w:tcPr>
            <w:tcW w:w="0" w:type="auto"/>
          </w:tcPr>
          <w:p w14:paraId="51E33C4D" w14:textId="0F4BF935" w:rsidR="00640F13" w:rsidRPr="00ED04AC" w:rsidRDefault="00640F13" w:rsidP="00640F13">
            <w:proofErr w:type="spellStart"/>
            <w:r w:rsidRPr="00ED04AC">
              <w:t>Coh</w:t>
            </w:r>
            <w:proofErr w:type="spellEnd"/>
            <w:r w:rsidRPr="00ED04AC">
              <w:t>-Metrix</w:t>
            </w:r>
          </w:p>
        </w:tc>
        <w:tc>
          <w:tcPr>
            <w:tcW w:w="0" w:type="auto"/>
          </w:tcPr>
          <w:p w14:paraId="158D2B2B" w14:textId="7F57A2D2" w:rsidR="00640F13" w:rsidRPr="00D3425A" w:rsidRDefault="00640F13" w:rsidP="00640F13">
            <w:pPr>
              <w:rPr>
                <w:rFonts w:ascii="Calibri" w:eastAsiaTheme="minorEastAsia" w:hAnsi="Calibri" w:cs="Calibri"/>
                <w:sz w:val="24"/>
                <w:szCs w:val="24"/>
              </w:rPr>
            </w:pPr>
            <w:proofErr w:type="spellStart"/>
            <w:r w:rsidRPr="00D3425A">
              <w:rPr>
                <w:rFonts w:ascii="Calibri" w:eastAsiaTheme="minorEastAsia" w:hAnsi="Calibri" w:cs="Calibri"/>
                <w:sz w:val="24"/>
                <w:szCs w:val="24"/>
              </w:rPr>
              <w:t>Mazgutova</w:t>
            </w:r>
            <w:proofErr w:type="spellEnd"/>
            <w:r w:rsidRPr="00D3425A">
              <w:rPr>
                <w:rFonts w:ascii="Calibri" w:eastAsiaTheme="minorEastAsia" w:hAnsi="Calibri" w:cs="Calibri"/>
                <w:sz w:val="24"/>
                <w:szCs w:val="24"/>
              </w:rPr>
              <w:t xml:space="preserve"> &amp; </w:t>
            </w:r>
            <w:proofErr w:type="spellStart"/>
            <w:r w:rsidRPr="00D3425A">
              <w:rPr>
                <w:rFonts w:ascii="Calibri" w:eastAsiaTheme="minorEastAsia" w:hAnsi="Calibri" w:cs="Calibri"/>
                <w:sz w:val="24"/>
                <w:szCs w:val="24"/>
              </w:rPr>
              <w:t>Kormos</w:t>
            </w:r>
            <w:proofErr w:type="spellEnd"/>
            <w:r w:rsidRPr="00D3425A">
              <w:rPr>
                <w:rFonts w:ascii="Calibri" w:eastAsiaTheme="minorEastAsia" w:hAnsi="Calibri" w:cs="Calibri"/>
                <w:sz w:val="24"/>
                <w:szCs w:val="24"/>
              </w:rPr>
              <w:t xml:space="preserve"> 2015</w:t>
            </w:r>
          </w:p>
        </w:tc>
        <w:tc>
          <w:tcPr>
            <w:tcW w:w="0" w:type="auto"/>
            <w:shd w:val="clear" w:color="auto" w:fill="auto"/>
          </w:tcPr>
          <w:p w14:paraId="63BDD840" w14:textId="2EECCD78" w:rsidR="00640F13" w:rsidRPr="00D3425A" w:rsidRDefault="00640F13" w:rsidP="00640F13">
            <w:pPr>
              <w:rPr>
                <w:rFonts w:ascii="Calibri" w:eastAsiaTheme="minorEastAsia" w:hAnsi="Calibri" w:cs="Calibri"/>
                <w:sz w:val="24"/>
                <w:szCs w:val="24"/>
              </w:rPr>
            </w:pPr>
          </w:p>
        </w:tc>
        <w:tc>
          <w:tcPr>
            <w:tcW w:w="0" w:type="auto"/>
          </w:tcPr>
          <w:p w14:paraId="48F2A994" w14:textId="4D932DFD" w:rsidR="00640F13" w:rsidRPr="00D3425A" w:rsidRDefault="00640F13" w:rsidP="00640F13">
            <w:pPr>
              <w:rPr>
                <w:rFonts w:ascii="Calibri" w:eastAsiaTheme="minorEastAsia" w:hAnsi="Calibri" w:cs="Calibri"/>
                <w:sz w:val="24"/>
                <w:szCs w:val="24"/>
              </w:rPr>
            </w:pPr>
            <w:r w:rsidRPr="00D3425A">
              <w:rPr>
                <w:rFonts w:ascii="Calibri" w:eastAsiaTheme="minorEastAsia" w:hAnsi="Calibri" w:cs="Calibri"/>
                <w:sz w:val="24"/>
                <w:szCs w:val="24"/>
              </w:rPr>
              <w:t xml:space="preserve">Significant </w:t>
            </w:r>
            <w:r>
              <w:rPr>
                <w:rFonts w:ascii="Calibri" w:eastAsiaTheme="minorEastAsia" w:hAnsi="Calibri" w:cs="Calibri"/>
                <w:sz w:val="24"/>
                <w:szCs w:val="24"/>
              </w:rPr>
              <w:t>de</w:t>
            </w:r>
            <w:r w:rsidRPr="00D3425A">
              <w:rPr>
                <w:rFonts w:ascii="Calibri" w:eastAsiaTheme="minorEastAsia" w:hAnsi="Calibri" w:cs="Calibri"/>
                <w:sz w:val="24"/>
                <w:szCs w:val="24"/>
              </w:rPr>
              <w:t>crease for postgraduate students but not undergraduate students.</w:t>
            </w:r>
          </w:p>
        </w:tc>
      </w:tr>
      <w:tr w:rsidR="00640F13" w14:paraId="7BFEF120" w14:textId="54B2F390" w:rsidTr="00640F13">
        <w:tc>
          <w:tcPr>
            <w:tcW w:w="0" w:type="auto"/>
          </w:tcPr>
          <w:p w14:paraId="1FAA8910" w14:textId="4684163F" w:rsidR="00640F13" w:rsidRDefault="00640F13" w:rsidP="00640F13">
            <w:pPr>
              <w:rPr>
                <w:b/>
              </w:rPr>
            </w:pPr>
            <w:r w:rsidRPr="00D3425A">
              <w:rPr>
                <w:rFonts w:ascii="Calibri" w:eastAsiaTheme="minorEastAsia" w:hAnsi="Calibri" w:cs="Calibri"/>
                <w:sz w:val="24"/>
                <w:szCs w:val="24"/>
              </w:rPr>
              <w:t xml:space="preserve">CELEX </w:t>
            </w:r>
            <w:r>
              <w:rPr>
                <w:rFonts w:ascii="Calibri" w:eastAsiaTheme="minorEastAsia" w:hAnsi="Calibri" w:cs="Calibri"/>
                <w:sz w:val="24"/>
                <w:szCs w:val="24"/>
              </w:rPr>
              <w:t xml:space="preserve">written </w:t>
            </w:r>
            <w:r w:rsidRPr="00D3425A">
              <w:rPr>
                <w:rFonts w:ascii="Calibri" w:eastAsiaTheme="minorEastAsia" w:hAnsi="Calibri" w:cs="Calibri"/>
                <w:sz w:val="24"/>
                <w:szCs w:val="24"/>
              </w:rPr>
              <w:t>frequencies (content words)</w:t>
            </w:r>
          </w:p>
        </w:tc>
        <w:tc>
          <w:tcPr>
            <w:tcW w:w="0" w:type="auto"/>
          </w:tcPr>
          <w:p w14:paraId="6C58E973" w14:textId="13F40B7C" w:rsidR="00640F13" w:rsidRPr="00ED04AC" w:rsidRDefault="00640F13" w:rsidP="00640F13">
            <w:proofErr w:type="spellStart"/>
            <w:r w:rsidRPr="00ED04AC">
              <w:t>Coh</w:t>
            </w:r>
            <w:proofErr w:type="spellEnd"/>
            <w:r w:rsidRPr="00ED04AC">
              <w:t>-Metrix</w:t>
            </w:r>
          </w:p>
        </w:tc>
        <w:tc>
          <w:tcPr>
            <w:tcW w:w="0" w:type="auto"/>
          </w:tcPr>
          <w:p w14:paraId="2A00DB49" w14:textId="26DA5E2B" w:rsidR="00640F13" w:rsidRPr="00D3425A" w:rsidRDefault="00640F13" w:rsidP="00640F13">
            <w:pPr>
              <w:rPr>
                <w:rFonts w:ascii="Calibri" w:eastAsiaTheme="minorEastAsia" w:hAnsi="Calibri" w:cs="Calibri"/>
                <w:sz w:val="24"/>
                <w:szCs w:val="24"/>
              </w:rPr>
            </w:pPr>
            <w:r w:rsidRPr="18CB2ED5">
              <w:rPr>
                <w:rFonts w:ascii="Calibri" w:eastAsiaTheme="minorEastAsia" w:hAnsi="Calibri" w:cs="Calibri"/>
                <w:sz w:val="24"/>
                <w:szCs w:val="24"/>
              </w:rPr>
              <w:t xml:space="preserve">Crossley, </w:t>
            </w:r>
            <w:proofErr w:type="spellStart"/>
            <w:r w:rsidRPr="18CB2ED5">
              <w:rPr>
                <w:rFonts w:ascii="Calibri" w:eastAsiaTheme="minorEastAsia" w:hAnsi="Calibri" w:cs="Calibri"/>
                <w:sz w:val="24"/>
                <w:szCs w:val="24"/>
              </w:rPr>
              <w:t>Sa</w:t>
            </w:r>
            <w:r>
              <w:rPr>
                <w:rFonts w:ascii="Calibri" w:eastAsiaTheme="minorEastAsia" w:hAnsi="Calibri" w:cs="Calibri"/>
                <w:sz w:val="24"/>
                <w:szCs w:val="24"/>
              </w:rPr>
              <w:t>l</w:t>
            </w:r>
            <w:r w:rsidRPr="18CB2ED5">
              <w:rPr>
                <w:rFonts w:ascii="Calibri" w:eastAsiaTheme="minorEastAsia" w:hAnsi="Calibri" w:cs="Calibri"/>
                <w:sz w:val="24"/>
                <w:szCs w:val="24"/>
              </w:rPr>
              <w:t>sbury</w:t>
            </w:r>
            <w:proofErr w:type="spellEnd"/>
            <w:r w:rsidRPr="18CB2ED5">
              <w:rPr>
                <w:rFonts w:ascii="Calibri" w:eastAsiaTheme="minorEastAsia" w:hAnsi="Calibri" w:cs="Calibri"/>
                <w:sz w:val="24"/>
                <w:szCs w:val="24"/>
              </w:rPr>
              <w:t xml:space="preserve"> &amp; McNamara 2011</w:t>
            </w:r>
          </w:p>
        </w:tc>
        <w:tc>
          <w:tcPr>
            <w:tcW w:w="0" w:type="auto"/>
            <w:shd w:val="clear" w:color="auto" w:fill="auto"/>
          </w:tcPr>
          <w:p w14:paraId="7DE958C1" w14:textId="3BC1563D" w:rsidR="00640F13" w:rsidRPr="00D3425A" w:rsidRDefault="00640F13" w:rsidP="00640F13">
            <w:pPr>
              <w:rPr>
                <w:rFonts w:ascii="Calibri" w:eastAsiaTheme="minorEastAsia" w:hAnsi="Calibri" w:cs="Calibri"/>
                <w:sz w:val="24"/>
                <w:szCs w:val="24"/>
              </w:rPr>
            </w:pPr>
            <w:r w:rsidRPr="18CB2ED5">
              <w:rPr>
                <w:rFonts w:ascii="Calibri" w:eastAsiaTheme="minorEastAsia" w:hAnsi="Calibri" w:cs="Calibri"/>
                <w:sz w:val="24"/>
                <w:szCs w:val="24"/>
              </w:rPr>
              <w:t xml:space="preserve">Significant </w:t>
            </w:r>
            <w:r w:rsidR="00FB14BA">
              <w:rPr>
                <w:rFonts w:ascii="Calibri" w:eastAsiaTheme="minorEastAsia" w:hAnsi="Calibri" w:cs="Calibri"/>
                <w:sz w:val="24"/>
                <w:szCs w:val="24"/>
              </w:rPr>
              <w:t>decrease</w:t>
            </w:r>
            <w:r w:rsidRPr="18CB2ED5">
              <w:rPr>
                <w:rFonts w:ascii="Calibri" w:eastAsiaTheme="minorEastAsia" w:hAnsi="Calibri" w:cs="Calibri"/>
                <w:sz w:val="24"/>
                <w:szCs w:val="24"/>
              </w:rPr>
              <w:t xml:space="preserve"> </w:t>
            </w:r>
            <w:r w:rsidR="00FB14BA">
              <w:rPr>
                <w:rFonts w:ascii="Calibri" w:eastAsiaTheme="minorEastAsia" w:hAnsi="Calibri" w:cs="Calibri"/>
                <w:sz w:val="24"/>
                <w:szCs w:val="24"/>
              </w:rPr>
              <w:t>with increasing level</w:t>
            </w:r>
            <w:r w:rsidRPr="18CB2ED5">
              <w:rPr>
                <w:rFonts w:ascii="Calibri" w:eastAsiaTheme="minorEastAsia" w:hAnsi="Calibri" w:cs="Calibri"/>
                <w:sz w:val="24"/>
                <w:szCs w:val="24"/>
              </w:rPr>
              <w:t xml:space="preserve"> (np2=.29).</w:t>
            </w:r>
          </w:p>
        </w:tc>
        <w:tc>
          <w:tcPr>
            <w:tcW w:w="0" w:type="auto"/>
          </w:tcPr>
          <w:p w14:paraId="7036C7BB" w14:textId="77777777" w:rsidR="00640F13" w:rsidRPr="18CB2ED5" w:rsidRDefault="00640F13" w:rsidP="00640F13">
            <w:pPr>
              <w:rPr>
                <w:rFonts w:ascii="Calibri" w:eastAsiaTheme="minorEastAsia" w:hAnsi="Calibri" w:cs="Calibri"/>
                <w:sz w:val="24"/>
                <w:szCs w:val="24"/>
              </w:rPr>
            </w:pPr>
          </w:p>
        </w:tc>
      </w:tr>
      <w:tr w:rsidR="00640F13" w14:paraId="0CEB932B" w14:textId="19DDAF65" w:rsidTr="00640F13">
        <w:tc>
          <w:tcPr>
            <w:tcW w:w="0" w:type="auto"/>
          </w:tcPr>
          <w:p w14:paraId="464A93E0" w14:textId="5ADD4959" w:rsidR="00640F13" w:rsidRDefault="00640F13" w:rsidP="00640F13">
            <w:pPr>
              <w:rPr>
                <w:b/>
              </w:rPr>
            </w:pPr>
            <w:proofErr w:type="spellStart"/>
            <w:r w:rsidRPr="00D3425A">
              <w:rPr>
                <w:rFonts w:ascii="Calibri" w:eastAsiaTheme="minorEastAsia" w:hAnsi="Calibri" w:cs="Calibri"/>
                <w:sz w:val="24"/>
                <w:szCs w:val="24"/>
              </w:rPr>
              <w:t>SUBTLEXus</w:t>
            </w:r>
            <w:proofErr w:type="spellEnd"/>
            <w:r w:rsidRPr="00D3425A">
              <w:rPr>
                <w:rFonts w:ascii="Calibri" w:eastAsiaTheme="minorEastAsia" w:hAnsi="Calibri" w:cs="Calibri"/>
                <w:sz w:val="24"/>
                <w:szCs w:val="24"/>
              </w:rPr>
              <w:t xml:space="preserve"> frequencies content words</w:t>
            </w:r>
          </w:p>
        </w:tc>
        <w:tc>
          <w:tcPr>
            <w:tcW w:w="0" w:type="auto"/>
          </w:tcPr>
          <w:p w14:paraId="3617C375" w14:textId="6FA9A03E" w:rsidR="00640F13" w:rsidRPr="00ED04AC" w:rsidRDefault="00640F13" w:rsidP="00640F13">
            <w:r>
              <w:t>TAALES</w:t>
            </w:r>
          </w:p>
        </w:tc>
        <w:tc>
          <w:tcPr>
            <w:tcW w:w="0" w:type="auto"/>
          </w:tcPr>
          <w:p w14:paraId="48B22A22" w14:textId="3189792A" w:rsidR="00640F13" w:rsidRDefault="00640F13" w:rsidP="00640F13">
            <w:pPr>
              <w:rPr>
                <w:b/>
              </w:rPr>
            </w:pPr>
            <w:r w:rsidRPr="00D3425A">
              <w:rPr>
                <w:rFonts w:ascii="Calibri" w:eastAsiaTheme="minorEastAsia" w:hAnsi="Calibri" w:cs="Calibri"/>
                <w:sz w:val="24"/>
                <w:szCs w:val="24"/>
              </w:rPr>
              <w:t>Kyle &amp; Crossley 2016</w:t>
            </w:r>
          </w:p>
        </w:tc>
        <w:tc>
          <w:tcPr>
            <w:tcW w:w="0" w:type="auto"/>
            <w:shd w:val="clear" w:color="auto" w:fill="auto"/>
          </w:tcPr>
          <w:p w14:paraId="760730E4" w14:textId="5CA26C1B" w:rsidR="00640F13" w:rsidRDefault="00640F13" w:rsidP="00640F13">
            <w:pPr>
              <w:rPr>
                <w:b/>
              </w:rPr>
            </w:pPr>
            <w:r w:rsidRPr="00D3425A">
              <w:rPr>
                <w:rFonts w:ascii="Calibri" w:eastAsiaTheme="minorEastAsia" w:hAnsi="Calibri" w:cs="Calibri"/>
                <w:sz w:val="24"/>
                <w:szCs w:val="24"/>
              </w:rPr>
              <w:t xml:space="preserve">Significant </w:t>
            </w:r>
            <w:r w:rsidR="00FD2CB4">
              <w:rPr>
                <w:rFonts w:ascii="Calibri" w:eastAsiaTheme="minorEastAsia" w:hAnsi="Calibri" w:cs="Calibri"/>
                <w:sz w:val="24"/>
                <w:szCs w:val="24"/>
              </w:rPr>
              <w:t>negative</w:t>
            </w:r>
            <w:r w:rsidRPr="00D3425A">
              <w:rPr>
                <w:rFonts w:ascii="Calibri" w:eastAsiaTheme="minorEastAsia" w:hAnsi="Calibri" w:cs="Calibri"/>
                <w:sz w:val="24"/>
                <w:szCs w:val="24"/>
              </w:rPr>
              <w:t xml:space="preserve"> correlation with quality for independent TOEFL essays (r=-.40) but no correlation with integrated TOEFL essays.</w:t>
            </w:r>
          </w:p>
        </w:tc>
        <w:tc>
          <w:tcPr>
            <w:tcW w:w="0" w:type="auto"/>
          </w:tcPr>
          <w:p w14:paraId="689E6754" w14:textId="77777777" w:rsidR="00640F13" w:rsidRPr="00D3425A" w:rsidRDefault="00640F13" w:rsidP="00640F13">
            <w:pPr>
              <w:rPr>
                <w:rFonts w:ascii="Calibri" w:eastAsiaTheme="minorEastAsia" w:hAnsi="Calibri" w:cs="Calibri"/>
                <w:sz w:val="24"/>
                <w:szCs w:val="24"/>
              </w:rPr>
            </w:pPr>
          </w:p>
        </w:tc>
      </w:tr>
      <w:tr w:rsidR="00640F13" w14:paraId="1C1498FA" w14:textId="4510C489" w:rsidTr="00640F13">
        <w:tc>
          <w:tcPr>
            <w:tcW w:w="0" w:type="auto"/>
          </w:tcPr>
          <w:p w14:paraId="4479814F" w14:textId="0F8AA4BD" w:rsidR="00640F13" w:rsidRDefault="00640F13" w:rsidP="00640F13">
            <w:pPr>
              <w:rPr>
                <w:b/>
              </w:rPr>
            </w:pPr>
            <w:r w:rsidRPr="00D3425A">
              <w:rPr>
                <w:rFonts w:ascii="Calibri" w:eastAsiaTheme="minorEastAsia" w:hAnsi="Calibri" w:cs="Calibri"/>
                <w:sz w:val="24"/>
                <w:szCs w:val="24"/>
              </w:rPr>
              <w:t>Kucera-Francis frequencies (content words log)</w:t>
            </w:r>
          </w:p>
        </w:tc>
        <w:tc>
          <w:tcPr>
            <w:tcW w:w="0" w:type="auto"/>
          </w:tcPr>
          <w:p w14:paraId="04627F61" w14:textId="19117912" w:rsidR="00640F13" w:rsidRPr="00ED04AC" w:rsidRDefault="00640F13" w:rsidP="00640F13">
            <w:r>
              <w:t>TAALES</w:t>
            </w:r>
          </w:p>
        </w:tc>
        <w:tc>
          <w:tcPr>
            <w:tcW w:w="0" w:type="auto"/>
          </w:tcPr>
          <w:p w14:paraId="7ACD2BCD" w14:textId="77777777" w:rsidR="00640F13" w:rsidRPr="00D3425A" w:rsidRDefault="00640F13" w:rsidP="00640F13">
            <w:pPr>
              <w:rPr>
                <w:rFonts w:ascii="Calibri" w:eastAsiaTheme="minorEastAsia" w:hAnsi="Calibri" w:cs="Calibri"/>
                <w:color w:val="000000" w:themeColor="text1"/>
                <w:sz w:val="24"/>
                <w:szCs w:val="24"/>
              </w:rPr>
            </w:pPr>
            <w:r w:rsidRPr="00D3425A">
              <w:rPr>
                <w:rFonts w:ascii="Calibri" w:eastAsiaTheme="minorEastAsia" w:hAnsi="Calibri" w:cs="Calibri"/>
                <w:color w:val="000000" w:themeColor="text1"/>
                <w:sz w:val="24"/>
                <w:szCs w:val="24"/>
              </w:rPr>
              <w:t>Kyle &amp; Crossley 2016</w:t>
            </w:r>
          </w:p>
          <w:p w14:paraId="51BD713F" w14:textId="77777777" w:rsidR="00640F13" w:rsidRDefault="00640F13" w:rsidP="00640F13">
            <w:pPr>
              <w:rPr>
                <w:b/>
              </w:rPr>
            </w:pPr>
          </w:p>
        </w:tc>
        <w:tc>
          <w:tcPr>
            <w:tcW w:w="0" w:type="auto"/>
            <w:shd w:val="clear" w:color="auto" w:fill="auto"/>
          </w:tcPr>
          <w:p w14:paraId="6BAE62E3" w14:textId="2C1659C6" w:rsidR="00640F13" w:rsidRDefault="00640F13" w:rsidP="00640F13">
            <w:pPr>
              <w:rPr>
                <w:b/>
              </w:rPr>
            </w:pPr>
            <w:r w:rsidRPr="00D3425A">
              <w:rPr>
                <w:rFonts w:ascii="Calibri" w:eastAsiaTheme="minorEastAsia" w:hAnsi="Calibri" w:cs="Calibri"/>
                <w:sz w:val="24"/>
                <w:szCs w:val="24"/>
              </w:rPr>
              <w:t>Significant negative correlation with quality in independent essays (r= -.36)</w:t>
            </w:r>
          </w:p>
        </w:tc>
        <w:tc>
          <w:tcPr>
            <w:tcW w:w="0" w:type="auto"/>
          </w:tcPr>
          <w:p w14:paraId="2F50A652" w14:textId="77777777" w:rsidR="00640F13" w:rsidRPr="00D3425A" w:rsidRDefault="00640F13" w:rsidP="00640F13">
            <w:pPr>
              <w:rPr>
                <w:rFonts w:ascii="Calibri" w:eastAsiaTheme="minorEastAsia" w:hAnsi="Calibri" w:cs="Calibri"/>
                <w:sz w:val="24"/>
                <w:szCs w:val="24"/>
              </w:rPr>
            </w:pPr>
          </w:p>
        </w:tc>
      </w:tr>
      <w:tr w:rsidR="00640F13" w14:paraId="4C7767CB" w14:textId="36AFE4DD" w:rsidTr="00640F13">
        <w:tc>
          <w:tcPr>
            <w:tcW w:w="0" w:type="auto"/>
          </w:tcPr>
          <w:p w14:paraId="5D3D61B2" w14:textId="54DEAD2B" w:rsidR="00640F13" w:rsidRDefault="00640F13" w:rsidP="00640F13">
            <w:pPr>
              <w:rPr>
                <w:b/>
              </w:rPr>
            </w:pPr>
            <w:r w:rsidRPr="00D3425A">
              <w:rPr>
                <w:rFonts w:ascii="Calibri" w:eastAsiaTheme="minorEastAsia" w:hAnsi="Calibri" w:cs="Calibri"/>
                <w:sz w:val="24"/>
                <w:szCs w:val="24"/>
              </w:rPr>
              <w:t>Kucera-Francis frequencies (function words log)</w:t>
            </w:r>
          </w:p>
        </w:tc>
        <w:tc>
          <w:tcPr>
            <w:tcW w:w="0" w:type="auto"/>
          </w:tcPr>
          <w:p w14:paraId="16D9D052" w14:textId="4E5E5924" w:rsidR="00640F13" w:rsidRPr="00ED04AC" w:rsidRDefault="00640F13" w:rsidP="00640F13">
            <w:r>
              <w:t>TAALES</w:t>
            </w:r>
          </w:p>
        </w:tc>
        <w:tc>
          <w:tcPr>
            <w:tcW w:w="0" w:type="auto"/>
          </w:tcPr>
          <w:p w14:paraId="3D19876C" w14:textId="4CE39184" w:rsidR="00640F13" w:rsidRDefault="00640F13" w:rsidP="00640F13">
            <w:pPr>
              <w:rPr>
                <w:b/>
              </w:rPr>
            </w:pPr>
            <w:r w:rsidRPr="00D3425A">
              <w:rPr>
                <w:rFonts w:ascii="Calibri" w:eastAsiaTheme="minorEastAsia" w:hAnsi="Calibri" w:cs="Calibri"/>
                <w:color w:val="000000" w:themeColor="text1"/>
                <w:sz w:val="24"/>
                <w:szCs w:val="24"/>
              </w:rPr>
              <w:t>Kyle &amp; Crossley 2016</w:t>
            </w:r>
          </w:p>
        </w:tc>
        <w:tc>
          <w:tcPr>
            <w:tcW w:w="0" w:type="auto"/>
            <w:shd w:val="clear" w:color="auto" w:fill="auto"/>
          </w:tcPr>
          <w:p w14:paraId="176D0577" w14:textId="515249B2" w:rsidR="00640F13" w:rsidRDefault="00640F13" w:rsidP="00640F13">
            <w:pPr>
              <w:rPr>
                <w:b/>
              </w:rPr>
            </w:pPr>
            <w:r w:rsidRPr="00D3425A">
              <w:rPr>
                <w:rFonts w:ascii="Calibri" w:eastAsiaTheme="minorEastAsia" w:hAnsi="Calibri" w:cs="Calibri"/>
                <w:sz w:val="24"/>
                <w:szCs w:val="24"/>
              </w:rPr>
              <w:t>Significant positive correlation in independent TOEFL essays (r= .27)</w:t>
            </w:r>
          </w:p>
        </w:tc>
        <w:tc>
          <w:tcPr>
            <w:tcW w:w="0" w:type="auto"/>
          </w:tcPr>
          <w:p w14:paraId="14EBD259" w14:textId="77777777" w:rsidR="00640F13" w:rsidRPr="00D3425A" w:rsidRDefault="00640F13" w:rsidP="00640F13">
            <w:pPr>
              <w:rPr>
                <w:rFonts w:ascii="Calibri" w:eastAsiaTheme="minorEastAsia" w:hAnsi="Calibri" w:cs="Calibri"/>
                <w:sz w:val="24"/>
                <w:szCs w:val="24"/>
              </w:rPr>
            </w:pPr>
          </w:p>
        </w:tc>
      </w:tr>
      <w:tr w:rsidR="00640F13" w14:paraId="18104F83" w14:textId="465F390E" w:rsidTr="00640F13">
        <w:tc>
          <w:tcPr>
            <w:tcW w:w="0" w:type="auto"/>
          </w:tcPr>
          <w:p w14:paraId="26958495" w14:textId="7DA6388A" w:rsidR="00640F13" w:rsidRDefault="00640F13" w:rsidP="00640F13">
            <w:pPr>
              <w:rPr>
                <w:b/>
              </w:rPr>
            </w:pPr>
            <w:r w:rsidRPr="00D3425A">
              <w:rPr>
                <w:rFonts w:ascii="Calibri" w:eastAsiaTheme="minorEastAsia" w:hAnsi="Calibri" w:cs="Calibri"/>
                <w:sz w:val="24"/>
                <w:szCs w:val="24"/>
              </w:rPr>
              <w:t>Kucera-Francis frequencies (# categories all words)</w:t>
            </w:r>
          </w:p>
        </w:tc>
        <w:tc>
          <w:tcPr>
            <w:tcW w:w="0" w:type="auto"/>
          </w:tcPr>
          <w:p w14:paraId="510C0E09" w14:textId="148E9D5C" w:rsidR="00640F13" w:rsidRPr="00ED04AC" w:rsidRDefault="00640F13" w:rsidP="00640F13">
            <w:r>
              <w:t>TAALES</w:t>
            </w:r>
          </w:p>
        </w:tc>
        <w:tc>
          <w:tcPr>
            <w:tcW w:w="0" w:type="auto"/>
          </w:tcPr>
          <w:p w14:paraId="696128B1" w14:textId="77777777" w:rsidR="00640F13" w:rsidRPr="00D3425A" w:rsidRDefault="00640F13" w:rsidP="00640F13">
            <w:pPr>
              <w:rPr>
                <w:rFonts w:ascii="Calibri" w:eastAsiaTheme="minorEastAsia" w:hAnsi="Calibri" w:cs="Calibri"/>
                <w:sz w:val="24"/>
                <w:szCs w:val="24"/>
              </w:rPr>
            </w:pPr>
            <w:r w:rsidRPr="00D3425A">
              <w:rPr>
                <w:rFonts w:ascii="Calibri" w:eastAsiaTheme="minorEastAsia" w:hAnsi="Calibri" w:cs="Calibri"/>
                <w:color w:val="000000" w:themeColor="text1"/>
                <w:sz w:val="24"/>
                <w:szCs w:val="24"/>
              </w:rPr>
              <w:t>Kyle &amp; Crossley 2016</w:t>
            </w:r>
          </w:p>
          <w:p w14:paraId="56835B2A" w14:textId="77777777" w:rsidR="00640F13" w:rsidRDefault="00640F13" w:rsidP="00640F13">
            <w:pPr>
              <w:rPr>
                <w:b/>
              </w:rPr>
            </w:pPr>
          </w:p>
        </w:tc>
        <w:tc>
          <w:tcPr>
            <w:tcW w:w="0" w:type="auto"/>
            <w:shd w:val="clear" w:color="auto" w:fill="auto"/>
          </w:tcPr>
          <w:p w14:paraId="084D49AE" w14:textId="5E1A3AD2" w:rsidR="00640F13" w:rsidRPr="00FB14BA" w:rsidRDefault="00640F13" w:rsidP="00640F13">
            <w:pPr>
              <w:rPr>
                <w:rFonts w:ascii="Calibri" w:eastAsiaTheme="minorEastAsia" w:hAnsi="Calibri" w:cs="Calibri"/>
              </w:rPr>
            </w:pPr>
            <w:r w:rsidRPr="00C63D65">
              <w:rPr>
                <w:rFonts w:ascii="Calibri" w:eastAsiaTheme="minorEastAsia" w:hAnsi="Calibri" w:cs="Calibri"/>
              </w:rPr>
              <w:t xml:space="preserve">Significant negative correlation with quality in integrated essays (r = - </w:t>
            </w:r>
            <w:r w:rsidR="00FD2CB4">
              <w:rPr>
                <w:rFonts w:ascii="Calibri" w:eastAsiaTheme="minorEastAsia" w:hAnsi="Calibri" w:cs="Calibri"/>
              </w:rPr>
              <w:t>.</w:t>
            </w:r>
            <w:r w:rsidRPr="00C63D65">
              <w:rPr>
                <w:rFonts w:ascii="Calibri" w:eastAsiaTheme="minorEastAsia" w:hAnsi="Calibri" w:cs="Calibri"/>
              </w:rPr>
              <w:t>18)</w:t>
            </w:r>
          </w:p>
        </w:tc>
        <w:tc>
          <w:tcPr>
            <w:tcW w:w="0" w:type="auto"/>
          </w:tcPr>
          <w:p w14:paraId="4E1CA873" w14:textId="77777777" w:rsidR="00640F13" w:rsidRPr="00C63D65" w:rsidRDefault="00640F13" w:rsidP="00640F13">
            <w:pPr>
              <w:rPr>
                <w:rFonts w:ascii="Calibri" w:eastAsiaTheme="minorEastAsia" w:hAnsi="Calibri" w:cs="Calibri"/>
              </w:rPr>
            </w:pPr>
          </w:p>
        </w:tc>
      </w:tr>
      <w:tr w:rsidR="00640F13" w14:paraId="77A9D60F" w14:textId="5B5ADCA6" w:rsidTr="00640F13">
        <w:tc>
          <w:tcPr>
            <w:tcW w:w="0" w:type="auto"/>
          </w:tcPr>
          <w:p w14:paraId="2A069B2C" w14:textId="6CD3F1E1" w:rsidR="00640F13" w:rsidRDefault="00640F13" w:rsidP="00640F13">
            <w:pPr>
              <w:rPr>
                <w:b/>
              </w:rPr>
            </w:pPr>
            <w:r w:rsidRPr="00D3425A">
              <w:rPr>
                <w:rFonts w:ascii="Calibri" w:eastAsiaTheme="minorEastAsia" w:hAnsi="Calibri" w:cs="Calibri"/>
                <w:sz w:val="24"/>
                <w:szCs w:val="24"/>
              </w:rPr>
              <w:t>Thorndike-</w:t>
            </w:r>
            <w:proofErr w:type="spellStart"/>
            <w:r w:rsidRPr="00D3425A">
              <w:rPr>
                <w:rFonts w:ascii="Calibri" w:eastAsiaTheme="minorEastAsia" w:hAnsi="Calibri" w:cs="Calibri"/>
                <w:sz w:val="24"/>
                <w:szCs w:val="24"/>
              </w:rPr>
              <w:t>Lorge</w:t>
            </w:r>
            <w:proofErr w:type="spellEnd"/>
            <w:r w:rsidRPr="00D3425A">
              <w:rPr>
                <w:rFonts w:ascii="Calibri" w:eastAsiaTheme="minorEastAsia" w:hAnsi="Calibri" w:cs="Calibri"/>
                <w:sz w:val="24"/>
                <w:szCs w:val="24"/>
              </w:rPr>
              <w:t xml:space="preserve"> frequencies (all words, log)</w:t>
            </w:r>
          </w:p>
        </w:tc>
        <w:tc>
          <w:tcPr>
            <w:tcW w:w="0" w:type="auto"/>
          </w:tcPr>
          <w:p w14:paraId="5A7BB462" w14:textId="3E379FC0" w:rsidR="00640F13" w:rsidRPr="00ED04AC" w:rsidRDefault="00640F13" w:rsidP="00640F13">
            <w:r>
              <w:t>TAALES</w:t>
            </w:r>
          </w:p>
        </w:tc>
        <w:tc>
          <w:tcPr>
            <w:tcW w:w="0" w:type="auto"/>
          </w:tcPr>
          <w:p w14:paraId="56C405CB" w14:textId="64575A5C" w:rsidR="00640F13" w:rsidRDefault="00640F13" w:rsidP="00640F13">
            <w:pPr>
              <w:rPr>
                <w:b/>
              </w:rPr>
            </w:pPr>
            <w:r w:rsidRPr="00D3425A">
              <w:rPr>
                <w:rFonts w:ascii="Calibri" w:eastAsiaTheme="minorEastAsia" w:hAnsi="Calibri" w:cs="Calibri"/>
                <w:color w:val="000000" w:themeColor="text1"/>
                <w:sz w:val="24"/>
                <w:szCs w:val="24"/>
              </w:rPr>
              <w:t>Kyle &amp; Crossley 2016</w:t>
            </w:r>
          </w:p>
        </w:tc>
        <w:tc>
          <w:tcPr>
            <w:tcW w:w="0" w:type="auto"/>
            <w:shd w:val="clear" w:color="auto" w:fill="auto"/>
          </w:tcPr>
          <w:p w14:paraId="391F0FB1" w14:textId="45CB4A5E" w:rsidR="00640F13" w:rsidRDefault="00640F13" w:rsidP="00640F13">
            <w:pPr>
              <w:rPr>
                <w:b/>
              </w:rPr>
            </w:pPr>
            <w:r w:rsidRPr="00D3425A">
              <w:rPr>
                <w:rFonts w:ascii="Calibri" w:eastAsiaTheme="minorEastAsia" w:hAnsi="Calibri" w:cs="Calibri"/>
                <w:sz w:val="24"/>
                <w:szCs w:val="24"/>
              </w:rPr>
              <w:t xml:space="preserve">Significant negative correlation with quality in integrated </w:t>
            </w:r>
            <w:proofErr w:type="gramStart"/>
            <w:r w:rsidRPr="00D3425A">
              <w:rPr>
                <w:rFonts w:ascii="Calibri" w:eastAsiaTheme="minorEastAsia" w:hAnsi="Calibri" w:cs="Calibri"/>
                <w:sz w:val="24"/>
                <w:szCs w:val="24"/>
              </w:rPr>
              <w:t>essays  (</w:t>
            </w:r>
            <w:proofErr w:type="gramEnd"/>
            <w:r w:rsidRPr="00D3425A">
              <w:rPr>
                <w:rFonts w:ascii="Calibri" w:eastAsiaTheme="minorEastAsia" w:hAnsi="Calibri" w:cs="Calibri"/>
                <w:sz w:val="24"/>
                <w:szCs w:val="24"/>
              </w:rPr>
              <w:t>r=-.17)</w:t>
            </w:r>
          </w:p>
        </w:tc>
        <w:tc>
          <w:tcPr>
            <w:tcW w:w="0" w:type="auto"/>
          </w:tcPr>
          <w:p w14:paraId="47CFA5C5" w14:textId="77777777" w:rsidR="00640F13" w:rsidRPr="00D3425A" w:rsidRDefault="00640F13" w:rsidP="00640F13">
            <w:pPr>
              <w:rPr>
                <w:rFonts w:ascii="Calibri" w:eastAsiaTheme="minorEastAsia" w:hAnsi="Calibri" w:cs="Calibri"/>
                <w:sz w:val="24"/>
                <w:szCs w:val="24"/>
              </w:rPr>
            </w:pPr>
          </w:p>
        </w:tc>
      </w:tr>
      <w:tr w:rsidR="00640F13" w14:paraId="2B1E00DE" w14:textId="1309D150" w:rsidTr="00640F13">
        <w:tc>
          <w:tcPr>
            <w:tcW w:w="0" w:type="auto"/>
          </w:tcPr>
          <w:p w14:paraId="0DFB5EE4" w14:textId="233A09EC" w:rsidR="00640F13" w:rsidRDefault="00640F13" w:rsidP="00640F13">
            <w:pPr>
              <w:rPr>
                <w:b/>
              </w:rPr>
            </w:pPr>
            <w:r>
              <w:rPr>
                <w:rFonts w:ascii="Calibri" w:eastAsiaTheme="minorEastAsia" w:hAnsi="Calibri" w:cs="Calibri"/>
                <w:sz w:val="24"/>
                <w:szCs w:val="24"/>
              </w:rPr>
              <w:lastRenderedPageBreak/>
              <w:t>Spoken BNC frequencies (</w:t>
            </w:r>
            <w:r w:rsidRPr="00D3425A">
              <w:rPr>
                <w:rFonts w:ascii="Calibri" w:eastAsiaTheme="minorEastAsia" w:hAnsi="Calibri" w:cs="Calibri"/>
                <w:sz w:val="24"/>
                <w:szCs w:val="24"/>
              </w:rPr>
              <w:t>content words)</w:t>
            </w:r>
          </w:p>
        </w:tc>
        <w:tc>
          <w:tcPr>
            <w:tcW w:w="0" w:type="auto"/>
          </w:tcPr>
          <w:p w14:paraId="7F74044D" w14:textId="6F58CA12" w:rsidR="00640F13" w:rsidRPr="00ED04AC" w:rsidRDefault="00640F13" w:rsidP="00640F13">
            <w:r>
              <w:t>TAALES</w:t>
            </w:r>
          </w:p>
        </w:tc>
        <w:tc>
          <w:tcPr>
            <w:tcW w:w="0" w:type="auto"/>
          </w:tcPr>
          <w:p w14:paraId="20D5F603" w14:textId="45A762C6" w:rsidR="00640F13" w:rsidRDefault="00640F13" w:rsidP="00640F13">
            <w:pPr>
              <w:rPr>
                <w:b/>
              </w:rPr>
            </w:pPr>
            <w:r w:rsidRPr="00D3425A">
              <w:rPr>
                <w:rFonts w:ascii="Calibri" w:eastAsiaTheme="minorEastAsia" w:hAnsi="Calibri" w:cs="Calibri"/>
                <w:sz w:val="24"/>
                <w:szCs w:val="24"/>
              </w:rPr>
              <w:t>Kyle &amp; Crossley 2016</w:t>
            </w:r>
          </w:p>
        </w:tc>
        <w:tc>
          <w:tcPr>
            <w:tcW w:w="0" w:type="auto"/>
            <w:shd w:val="clear" w:color="auto" w:fill="auto"/>
          </w:tcPr>
          <w:p w14:paraId="4B4B8444" w14:textId="418525B0" w:rsidR="00640F13" w:rsidRDefault="00640F13" w:rsidP="00640F13">
            <w:pPr>
              <w:rPr>
                <w:b/>
              </w:rPr>
            </w:pPr>
            <w:r w:rsidRPr="00D3425A">
              <w:rPr>
                <w:rFonts w:ascii="Calibri" w:eastAsiaTheme="minorEastAsia" w:hAnsi="Calibri" w:cs="Calibri"/>
                <w:sz w:val="24"/>
                <w:szCs w:val="24"/>
              </w:rPr>
              <w:t>Significant negative correlation with quality scores for independent (r= - .34)</w:t>
            </w:r>
          </w:p>
        </w:tc>
        <w:tc>
          <w:tcPr>
            <w:tcW w:w="0" w:type="auto"/>
          </w:tcPr>
          <w:p w14:paraId="7AAFA10E" w14:textId="77777777" w:rsidR="00640F13" w:rsidRPr="00D3425A" w:rsidRDefault="00640F13" w:rsidP="00640F13">
            <w:pPr>
              <w:rPr>
                <w:rFonts w:ascii="Calibri" w:eastAsiaTheme="minorEastAsia" w:hAnsi="Calibri" w:cs="Calibri"/>
                <w:sz w:val="24"/>
                <w:szCs w:val="24"/>
              </w:rPr>
            </w:pPr>
          </w:p>
        </w:tc>
      </w:tr>
      <w:tr w:rsidR="00640F13" w14:paraId="2DBCE949" w14:textId="5A72B8B2" w:rsidTr="00640F13">
        <w:tc>
          <w:tcPr>
            <w:tcW w:w="0" w:type="auto"/>
          </w:tcPr>
          <w:p w14:paraId="60EAC9C9" w14:textId="58411087" w:rsidR="00640F13" w:rsidRDefault="00640F13" w:rsidP="00640F13">
            <w:pPr>
              <w:rPr>
                <w:b/>
              </w:rPr>
            </w:pPr>
            <w:r>
              <w:rPr>
                <w:rFonts w:ascii="Calibri" w:eastAsiaTheme="minorEastAsia" w:hAnsi="Calibri" w:cs="Calibri"/>
                <w:sz w:val="24"/>
                <w:szCs w:val="24"/>
              </w:rPr>
              <w:t>Spoken BNC frequencies (function</w:t>
            </w:r>
            <w:r w:rsidRPr="00D3425A">
              <w:rPr>
                <w:rFonts w:ascii="Calibri" w:eastAsiaTheme="minorEastAsia" w:hAnsi="Calibri" w:cs="Calibri"/>
                <w:sz w:val="24"/>
                <w:szCs w:val="24"/>
              </w:rPr>
              <w:t xml:space="preserve"> words)</w:t>
            </w:r>
          </w:p>
        </w:tc>
        <w:tc>
          <w:tcPr>
            <w:tcW w:w="0" w:type="auto"/>
          </w:tcPr>
          <w:p w14:paraId="2A4C189C" w14:textId="060FCC4E" w:rsidR="00640F13" w:rsidRPr="00ED04AC" w:rsidRDefault="00640F13" w:rsidP="00640F13">
            <w:r>
              <w:t>TAALES</w:t>
            </w:r>
          </w:p>
        </w:tc>
        <w:tc>
          <w:tcPr>
            <w:tcW w:w="0" w:type="auto"/>
          </w:tcPr>
          <w:p w14:paraId="4458E46D" w14:textId="24849CEA" w:rsidR="00640F13" w:rsidRDefault="00640F13" w:rsidP="00640F13">
            <w:pPr>
              <w:rPr>
                <w:b/>
              </w:rPr>
            </w:pPr>
            <w:r w:rsidRPr="00D3425A">
              <w:rPr>
                <w:rFonts w:ascii="Calibri" w:eastAsiaTheme="minorEastAsia" w:hAnsi="Calibri" w:cs="Calibri"/>
                <w:sz w:val="24"/>
                <w:szCs w:val="24"/>
              </w:rPr>
              <w:t>Kyle &amp; Crossley 2016</w:t>
            </w:r>
          </w:p>
        </w:tc>
        <w:tc>
          <w:tcPr>
            <w:tcW w:w="0" w:type="auto"/>
            <w:shd w:val="clear" w:color="auto" w:fill="auto"/>
          </w:tcPr>
          <w:p w14:paraId="213FF594" w14:textId="0E848278" w:rsidR="00640F13" w:rsidRDefault="00640F13" w:rsidP="00640F13">
            <w:pPr>
              <w:rPr>
                <w:b/>
              </w:rPr>
            </w:pPr>
            <w:r w:rsidRPr="00D3425A">
              <w:rPr>
                <w:rFonts w:ascii="Calibri" w:eastAsiaTheme="minorEastAsia" w:hAnsi="Calibri" w:cs="Calibri"/>
                <w:sz w:val="24"/>
                <w:szCs w:val="24"/>
              </w:rPr>
              <w:t>Significant positive correlation with quality in independent essays (r=.11)</w:t>
            </w:r>
          </w:p>
        </w:tc>
        <w:tc>
          <w:tcPr>
            <w:tcW w:w="0" w:type="auto"/>
          </w:tcPr>
          <w:p w14:paraId="7E246698" w14:textId="77777777" w:rsidR="00640F13" w:rsidRPr="00D3425A" w:rsidRDefault="00640F13" w:rsidP="00640F13">
            <w:pPr>
              <w:rPr>
                <w:rFonts w:ascii="Calibri" w:eastAsiaTheme="minorEastAsia" w:hAnsi="Calibri" w:cs="Calibri"/>
                <w:sz w:val="24"/>
                <w:szCs w:val="24"/>
              </w:rPr>
            </w:pPr>
          </w:p>
        </w:tc>
      </w:tr>
      <w:tr w:rsidR="00640F13" w14:paraId="15319D8F" w14:textId="0B4271C3" w:rsidTr="00640F13">
        <w:tc>
          <w:tcPr>
            <w:tcW w:w="0" w:type="auto"/>
          </w:tcPr>
          <w:p w14:paraId="1408E79B" w14:textId="3BB55721" w:rsidR="00640F13" w:rsidRDefault="00640F13" w:rsidP="00640F13">
            <w:pPr>
              <w:rPr>
                <w:rFonts w:ascii="Calibri" w:eastAsiaTheme="minorEastAsia" w:hAnsi="Calibri" w:cs="Calibri"/>
                <w:sz w:val="24"/>
                <w:szCs w:val="24"/>
              </w:rPr>
            </w:pPr>
            <w:r w:rsidRPr="00D3425A">
              <w:rPr>
                <w:rFonts w:ascii="Calibri" w:eastAsiaTheme="minorEastAsia" w:hAnsi="Calibri" w:cs="Calibri"/>
                <w:sz w:val="24"/>
                <w:szCs w:val="24"/>
              </w:rPr>
              <w:t>COCA academic</w:t>
            </w:r>
            <w:r>
              <w:rPr>
                <w:rFonts w:ascii="Calibri" w:eastAsiaTheme="minorEastAsia" w:hAnsi="Calibri" w:cs="Calibri"/>
                <w:sz w:val="24"/>
                <w:szCs w:val="24"/>
              </w:rPr>
              <w:t xml:space="preserve"> </w:t>
            </w:r>
            <w:r w:rsidRPr="00D3425A">
              <w:rPr>
                <w:rFonts w:ascii="Calibri" w:eastAsiaTheme="minorEastAsia" w:hAnsi="Calibri" w:cs="Calibri"/>
                <w:sz w:val="24"/>
                <w:szCs w:val="24"/>
              </w:rPr>
              <w:t>log frequency</w:t>
            </w:r>
          </w:p>
        </w:tc>
        <w:tc>
          <w:tcPr>
            <w:tcW w:w="0" w:type="auto"/>
          </w:tcPr>
          <w:p w14:paraId="34A9E9CB" w14:textId="76F84D9B" w:rsidR="00640F13" w:rsidRPr="00ED04AC" w:rsidRDefault="00640F13" w:rsidP="00640F13">
            <w:r>
              <w:t>TAALES</w:t>
            </w:r>
          </w:p>
        </w:tc>
        <w:tc>
          <w:tcPr>
            <w:tcW w:w="0" w:type="auto"/>
          </w:tcPr>
          <w:p w14:paraId="757AEB55" w14:textId="320DD6BD" w:rsidR="00640F13" w:rsidRPr="00D3425A" w:rsidRDefault="00640F13" w:rsidP="00640F13">
            <w:pPr>
              <w:rPr>
                <w:rFonts w:ascii="Calibri" w:eastAsiaTheme="minorEastAsia" w:hAnsi="Calibri" w:cs="Calibri"/>
                <w:sz w:val="24"/>
                <w:szCs w:val="24"/>
              </w:rPr>
            </w:pPr>
            <w:r w:rsidRPr="00D3425A">
              <w:rPr>
                <w:rFonts w:ascii="Calibri" w:eastAsiaTheme="minorEastAsia" w:hAnsi="Calibri" w:cs="Calibri"/>
                <w:sz w:val="24"/>
                <w:szCs w:val="24"/>
              </w:rPr>
              <w:t>Kim &amp; Crossley 2018</w:t>
            </w:r>
          </w:p>
        </w:tc>
        <w:tc>
          <w:tcPr>
            <w:tcW w:w="0" w:type="auto"/>
            <w:shd w:val="clear" w:color="auto" w:fill="auto"/>
          </w:tcPr>
          <w:p w14:paraId="57F3ECAC" w14:textId="77777777" w:rsidR="00640F13" w:rsidRPr="00D3425A" w:rsidRDefault="00640F13" w:rsidP="00640F13">
            <w:pPr>
              <w:rPr>
                <w:rFonts w:ascii="Calibri" w:eastAsiaTheme="minorEastAsia" w:hAnsi="Calibri" w:cs="Calibri"/>
                <w:sz w:val="24"/>
                <w:szCs w:val="24"/>
              </w:rPr>
            </w:pPr>
            <w:r w:rsidRPr="00D3425A">
              <w:rPr>
                <w:rFonts w:ascii="Calibri" w:eastAsiaTheme="minorEastAsia" w:hAnsi="Calibri" w:cs="Calibri"/>
                <w:sz w:val="24"/>
                <w:szCs w:val="24"/>
              </w:rPr>
              <w:t>Significant negative correlation with independent essay scores (r =-.22)</w:t>
            </w:r>
          </w:p>
          <w:p w14:paraId="07A30CE0" w14:textId="43CB5E6C" w:rsidR="00640F13" w:rsidRPr="00D3425A" w:rsidRDefault="00640F13" w:rsidP="00640F13">
            <w:pPr>
              <w:rPr>
                <w:rFonts w:ascii="Calibri" w:eastAsiaTheme="minorEastAsia" w:hAnsi="Calibri" w:cs="Calibri"/>
                <w:sz w:val="24"/>
                <w:szCs w:val="24"/>
              </w:rPr>
            </w:pPr>
            <w:r w:rsidRPr="00D3425A">
              <w:rPr>
                <w:rFonts w:ascii="Calibri" w:eastAsiaTheme="minorEastAsia" w:hAnsi="Calibri" w:cs="Calibri"/>
                <w:sz w:val="24"/>
                <w:szCs w:val="24"/>
              </w:rPr>
              <w:t>Non-significant negative correlation with source-based essay scores (r= -.09)</w:t>
            </w:r>
          </w:p>
        </w:tc>
        <w:tc>
          <w:tcPr>
            <w:tcW w:w="0" w:type="auto"/>
          </w:tcPr>
          <w:p w14:paraId="0F130CA7" w14:textId="77777777" w:rsidR="00640F13" w:rsidRPr="00D3425A" w:rsidRDefault="00640F13" w:rsidP="00640F13">
            <w:pPr>
              <w:rPr>
                <w:rFonts w:ascii="Calibri" w:eastAsiaTheme="minorEastAsia" w:hAnsi="Calibri" w:cs="Calibri"/>
                <w:sz w:val="24"/>
                <w:szCs w:val="24"/>
              </w:rPr>
            </w:pPr>
          </w:p>
        </w:tc>
      </w:tr>
    </w:tbl>
    <w:p w14:paraId="01BE652C" w14:textId="18276516" w:rsidR="0014214D" w:rsidRDefault="0014214D">
      <w:pPr>
        <w:rPr>
          <w:b/>
        </w:rPr>
      </w:pPr>
    </w:p>
    <w:p w14:paraId="3A5DC6A6" w14:textId="353941AE" w:rsidR="000F13C8" w:rsidRPr="00640F13" w:rsidRDefault="00640F13">
      <w:pPr>
        <w:rPr>
          <w:b/>
          <w:i/>
        </w:rPr>
      </w:pPr>
      <w:r w:rsidRPr="00640F13">
        <w:rPr>
          <w:b/>
          <w:i/>
        </w:rPr>
        <w:t>3.d</w:t>
      </w:r>
      <w:r>
        <w:rPr>
          <w:b/>
          <w:i/>
        </w:rPr>
        <w:t>.</w:t>
      </w:r>
      <w:r w:rsidRPr="00640F13">
        <w:rPr>
          <w:b/>
          <w:i/>
        </w:rPr>
        <w:t xml:space="preserve"> </w:t>
      </w:r>
      <w:r w:rsidR="00042DCA" w:rsidRPr="00640F13">
        <w:rPr>
          <w:b/>
          <w:i/>
        </w:rPr>
        <w:t>Register measures</w:t>
      </w:r>
    </w:p>
    <w:tbl>
      <w:tblPr>
        <w:tblStyle w:val="TableGrid"/>
        <w:tblW w:w="0" w:type="auto"/>
        <w:tblLook w:val="04A0" w:firstRow="1" w:lastRow="0" w:firstColumn="1" w:lastColumn="0" w:noHBand="0" w:noVBand="1"/>
      </w:tblPr>
      <w:tblGrid>
        <w:gridCol w:w="2180"/>
        <w:gridCol w:w="2817"/>
        <w:gridCol w:w="2457"/>
        <w:gridCol w:w="3297"/>
        <w:gridCol w:w="3199"/>
      </w:tblGrid>
      <w:tr w:rsidR="00640F13" w14:paraId="7AE7AD8F" w14:textId="38448B3F" w:rsidTr="008C1EC2">
        <w:tc>
          <w:tcPr>
            <w:tcW w:w="0" w:type="auto"/>
          </w:tcPr>
          <w:p w14:paraId="5CC3CDCC" w14:textId="27CBC3F3" w:rsidR="00640F13" w:rsidRDefault="00640F13" w:rsidP="00042DCA">
            <w:pPr>
              <w:rPr>
                <w:b/>
              </w:rPr>
            </w:pPr>
            <w:r w:rsidRPr="00D3425A">
              <w:rPr>
                <w:rFonts w:ascii="Calibri" w:eastAsiaTheme="minorEastAsia" w:hAnsi="Calibri" w:cs="Calibri"/>
                <w:b/>
                <w:bCs/>
                <w:sz w:val="24"/>
                <w:szCs w:val="24"/>
              </w:rPr>
              <w:t>Measure</w:t>
            </w:r>
          </w:p>
        </w:tc>
        <w:tc>
          <w:tcPr>
            <w:tcW w:w="0" w:type="auto"/>
          </w:tcPr>
          <w:p w14:paraId="5EBAF342" w14:textId="4F290131" w:rsidR="00640F13" w:rsidRDefault="00640F13" w:rsidP="00042DCA">
            <w:pPr>
              <w:rPr>
                <w:b/>
              </w:rPr>
            </w:pPr>
            <w:r w:rsidRPr="00D3425A">
              <w:rPr>
                <w:rFonts w:ascii="Calibri" w:eastAsiaTheme="minorEastAsia" w:hAnsi="Calibri" w:cs="Calibri"/>
                <w:b/>
                <w:bCs/>
                <w:sz w:val="24"/>
                <w:szCs w:val="24"/>
              </w:rPr>
              <w:t>Notes on Operationalization</w:t>
            </w:r>
          </w:p>
        </w:tc>
        <w:tc>
          <w:tcPr>
            <w:tcW w:w="0" w:type="auto"/>
          </w:tcPr>
          <w:p w14:paraId="4513173F" w14:textId="731F8C50" w:rsidR="00640F13" w:rsidRDefault="00640F13" w:rsidP="00042DCA">
            <w:pPr>
              <w:rPr>
                <w:b/>
              </w:rPr>
            </w:pPr>
            <w:r w:rsidRPr="00D3425A">
              <w:rPr>
                <w:rFonts w:ascii="Calibri" w:eastAsiaTheme="minorEastAsia" w:hAnsi="Calibri" w:cs="Calibri"/>
                <w:b/>
                <w:bCs/>
                <w:sz w:val="24"/>
                <w:szCs w:val="24"/>
              </w:rPr>
              <w:t>Study</w:t>
            </w:r>
          </w:p>
        </w:tc>
        <w:tc>
          <w:tcPr>
            <w:tcW w:w="0" w:type="auto"/>
            <w:shd w:val="clear" w:color="auto" w:fill="auto"/>
          </w:tcPr>
          <w:p w14:paraId="086FB7CA" w14:textId="0F96514C" w:rsidR="00640F13" w:rsidRDefault="00640F13" w:rsidP="00042DCA">
            <w:pPr>
              <w:rPr>
                <w:b/>
              </w:rPr>
            </w:pPr>
            <w:r w:rsidRPr="00D3425A">
              <w:rPr>
                <w:rFonts w:ascii="Calibri" w:eastAsiaTheme="minorEastAsia" w:hAnsi="Calibri" w:cs="Calibri"/>
                <w:b/>
                <w:bCs/>
                <w:sz w:val="24"/>
                <w:szCs w:val="24"/>
              </w:rPr>
              <w:t>Findings</w:t>
            </w:r>
            <w:r>
              <w:rPr>
                <w:rFonts w:ascii="Calibri" w:eastAsiaTheme="minorEastAsia" w:hAnsi="Calibri" w:cs="Calibri"/>
                <w:b/>
                <w:bCs/>
                <w:sz w:val="24"/>
                <w:szCs w:val="24"/>
              </w:rPr>
              <w:t>: Proficiency</w:t>
            </w:r>
          </w:p>
        </w:tc>
        <w:tc>
          <w:tcPr>
            <w:tcW w:w="0" w:type="auto"/>
          </w:tcPr>
          <w:p w14:paraId="389EC169" w14:textId="420B6B1A" w:rsidR="00640F13" w:rsidRPr="00D3425A" w:rsidRDefault="00640F13" w:rsidP="00042DCA">
            <w:pPr>
              <w:rPr>
                <w:rFonts w:ascii="Calibri" w:eastAsiaTheme="minorEastAsia" w:hAnsi="Calibri" w:cs="Calibri"/>
                <w:b/>
                <w:bCs/>
                <w:sz w:val="24"/>
                <w:szCs w:val="24"/>
              </w:rPr>
            </w:pPr>
            <w:r>
              <w:rPr>
                <w:rFonts w:ascii="Calibri" w:eastAsiaTheme="minorEastAsia" w:hAnsi="Calibri" w:cs="Calibri"/>
                <w:b/>
                <w:bCs/>
                <w:sz w:val="24"/>
                <w:szCs w:val="24"/>
              </w:rPr>
              <w:t>Findings: Time</w:t>
            </w:r>
          </w:p>
        </w:tc>
      </w:tr>
      <w:tr w:rsidR="00640F13" w14:paraId="09D61B0D" w14:textId="0D17B5BB" w:rsidTr="008C1EC2">
        <w:tc>
          <w:tcPr>
            <w:tcW w:w="0" w:type="auto"/>
            <w:vMerge w:val="restart"/>
          </w:tcPr>
          <w:p w14:paraId="24FA491A" w14:textId="73F035F5" w:rsidR="00640F13" w:rsidRDefault="00640F13" w:rsidP="00042DCA">
            <w:pPr>
              <w:rPr>
                <w:b/>
              </w:rPr>
            </w:pPr>
            <w:r>
              <w:rPr>
                <w:rFonts w:ascii="Calibri" w:eastAsiaTheme="minorEastAsia" w:hAnsi="Calibri" w:cs="Calibri"/>
                <w:sz w:val="24"/>
                <w:szCs w:val="24"/>
              </w:rPr>
              <w:t>% tokens</w:t>
            </w:r>
            <w:r w:rsidRPr="00D3425A">
              <w:rPr>
                <w:rFonts w:ascii="Calibri" w:eastAsiaTheme="minorEastAsia" w:hAnsi="Calibri" w:cs="Calibri"/>
                <w:sz w:val="24"/>
                <w:szCs w:val="24"/>
              </w:rPr>
              <w:t xml:space="preserve"> from the university word list</w:t>
            </w:r>
          </w:p>
        </w:tc>
        <w:tc>
          <w:tcPr>
            <w:tcW w:w="0" w:type="auto"/>
            <w:vMerge w:val="restart"/>
          </w:tcPr>
          <w:p w14:paraId="30D3318E" w14:textId="1998D4FA" w:rsidR="00640F13" w:rsidRDefault="00640F13" w:rsidP="00042DCA">
            <w:pPr>
              <w:rPr>
                <w:b/>
              </w:rPr>
            </w:pPr>
            <w:r>
              <w:rPr>
                <w:rFonts w:ascii="Calibri" w:eastAsiaTheme="minorEastAsia" w:hAnsi="Calibri" w:cs="Calibri"/>
                <w:sz w:val="24"/>
                <w:szCs w:val="24"/>
              </w:rPr>
              <w:t>Lexical Frequency Profile (Laufer &amp; Nation, 1993)</w:t>
            </w:r>
          </w:p>
        </w:tc>
        <w:tc>
          <w:tcPr>
            <w:tcW w:w="0" w:type="auto"/>
          </w:tcPr>
          <w:p w14:paraId="3120D686" w14:textId="4445BAD1" w:rsidR="00640F13" w:rsidRDefault="00640F13" w:rsidP="00042DCA">
            <w:pPr>
              <w:rPr>
                <w:b/>
              </w:rPr>
            </w:pPr>
            <w:r w:rsidRPr="00D3425A">
              <w:rPr>
                <w:rFonts w:ascii="Calibri" w:eastAsiaTheme="minorEastAsia" w:hAnsi="Calibri" w:cs="Calibri"/>
                <w:sz w:val="24"/>
                <w:szCs w:val="24"/>
              </w:rPr>
              <w:t>Laufer 1994</w:t>
            </w:r>
          </w:p>
        </w:tc>
        <w:tc>
          <w:tcPr>
            <w:tcW w:w="0" w:type="auto"/>
            <w:shd w:val="clear" w:color="auto" w:fill="auto"/>
          </w:tcPr>
          <w:p w14:paraId="53D2A686" w14:textId="442A12BF" w:rsidR="00640F13" w:rsidRDefault="00640F13" w:rsidP="00042DCA">
            <w:pPr>
              <w:rPr>
                <w:b/>
              </w:rPr>
            </w:pPr>
          </w:p>
        </w:tc>
        <w:tc>
          <w:tcPr>
            <w:tcW w:w="0" w:type="auto"/>
          </w:tcPr>
          <w:p w14:paraId="61A37397" w14:textId="1D1E09E6" w:rsidR="00640F13" w:rsidRDefault="00640F13" w:rsidP="00042DCA">
            <w:pPr>
              <w:rPr>
                <w:rFonts w:ascii="Calibri" w:eastAsiaTheme="minorEastAsia" w:hAnsi="Calibri" w:cs="Calibri"/>
                <w:sz w:val="24"/>
                <w:szCs w:val="24"/>
              </w:rPr>
            </w:pPr>
            <w:r>
              <w:rPr>
                <w:rFonts w:ascii="Calibri" w:eastAsiaTheme="minorEastAsia" w:hAnsi="Calibri" w:cs="Calibri"/>
                <w:sz w:val="24"/>
                <w:szCs w:val="24"/>
              </w:rPr>
              <w:t>S</w:t>
            </w:r>
            <w:r w:rsidRPr="00D3425A">
              <w:rPr>
                <w:rFonts w:ascii="Calibri" w:eastAsiaTheme="minorEastAsia" w:hAnsi="Calibri" w:cs="Calibri"/>
                <w:sz w:val="24"/>
                <w:szCs w:val="24"/>
              </w:rPr>
              <w:t xml:space="preserve">ignificant </w:t>
            </w:r>
            <w:r>
              <w:rPr>
                <w:rFonts w:ascii="Calibri" w:eastAsiaTheme="minorEastAsia" w:hAnsi="Calibri" w:cs="Calibri"/>
                <w:sz w:val="24"/>
                <w:szCs w:val="24"/>
              </w:rPr>
              <w:t>increase</w:t>
            </w:r>
            <w:r w:rsidRPr="00D3425A">
              <w:rPr>
                <w:rFonts w:ascii="Calibri" w:eastAsiaTheme="minorEastAsia" w:hAnsi="Calibri" w:cs="Calibri"/>
                <w:sz w:val="24"/>
                <w:szCs w:val="24"/>
              </w:rPr>
              <w:t xml:space="preserve"> over </w:t>
            </w:r>
            <w:r>
              <w:rPr>
                <w:rFonts w:ascii="Calibri" w:eastAsiaTheme="minorEastAsia" w:hAnsi="Calibri" w:cs="Calibri"/>
                <w:sz w:val="24"/>
                <w:szCs w:val="24"/>
              </w:rPr>
              <w:t>one and two semesters.</w:t>
            </w:r>
          </w:p>
        </w:tc>
      </w:tr>
      <w:tr w:rsidR="00640F13" w14:paraId="629AFC72" w14:textId="1A6B2534" w:rsidTr="008C1EC2">
        <w:tc>
          <w:tcPr>
            <w:tcW w:w="0" w:type="auto"/>
            <w:vMerge/>
          </w:tcPr>
          <w:p w14:paraId="75D871F9" w14:textId="77777777" w:rsidR="00640F13" w:rsidRDefault="00640F13" w:rsidP="00042DCA">
            <w:pPr>
              <w:rPr>
                <w:b/>
              </w:rPr>
            </w:pPr>
          </w:p>
        </w:tc>
        <w:tc>
          <w:tcPr>
            <w:tcW w:w="0" w:type="auto"/>
            <w:vMerge/>
          </w:tcPr>
          <w:p w14:paraId="0B995CC4" w14:textId="77777777" w:rsidR="00640F13" w:rsidRDefault="00640F13" w:rsidP="00042DCA">
            <w:pPr>
              <w:rPr>
                <w:b/>
              </w:rPr>
            </w:pPr>
          </w:p>
        </w:tc>
        <w:tc>
          <w:tcPr>
            <w:tcW w:w="0" w:type="auto"/>
          </w:tcPr>
          <w:p w14:paraId="15886FB2" w14:textId="6155D4A5" w:rsidR="00640F13" w:rsidRDefault="00640F13" w:rsidP="00042DCA">
            <w:pPr>
              <w:rPr>
                <w:b/>
              </w:rPr>
            </w:pPr>
            <w:r>
              <w:rPr>
                <w:rFonts w:ascii="Calibri" w:eastAsiaTheme="minorEastAsia" w:hAnsi="Calibri" w:cs="Calibri"/>
                <w:sz w:val="24"/>
                <w:szCs w:val="24"/>
              </w:rPr>
              <w:t>Laufer &amp; Nation 1995</w:t>
            </w:r>
          </w:p>
        </w:tc>
        <w:tc>
          <w:tcPr>
            <w:tcW w:w="0" w:type="auto"/>
            <w:shd w:val="clear" w:color="auto" w:fill="auto"/>
          </w:tcPr>
          <w:p w14:paraId="2E31C4C0" w14:textId="34CBA066" w:rsidR="00640F13" w:rsidRDefault="00640F13" w:rsidP="00042DCA">
            <w:pPr>
              <w:rPr>
                <w:b/>
              </w:rPr>
            </w:pPr>
            <w:r>
              <w:rPr>
                <w:rFonts w:ascii="Calibri" w:eastAsiaTheme="minorEastAsia" w:hAnsi="Calibri" w:cs="Calibri"/>
                <w:sz w:val="24"/>
                <w:szCs w:val="24"/>
              </w:rPr>
              <w:t>Significant increase across proficiency groups</w:t>
            </w:r>
          </w:p>
        </w:tc>
        <w:tc>
          <w:tcPr>
            <w:tcW w:w="0" w:type="auto"/>
          </w:tcPr>
          <w:p w14:paraId="1B7EEED8" w14:textId="77777777" w:rsidR="00640F13" w:rsidRDefault="00640F13" w:rsidP="00042DCA">
            <w:pPr>
              <w:rPr>
                <w:rFonts w:ascii="Calibri" w:eastAsiaTheme="minorEastAsia" w:hAnsi="Calibri" w:cs="Calibri"/>
                <w:sz w:val="24"/>
                <w:szCs w:val="24"/>
              </w:rPr>
            </w:pPr>
          </w:p>
        </w:tc>
      </w:tr>
      <w:tr w:rsidR="00640F13" w14:paraId="71DC20B3" w14:textId="260D272B" w:rsidTr="008C1EC2">
        <w:tc>
          <w:tcPr>
            <w:tcW w:w="0" w:type="auto"/>
            <w:vMerge/>
          </w:tcPr>
          <w:p w14:paraId="6ED37AF3" w14:textId="77777777" w:rsidR="00640F13" w:rsidRDefault="00640F13" w:rsidP="00042DCA">
            <w:pPr>
              <w:rPr>
                <w:b/>
              </w:rPr>
            </w:pPr>
          </w:p>
        </w:tc>
        <w:tc>
          <w:tcPr>
            <w:tcW w:w="0" w:type="auto"/>
            <w:vMerge/>
          </w:tcPr>
          <w:p w14:paraId="4220BECD" w14:textId="77777777" w:rsidR="00640F13" w:rsidRDefault="00640F13" w:rsidP="00042DCA">
            <w:pPr>
              <w:rPr>
                <w:b/>
              </w:rPr>
            </w:pPr>
          </w:p>
        </w:tc>
        <w:tc>
          <w:tcPr>
            <w:tcW w:w="0" w:type="auto"/>
          </w:tcPr>
          <w:p w14:paraId="7D44A87E" w14:textId="02D53676" w:rsidR="00640F13" w:rsidRDefault="00640F13" w:rsidP="00042DCA">
            <w:pPr>
              <w:rPr>
                <w:b/>
              </w:rPr>
            </w:pPr>
            <w:r>
              <w:rPr>
                <w:rFonts w:ascii="Calibri" w:eastAsiaTheme="minorEastAsia" w:hAnsi="Calibri" w:cs="Calibri"/>
                <w:sz w:val="24"/>
                <w:szCs w:val="24"/>
              </w:rPr>
              <w:t>Laufer 1998</w:t>
            </w:r>
          </w:p>
        </w:tc>
        <w:tc>
          <w:tcPr>
            <w:tcW w:w="0" w:type="auto"/>
            <w:shd w:val="clear" w:color="auto" w:fill="auto"/>
          </w:tcPr>
          <w:p w14:paraId="4E00EACD" w14:textId="7F626E41" w:rsidR="00640F13" w:rsidRDefault="00640F13" w:rsidP="00042DCA">
            <w:pPr>
              <w:rPr>
                <w:b/>
              </w:rPr>
            </w:pPr>
          </w:p>
        </w:tc>
        <w:tc>
          <w:tcPr>
            <w:tcW w:w="0" w:type="auto"/>
          </w:tcPr>
          <w:p w14:paraId="61A46899" w14:textId="7E2CB7A2" w:rsidR="00640F13" w:rsidRDefault="00640F13" w:rsidP="00042DCA">
            <w:pPr>
              <w:rPr>
                <w:rFonts w:ascii="Calibri" w:eastAsiaTheme="minorEastAsia" w:hAnsi="Calibri" w:cs="Calibri"/>
              </w:rPr>
            </w:pPr>
            <w:r>
              <w:rPr>
                <w:rFonts w:ascii="Calibri" w:eastAsiaTheme="minorEastAsia" w:hAnsi="Calibri" w:cs="Calibri"/>
              </w:rPr>
              <w:t>No significant difference between 10</w:t>
            </w:r>
            <w:r w:rsidRPr="00F52B1C">
              <w:rPr>
                <w:rFonts w:ascii="Calibri" w:eastAsiaTheme="minorEastAsia" w:hAnsi="Calibri" w:cs="Calibri"/>
                <w:vertAlign w:val="superscript"/>
              </w:rPr>
              <w:t>th</w:t>
            </w:r>
            <w:r>
              <w:rPr>
                <w:rFonts w:ascii="Calibri" w:eastAsiaTheme="minorEastAsia" w:hAnsi="Calibri" w:cs="Calibri"/>
              </w:rPr>
              <w:t xml:space="preserve"> vs. 11</w:t>
            </w:r>
            <w:r w:rsidRPr="00F52B1C">
              <w:rPr>
                <w:rFonts w:ascii="Calibri" w:eastAsiaTheme="minorEastAsia" w:hAnsi="Calibri" w:cs="Calibri"/>
                <w:vertAlign w:val="superscript"/>
              </w:rPr>
              <w:t>th</w:t>
            </w:r>
            <w:r>
              <w:rPr>
                <w:rFonts w:ascii="Calibri" w:eastAsiaTheme="minorEastAsia" w:hAnsi="Calibri" w:cs="Calibri"/>
              </w:rPr>
              <w:t xml:space="preserve"> grade learners</w:t>
            </w:r>
          </w:p>
        </w:tc>
      </w:tr>
      <w:tr w:rsidR="00640F13" w14:paraId="08B3CB84" w14:textId="040BC666" w:rsidTr="008C1EC2">
        <w:tc>
          <w:tcPr>
            <w:tcW w:w="0" w:type="auto"/>
          </w:tcPr>
          <w:p w14:paraId="24DF637F" w14:textId="61DB79D3" w:rsidR="00640F13" w:rsidRDefault="00640F13" w:rsidP="00640F13">
            <w:pPr>
              <w:rPr>
                <w:b/>
              </w:rPr>
            </w:pPr>
            <w:r w:rsidRPr="00D3425A">
              <w:rPr>
                <w:rFonts w:ascii="Calibri" w:eastAsiaTheme="minorEastAsia" w:hAnsi="Calibri" w:cs="Calibri"/>
                <w:sz w:val="24"/>
                <w:szCs w:val="24"/>
              </w:rPr>
              <w:lastRenderedPageBreak/>
              <w:t>Tokens &amp; types from university word list</w:t>
            </w:r>
          </w:p>
        </w:tc>
        <w:tc>
          <w:tcPr>
            <w:tcW w:w="0" w:type="auto"/>
            <w:vMerge/>
          </w:tcPr>
          <w:p w14:paraId="28F8CB57" w14:textId="77777777" w:rsidR="00640F13" w:rsidRDefault="00640F13" w:rsidP="00640F13">
            <w:pPr>
              <w:rPr>
                <w:b/>
              </w:rPr>
            </w:pPr>
          </w:p>
        </w:tc>
        <w:tc>
          <w:tcPr>
            <w:tcW w:w="0" w:type="auto"/>
          </w:tcPr>
          <w:p w14:paraId="6B9D9807" w14:textId="3BDD876B" w:rsidR="00640F13" w:rsidRDefault="00640F13" w:rsidP="00640F13">
            <w:pPr>
              <w:rPr>
                <w:b/>
              </w:rPr>
            </w:pPr>
            <w:proofErr w:type="spellStart"/>
            <w:r w:rsidRPr="00D3425A">
              <w:rPr>
                <w:rFonts w:ascii="Calibri" w:eastAsiaTheme="minorEastAsia" w:hAnsi="Calibri" w:cs="Calibri"/>
                <w:sz w:val="24"/>
                <w:szCs w:val="24"/>
              </w:rPr>
              <w:t>Gregori-Signes</w:t>
            </w:r>
            <w:proofErr w:type="spellEnd"/>
            <w:r w:rsidRPr="00D3425A">
              <w:rPr>
                <w:rFonts w:ascii="Calibri" w:eastAsiaTheme="minorEastAsia" w:hAnsi="Calibri" w:cs="Calibri"/>
                <w:sz w:val="24"/>
                <w:szCs w:val="24"/>
              </w:rPr>
              <w:t xml:space="preserve"> &amp; Clave-</w:t>
            </w:r>
            <w:proofErr w:type="spellStart"/>
            <w:r w:rsidRPr="00D3425A">
              <w:rPr>
                <w:rFonts w:ascii="Calibri" w:eastAsiaTheme="minorEastAsia" w:hAnsi="Calibri" w:cs="Calibri"/>
                <w:sz w:val="24"/>
                <w:szCs w:val="24"/>
              </w:rPr>
              <w:t>Arroitia</w:t>
            </w:r>
            <w:proofErr w:type="spellEnd"/>
            <w:r w:rsidRPr="00D3425A">
              <w:rPr>
                <w:rFonts w:ascii="Calibri" w:eastAsiaTheme="minorEastAsia" w:hAnsi="Calibri" w:cs="Calibri"/>
                <w:sz w:val="24"/>
                <w:szCs w:val="24"/>
              </w:rPr>
              <w:t xml:space="preserve"> 2015*</w:t>
            </w:r>
          </w:p>
        </w:tc>
        <w:tc>
          <w:tcPr>
            <w:tcW w:w="0" w:type="auto"/>
            <w:shd w:val="clear" w:color="auto" w:fill="auto"/>
          </w:tcPr>
          <w:p w14:paraId="3CA0DFB3" w14:textId="75AC074A" w:rsidR="00640F13" w:rsidRPr="00D3425A" w:rsidRDefault="00640F13" w:rsidP="00640F13">
            <w:pPr>
              <w:rPr>
                <w:rFonts w:ascii="Calibri" w:eastAsiaTheme="minorEastAsia" w:hAnsi="Calibri" w:cs="Calibri"/>
                <w:sz w:val="24"/>
                <w:szCs w:val="24"/>
              </w:rPr>
            </w:pPr>
            <w:r w:rsidRPr="00D3425A">
              <w:rPr>
                <w:rFonts w:ascii="Calibri" w:eastAsiaTheme="minorEastAsia" w:hAnsi="Calibri" w:cs="Calibri"/>
                <w:sz w:val="24"/>
                <w:szCs w:val="24"/>
              </w:rPr>
              <w:t>Increases over proficiency level</w:t>
            </w:r>
          </w:p>
          <w:p w14:paraId="17DE3311" w14:textId="77777777" w:rsidR="00640F13" w:rsidRDefault="00640F13" w:rsidP="00640F13">
            <w:pPr>
              <w:rPr>
                <w:b/>
              </w:rPr>
            </w:pPr>
          </w:p>
        </w:tc>
        <w:tc>
          <w:tcPr>
            <w:tcW w:w="0" w:type="auto"/>
          </w:tcPr>
          <w:p w14:paraId="15046E7F" w14:textId="231287C7" w:rsidR="00640F13" w:rsidRPr="00D3425A" w:rsidRDefault="00640F13" w:rsidP="00640F13">
            <w:pPr>
              <w:rPr>
                <w:rFonts w:ascii="Calibri" w:eastAsiaTheme="minorEastAsia" w:hAnsi="Calibri" w:cs="Calibri"/>
                <w:sz w:val="24"/>
                <w:szCs w:val="24"/>
              </w:rPr>
            </w:pPr>
            <w:r w:rsidRPr="00D3425A">
              <w:rPr>
                <w:rFonts w:ascii="Calibri" w:eastAsiaTheme="minorEastAsia" w:hAnsi="Calibri" w:cs="Calibri"/>
                <w:sz w:val="24"/>
                <w:szCs w:val="24"/>
              </w:rPr>
              <w:t>Increases over time</w:t>
            </w:r>
          </w:p>
          <w:p w14:paraId="52C6DBC5" w14:textId="77777777" w:rsidR="00640F13" w:rsidRPr="00D3425A" w:rsidRDefault="00640F13" w:rsidP="00640F13">
            <w:pPr>
              <w:rPr>
                <w:rFonts w:ascii="Calibri" w:eastAsiaTheme="minorEastAsia" w:hAnsi="Calibri" w:cs="Calibri"/>
                <w:sz w:val="24"/>
                <w:szCs w:val="24"/>
              </w:rPr>
            </w:pPr>
          </w:p>
        </w:tc>
      </w:tr>
      <w:tr w:rsidR="00640F13" w14:paraId="57A7FD2E" w14:textId="7FA8584F" w:rsidTr="008C1EC2">
        <w:tc>
          <w:tcPr>
            <w:tcW w:w="0" w:type="auto"/>
            <w:vMerge w:val="restart"/>
          </w:tcPr>
          <w:p w14:paraId="7493455E" w14:textId="266FA690" w:rsidR="00640F13" w:rsidRPr="00042DCA" w:rsidRDefault="00640F13" w:rsidP="00640F13">
            <w:r w:rsidRPr="00042DCA">
              <w:t>% tokens from Academic Word List (Coxhead, 2000)</w:t>
            </w:r>
          </w:p>
        </w:tc>
        <w:tc>
          <w:tcPr>
            <w:tcW w:w="0" w:type="auto"/>
            <w:vMerge w:val="restart"/>
          </w:tcPr>
          <w:p w14:paraId="50D90CC0" w14:textId="0C399F16" w:rsidR="00640F13" w:rsidRDefault="00640F13" w:rsidP="00640F13">
            <w:pPr>
              <w:rPr>
                <w:b/>
              </w:rPr>
            </w:pPr>
            <w:r>
              <w:rPr>
                <w:rFonts w:ascii="Calibri" w:eastAsiaTheme="minorEastAsia" w:hAnsi="Calibri" w:cs="Calibri"/>
                <w:sz w:val="24"/>
                <w:szCs w:val="24"/>
              </w:rPr>
              <w:t xml:space="preserve">Range (Nation &amp; </w:t>
            </w:r>
            <w:proofErr w:type="spellStart"/>
            <w:r>
              <w:rPr>
                <w:rFonts w:ascii="Calibri" w:eastAsiaTheme="minorEastAsia" w:hAnsi="Calibri" w:cs="Calibri"/>
                <w:sz w:val="24"/>
                <w:szCs w:val="24"/>
              </w:rPr>
              <w:t>Heatley</w:t>
            </w:r>
            <w:proofErr w:type="spellEnd"/>
            <w:r>
              <w:rPr>
                <w:rFonts w:ascii="Calibri" w:eastAsiaTheme="minorEastAsia" w:hAnsi="Calibri" w:cs="Calibri"/>
                <w:sz w:val="24"/>
                <w:szCs w:val="24"/>
              </w:rPr>
              <w:t>, 1996)</w:t>
            </w:r>
          </w:p>
        </w:tc>
        <w:tc>
          <w:tcPr>
            <w:tcW w:w="0" w:type="auto"/>
          </w:tcPr>
          <w:p w14:paraId="31CB0747" w14:textId="0867DEDC" w:rsidR="00640F13" w:rsidRDefault="00640F13" w:rsidP="00640F13">
            <w:pPr>
              <w:rPr>
                <w:b/>
              </w:rPr>
            </w:pPr>
            <w:r w:rsidRPr="00D3425A">
              <w:rPr>
                <w:rFonts w:ascii="Calibri" w:eastAsiaTheme="minorEastAsia" w:hAnsi="Calibri" w:cs="Calibri"/>
                <w:sz w:val="24"/>
                <w:szCs w:val="24"/>
              </w:rPr>
              <w:t xml:space="preserve">Banerjee, </w:t>
            </w:r>
            <w:proofErr w:type="spellStart"/>
            <w:r w:rsidRPr="00D3425A">
              <w:rPr>
                <w:rFonts w:ascii="Calibri" w:eastAsiaTheme="minorEastAsia" w:hAnsi="Calibri" w:cs="Calibri"/>
                <w:sz w:val="24"/>
                <w:szCs w:val="24"/>
              </w:rPr>
              <w:t>Franceschina</w:t>
            </w:r>
            <w:proofErr w:type="spellEnd"/>
            <w:r w:rsidRPr="00D3425A">
              <w:rPr>
                <w:rFonts w:ascii="Calibri" w:eastAsiaTheme="minorEastAsia" w:hAnsi="Calibri" w:cs="Calibri"/>
                <w:sz w:val="24"/>
                <w:szCs w:val="24"/>
              </w:rPr>
              <w:t xml:space="preserve"> &amp; Smith 2007</w:t>
            </w:r>
          </w:p>
        </w:tc>
        <w:tc>
          <w:tcPr>
            <w:tcW w:w="0" w:type="auto"/>
            <w:shd w:val="clear" w:color="auto" w:fill="auto"/>
          </w:tcPr>
          <w:p w14:paraId="54E30D5A" w14:textId="13DD57C5" w:rsidR="00640F13" w:rsidRDefault="00640F13" w:rsidP="00640F13">
            <w:pPr>
              <w:rPr>
                <w:b/>
              </w:rPr>
            </w:pPr>
            <w:r w:rsidRPr="00D3425A">
              <w:rPr>
                <w:rFonts w:ascii="Calibri" w:eastAsiaTheme="minorEastAsia" w:hAnsi="Calibri" w:cs="Calibri"/>
                <w:sz w:val="24"/>
                <w:szCs w:val="24"/>
              </w:rPr>
              <w:t>As proficiency level increases IELTS test takers use more less frequent words from the AWL.</w:t>
            </w:r>
          </w:p>
        </w:tc>
        <w:tc>
          <w:tcPr>
            <w:tcW w:w="0" w:type="auto"/>
          </w:tcPr>
          <w:p w14:paraId="7850C41C" w14:textId="77777777" w:rsidR="00640F13" w:rsidRPr="00D3425A" w:rsidRDefault="00640F13" w:rsidP="00640F13">
            <w:pPr>
              <w:rPr>
                <w:rFonts w:ascii="Calibri" w:eastAsiaTheme="minorEastAsia" w:hAnsi="Calibri" w:cs="Calibri"/>
                <w:sz w:val="24"/>
                <w:szCs w:val="24"/>
              </w:rPr>
            </w:pPr>
          </w:p>
        </w:tc>
      </w:tr>
      <w:tr w:rsidR="008C1EC2" w14:paraId="6B93B954" w14:textId="4126EAAD" w:rsidTr="008C1EC2">
        <w:tc>
          <w:tcPr>
            <w:tcW w:w="0" w:type="auto"/>
            <w:vMerge/>
          </w:tcPr>
          <w:p w14:paraId="62A8B389" w14:textId="77777777" w:rsidR="008C1EC2" w:rsidRDefault="008C1EC2" w:rsidP="008C1EC2">
            <w:pPr>
              <w:rPr>
                <w:b/>
              </w:rPr>
            </w:pPr>
          </w:p>
        </w:tc>
        <w:tc>
          <w:tcPr>
            <w:tcW w:w="0" w:type="auto"/>
            <w:vMerge/>
          </w:tcPr>
          <w:p w14:paraId="7CFC8933" w14:textId="77777777" w:rsidR="008C1EC2" w:rsidRDefault="008C1EC2" w:rsidP="008C1EC2">
            <w:pPr>
              <w:rPr>
                <w:b/>
              </w:rPr>
            </w:pPr>
          </w:p>
        </w:tc>
        <w:tc>
          <w:tcPr>
            <w:tcW w:w="0" w:type="auto"/>
          </w:tcPr>
          <w:p w14:paraId="7F286215" w14:textId="5EECC5BE" w:rsidR="008C1EC2" w:rsidRDefault="008C1EC2" w:rsidP="008C1EC2">
            <w:pPr>
              <w:rPr>
                <w:b/>
              </w:rPr>
            </w:pPr>
            <w:proofErr w:type="spellStart"/>
            <w:r w:rsidRPr="00D3425A">
              <w:rPr>
                <w:rFonts w:ascii="Calibri" w:eastAsiaTheme="minorEastAsia" w:hAnsi="Calibri" w:cs="Calibri"/>
                <w:sz w:val="24"/>
                <w:szCs w:val="24"/>
              </w:rPr>
              <w:t>Daller</w:t>
            </w:r>
            <w:proofErr w:type="spellEnd"/>
            <w:r w:rsidRPr="00D3425A">
              <w:rPr>
                <w:rFonts w:ascii="Calibri" w:eastAsiaTheme="minorEastAsia" w:hAnsi="Calibri" w:cs="Calibri"/>
                <w:sz w:val="24"/>
                <w:szCs w:val="24"/>
              </w:rPr>
              <w:t xml:space="preserve">, </w:t>
            </w:r>
            <w:proofErr w:type="spellStart"/>
            <w:r w:rsidRPr="00D3425A">
              <w:rPr>
                <w:rFonts w:ascii="Calibri" w:eastAsiaTheme="minorEastAsia" w:hAnsi="Calibri" w:cs="Calibri"/>
                <w:sz w:val="24"/>
                <w:szCs w:val="24"/>
              </w:rPr>
              <w:t>Turlik</w:t>
            </w:r>
            <w:proofErr w:type="spellEnd"/>
            <w:r w:rsidRPr="00D3425A">
              <w:rPr>
                <w:rFonts w:ascii="Calibri" w:eastAsiaTheme="minorEastAsia" w:hAnsi="Calibri" w:cs="Calibri"/>
                <w:sz w:val="24"/>
                <w:szCs w:val="24"/>
              </w:rPr>
              <w:t xml:space="preserve"> &amp; Weir 2013</w:t>
            </w:r>
          </w:p>
        </w:tc>
        <w:tc>
          <w:tcPr>
            <w:tcW w:w="0" w:type="auto"/>
            <w:shd w:val="clear" w:color="auto" w:fill="auto"/>
          </w:tcPr>
          <w:p w14:paraId="4B47C9DF" w14:textId="68589620" w:rsidR="008C1EC2" w:rsidRDefault="008C1EC2" w:rsidP="008C1EC2">
            <w:pPr>
              <w:rPr>
                <w:b/>
              </w:rPr>
            </w:pPr>
          </w:p>
        </w:tc>
        <w:tc>
          <w:tcPr>
            <w:tcW w:w="0" w:type="auto"/>
          </w:tcPr>
          <w:p w14:paraId="0D05BF40" w14:textId="3C6AF519" w:rsidR="008C1EC2" w:rsidRPr="00D3425A" w:rsidRDefault="008C1EC2" w:rsidP="008C1EC2">
            <w:pPr>
              <w:rPr>
                <w:rFonts w:ascii="Calibri" w:eastAsiaTheme="minorEastAsia" w:hAnsi="Calibri" w:cs="Calibri"/>
                <w:sz w:val="24"/>
                <w:szCs w:val="24"/>
              </w:rPr>
            </w:pPr>
            <w:r w:rsidRPr="00D3425A">
              <w:rPr>
                <w:rFonts w:ascii="Calibri" w:eastAsiaTheme="minorEastAsia" w:hAnsi="Calibri" w:cs="Calibri"/>
                <w:sz w:val="24"/>
                <w:szCs w:val="24"/>
              </w:rPr>
              <w:t>Significant increase over time (np</w:t>
            </w:r>
            <w:r w:rsidRPr="00D3425A">
              <w:rPr>
                <w:rFonts w:ascii="Calibri" w:eastAsiaTheme="minorEastAsia" w:hAnsi="Calibri" w:cs="Calibri"/>
                <w:sz w:val="24"/>
                <w:szCs w:val="24"/>
                <w:vertAlign w:val="superscript"/>
              </w:rPr>
              <w:t>2</w:t>
            </w:r>
            <w:r w:rsidRPr="00D3425A">
              <w:rPr>
                <w:rFonts w:ascii="Calibri" w:eastAsiaTheme="minorEastAsia" w:hAnsi="Calibri" w:cs="Calibri"/>
                <w:sz w:val="24"/>
                <w:szCs w:val="24"/>
              </w:rPr>
              <w:t xml:space="preserve"> =.31)</w:t>
            </w:r>
          </w:p>
        </w:tc>
      </w:tr>
      <w:tr w:rsidR="008C1EC2" w14:paraId="62CEA3AD" w14:textId="25942D7E" w:rsidTr="008C1EC2">
        <w:tc>
          <w:tcPr>
            <w:tcW w:w="0" w:type="auto"/>
            <w:vMerge/>
          </w:tcPr>
          <w:p w14:paraId="0A640629" w14:textId="77777777" w:rsidR="008C1EC2" w:rsidRDefault="008C1EC2" w:rsidP="008C1EC2">
            <w:pPr>
              <w:rPr>
                <w:b/>
              </w:rPr>
            </w:pPr>
          </w:p>
        </w:tc>
        <w:tc>
          <w:tcPr>
            <w:tcW w:w="0" w:type="auto"/>
            <w:vMerge/>
          </w:tcPr>
          <w:p w14:paraId="3A4D0C5D" w14:textId="77777777" w:rsidR="008C1EC2" w:rsidRDefault="008C1EC2" w:rsidP="008C1EC2">
            <w:pPr>
              <w:rPr>
                <w:b/>
              </w:rPr>
            </w:pPr>
          </w:p>
        </w:tc>
        <w:tc>
          <w:tcPr>
            <w:tcW w:w="0" w:type="auto"/>
          </w:tcPr>
          <w:p w14:paraId="38E031D7" w14:textId="16CA81A8" w:rsidR="008C1EC2" w:rsidRPr="00D3425A" w:rsidRDefault="008C1EC2" w:rsidP="008C1EC2">
            <w:pPr>
              <w:rPr>
                <w:rFonts w:ascii="Calibri" w:eastAsiaTheme="minorEastAsia" w:hAnsi="Calibri" w:cs="Calibri"/>
                <w:sz w:val="24"/>
                <w:szCs w:val="24"/>
              </w:rPr>
            </w:pPr>
            <w:proofErr w:type="spellStart"/>
            <w:r w:rsidRPr="00D3425A">
              <w:rPr>
                <w:rFonts w:ascii="Calibri" w:eastAsiaTheme="minorEastAsia" w:hAnsi="Calibri" w:cs="Calibri"/>
                <w:sz w:val="24"/>
                <w:szCs w:val="24"/>
              </w:rPr>
              <w:t>Gregori-Signes</w:t>
            </w:r>
            <w:proofErr w:type="spellEnd"/>
            <w:r w:rsidRPr="00D3425A">
              <w:rPr>
                <w:rFonts w:ascii="Calibri" w:eastAsiaTheme="minorEastAsia" w:hAnsi="Calibri" w:cs="Calibri"/>
                <w:sz w:val="24"/>
                <w:szCs w:val="24"/>
              </w:rPr>
              <w:t xml:space="preserve"> &amp; Clave-</w:t>
            </w:r>
            <w:proofErr w:type="spellStart"/>
            <w:r w:rsidRPr="00D3425A">
              <w:rPr>
                <w:rFonts w:ascii="Calibri" w:eastAsiaTheme="minorEastAsia" w:hAnsi="Calibri" w:cs="Calibri"/>
                <w:sz w:val="24"/>
                <w:szCs w:val="24"/>
              </w:rPr>
              <w:t>Arroitia</w:t>
            </w:r>
            <w:proofErr w:type="spellEnd"/>
            <w:r w:rsidRPr="00D3425A">
              <w:rPr>
                <w:rFonts w:ascii="Calibri" w:eastAsiaTheme="minorEastAsia" w:hAnsi="Calibri" w:cs="Calibri"/>
                <w:sz w:val="24"/>
                <w:szCs w:val="24"/>
              </w:rPr>
              <w:t xml:space="preserve"> 2015*</w:t>
            </w:r>
          </w:p>
        </w:tc>
        <w:tc>
          <w:tcPr>
            <w:tcW w:w="0" w:type="auto"/>
            <w:shd w:val="clear" w:color="auto" w:fill="auto"/>
          </w:tcPr>
          <w:p w14:paraId="0BE4C7B8" w14:textId="281549BA" w:rsidR="008C1EC2" w:rsidRPr="00D3425A" w:rsidRDefault="008C1EC2" w:rsidP="008C1EC2">
            <w:pPr>
              <w:rPr>
                <w:rFonts w:ascii="Calibri" w:eastAsiaTheme="minorEastAsia" w:hAnsi="Calibri" w:cs="Calibri"/>
                <w:sz w:val="24"/>
                <w:szCs w:val="24"/>
              </w:rPr>
            </w:pPr>
          </w:p>
        </w:tc>
        <w:tc>
          <w:tcPr>
            <w:tcW w:w="0" w:type="auto"/>
          </w:tcPr>
          <w:p w14:paraId="71DCD2C9" w14:textId="77777777" w:rsidR="008C1EC2" w:rsidRPr="00D3425A" w:rsidRDefault="008C1EC2" w:rsidP="008C1EC2">
            <w:pPr>
              <w:rPr>
                <w:rFonts w:ascii="Calibri" w:eastAsiaTheme="minorEastAsia" w:hAnsi="Calibri" w:cs="Calibri"/>
                <w:sz w:val="24"/>
                <w:szCs w:val="24"/>
              </w:rPr>
            </w:pPr>
            <w:r w:rsidRPr="00D3425A">
              <w:rPr>
                <w:rFonts w:ascii="Calibri" w:eastAsiaTheme="minorEastAsia" w:hAnsi="Calibri" w:cs="Calibri"/>
                <w:sz w:val="24"/>
                <w:szCs w:val="24"/>
              </w:rPr>
              <w:t>Increases over time</w:t>
            </w:r>
          </w:p>
          <w:p w14:paraId="40A1F5E4" w14:textId="6A30B8A3" w:rsidR="008C1EC2" w:rsidRPr="00D3425A" w:rsidRDefault="008C1EC2" w:rsidP="008C1EC2">
            <w:pPr>
              <w:rPr>
                <w:rFonts w:ascii="Calibri" w:eastAsiaTheme="minorEastAsia" w:hAnsi="Calibri" w:cs="Calibri"/>
                <w:sz w:val="24"/>
                <w:szCs w:val="24"/>
              </w:rPr>
            </w:pPr>
          </w:p>
        </w:tc>
      </w:tr>
      <w:tr w:rsidR="008C1EC2" w14:paraId="5E63EE95" w14:textId="4AA0D788" w:rsidTr="008C1EC2">
        <w:tc>
          <w:tcPr>
            <w:tcW w:w="0" w:type="auto"/>
            <w:vMerge/>
          </w:tcPr>
          <w:p w14:paraId="1D39C7D3" w14:textId="77777777" w:rsidR="008C1EC2" w:rsidRDefault="008C1EC2" w:rsidP="008C1EC2">
            <w:pPr>
              <w:rPr>
                <w:b/>
              </w:rPr>
            </w:pPr>
          </w:p>
        </w:tc>
        <w:tc>
          <w:tcPr>
            <w:tcW w:w="0" w:type="auto"/>
            <w:vMerge w:val="restart"/>
          </w:tcPr>
          <w:p w14:paraId="4CB3AA51" w14:textId="47A500DF" w:rsidR="008C1EC2" w:rsidRDefault="008C1EC2" w:rsidP="008C1EC2">
            <w:pPr>
              <w:rPr>
                <w:b/>
              </w:rPr>
            </w:pPr>
            <w:proofErr w:type="spellStart"/>
            <w:r>
              <w:rPr>
                <w:rFonts w:ascii="Calibri" w:eastAsiaTheme="minorEastAsia" w:hAnsi="Calibri" w:cs="Calibri"/>
                <w:sz w:val="24"/>
                <w:szCs w:val="24"/>
              </w:rPr>
              <w:t>VocabProfile</w:t>
            </w:r>
            <w:proofErr w:type="spellEnd"/>
            <w:r>
              <w:rPr>
                <w:rFonts w:ascii="Calibri" w:eastAsiaTheme="minorEastAsia" w:hAnsi="Calibri" w:cs="Calibri"/>
                <w:sz w:val="24"/>
                <w:szCs w:val="24"/>
              </w:rPr>
              <w:t xml:space="preserve"> (Cobb, 2019)</w:t>
            </w:r>
          </w:p>
        </w:tc>
        <w:tc>
          <w:tcPr>
            <w:tcW w:w="0" w:type="auto"/>
          </w:tcPr>
          <w:p w14:paraId="2399B5E7" w14:textId="19386D91" w:rsidR="008C1EC2" w:rsidRDefault="008C1EC2" w:rsidP="008C1EC2">
            <w:pPr>
              <w:rPr>
                <w:b/>
              </w:rPr>
            </w:pPr>
            <w:proofErr w:type="gramStart"/>
            <w:r w:rsidRPr="00D3425A">
              <w:rPr>
                <w:rFonts w:ascii="Calibri" w:eastAsiaTheme="minorEastAsia" w:hAnsi="Calibri" w:cs="Calibri"/>
                <w:sz w:val="24"/>
                <w:szCs w:val="24"/>
              </w:rPr>
              <w:t>Horst  &amp;</w:t>
            </w:r>
            <w:proofErr w:type="gramEnd"/>
            <w:r w:rsidRPr="00D3425A">
              <w:rPr>
                <w:rFonts w:ascii="Calibri" w:eastAsiaTheme="minorEastAsia" w:hAnsi="Calibri" w:cs="Calibri"/>
                <w:sz w:val="24"/>
                <w:szCs w:val="24"/>
              </w:rPr>
              <w:t xml:space="preserve"> Collins 2006</w:t>
            </w:r>
            <w:r>
              <w:rPr>
                <w:rFonts w:ascii="Calibri" w:eastAsiaTheme="minorEastAsia" w:hAnsi="Calibri" w:cs="Calibri"/>
                <w:sz w:val="24"/>
                <w:szCs w:val="24"/>
              </w:rPr>
              <w:t>*</w:t>
            </w:r>
          </w:p>
        </w:tc>
        <w:tc>
          <w:tcPr>
            <w:tcW w:w="0" w:type="auto"/>
            <w:shd w:val="clear" w:color="auto" w:fill="auto"/>
          </w:tcPr>
          <w:p w14:paraId="5AE4158A" w14:textId="162A5C21" w:rsidR="008C1EC2" w:rsidRDefault="008C1EC2" w:rsidP="008C1EC2">
            <w:pPr>
              <w:rPr>
                <w:b/>
              </w:rPr>
            </w:pPr>
          </w:p>
        </w:tc>
        <w:tc>
          <w:tcPr>
            <w:tcW w:w="0" w:type="auto"/>
          </w:tcPr>
          <w:p w14:paraId="17796097" w14:textId="721D1A87" w:rsidR="008C1EC2" w:rsidRDefault="008C1EC2" w:rsidP="008C1EC2">
            <w:pPr>
              <w:rPr>
                <w:rFonts w:ascii="Calibri" w:eastAsiaTheme="minorEastAsia" w:hAnsi="Calibri" w:cs="Calibri"/>
                <w:sz w:val="24"/>
                <w:szCs w:val="24"/>
              </w:rPr>
            </w:pPr>
            <w:r>
              <w:rPr>
                <w:rFonts w:ascii="Calibri" w:eastAsiaTheme="minorEastAsia" w:hAnsi="Calibri" w:cs="Calibri"/>
                <w:sz w:val="24"/>
                <w:szCs w:val="24"/>
              </w:rPr>
              <w:t>No change</w:t>
            </w:r>
            <w:r w:rsidRPr="00D3425A">
              <w:rPr>
                <w:rFonts w:ascii="Calibri" w:eastAsiaTheme="minorEastAsia" w:hAnsi="Calibri" w:cs="Calibri"/>
                <w:sz w:val="24"/>
                <w:szCs w:val="24"/>
              </w:rPr>
              <w:t xml:space="preserve"> over time</w:t>
            </w:r>
            <w:r>
              <w:rPr>
                <w:rFonts w:ascii="Calibri" w:eastAsiaTheme="minorEastAsia" w:hAnsi="Calibri" w:cs="Calibri"/>
                <w:sz w:val="24"/>
                <w:szCs w:val="24"/>
              </w:rPr>
              <w:t>. Negligible use at all points.</w:t>
            </w:r>
          </w:p>
        </w:tc>
      </w:tr>
      <w:tr w:rsidR="008C1EC2" w14:paraId="4CD53C3D" w14:textId="77777777" w:rsidTr="008C1EC2">
        <w:tc>
          <w:tcPr>
            <w:tcW w:w="0" w:type="auto"/>
            <w:vMerge/>
          </w:tcPr>
          <w:p w14:paraId="292B5F54" w14:textId="77777777" w:rsidR="008C1EC2" w:rsidRDefault="008C1EC2" w:rsidP="008C1EC2">
            <w:pPr>
              <w:rPr>
                <w:b/>
              </w:rPr>
            </w:pPr>
          </w:p>
        </w:tc>
        <w:tc>
          <w:tcPr>
            <w:tcW w:w="0" w:type="auto"/>
            <w:vMerge/>
          </w:tcPr>
          <w:p w14:paraId="7FF4F513" w14:textId="77777777" w:rsidR="008C1EC2" w:rsidRDefault="008C1EC2" w:rsidP="008C1EC2">
            <w:pPr>
              <w:rPr>
                <w:b/>
              </w:rPr>
            </w:pPr>
          </w:p>
        </w:tc>
        <w:tc>
          <w:tcPr>
            <w:tcW w:w="0" w:type="auto"/>
          </w:tcPr>
          <w:p w14:paraId="736AD8C1" w14:textId="273E142A" w:rsidR="008C1EC2" w:rsidRPr="00D3425A" w:rsidRDefault="008C1EC2" w:rsidP="008C1EC2">
            <w:pPr>
              <w:rPr>
                <w:rFonts w:ascii="Calibri" w:eastAsiaTheme="minorEastAsia" w:hAnsi="Calibri" w:cs="Calibri"/>
                <w:sz w:val="24"/>
                <w:szCs w:val="24"/>
              </w:rPr>
            </w:pPr>
            <w:proofErr w:type="spellStart"/>
            <w:r w:rsidRPr="00D3425A">
              <w:rPr>
                <w:rFonts w:ascii="Calibri" w:eastAsiaTheme="minorEastAsia" w:hAnsi="Calibri" w:cs="Calibri"/>
                <w:sz w:val="24"/>
                <w:szCs w:val="24"/>
              </w:rPr>
              <w:t>Vidakovic</w:t>
            </w:r>
            <w:proofErr w:type="spellEnd"/>
            <w:r w:rsidRPr="00D3425A">
              <w:rPr>
                <w:rFonts w:ascii="Calibri" w:eastAsiaTheme="minorEastAsia" w:hAnsi="Calibri" w:cs="Calibri"/>
                <w:sz w:val="24"/>
                <w:szCs w:val="24"/>
              </w:rPr>
              <w:t xml:space="preserve"> &amp; Barker 2010*</w:t>
            </w:r>
          </w:p>
        </w:tc>
        <w:tc>
          <w:tcPr>
            <w:tcW w:w="0" w:type="auto"/>
            <w:shd w:val="clear" w:color="auto" w:fill="auto"/>
          </w:tcPr>
          <w:p w14:paraId="650A51E2" w14:textId="13986222" w:rsidR="008C1EC2" w:rsidRDefault="008C1EC2" w:rsidP="008C1EC2">
            <w:pPr>
              <w:rPr>
                <w:b/>
              </w:rPr>
            </w:pPr>
            <w:r w:rsidRPr="00D3425A">
              <w:rPr>
                <w:rFonts w:ascii="Calibri" w:eastAsiaTheme="minorEastAsia" w:hAnsi="Calibri" w:cs="Calibri"/>
                <w:sz w:val="24"/>
                <w:szCs w:val="24"/>
              </w:rPr>
              <w:t>Increases with proficiency level.</w:t>
            </w:r>
          </w:p>
        </w:tc>
        <w:tc>
          <w:tcPr>
            <w:tcW w:w="0" w:type="auto"/>
          </w:tcPr>
          <w:p w14:paraId="57F428FC" w14:textId="77777777" w:rsidR="008C1EC2" w:rsidRPr="00D3425A" w:rsidRDefault="008C1EC2" w:rsidP="008C1EC2">
            <w:pPr>
              <w:rPr>
                <w:rFonts w:ascii="Calibri" w:eastAsiaTheme="minorEastAsia" w:hAnsi="Calibri" w:cs="Calibri"/>
                <w:sz w:val="24"/>
                <w:szCs w:val="24"/>
              </w:rPr>
            </w:pPr>
          </w:p>
        </w:tc>
      </w:tr>
      <w:tr w:rsidR="008C1EC2" w14:paraId="1A2FFAB8" w14:textId="67FD5ECF" w:rsidTr="008C1EC2">
        <w:tc>
          <w:tcPr>
            <w:tcW w:w="0" w:type="auto"/>
            <w:vMerge/>
          </w:tcPr>
          <w:p w14:paraId="4167FA35" w14:textId="77777777" w:rsidR="008C1EC2" w:rsidRDefault="008C1EC2" w:rsidP="008C1EC2">
            <w:pPr>
              <w:rPr>
                <w:b/>
              </w:rPr>
            </w:pPr>
          </w:p>
        </w:tc>
        <w:tc>
          <w:tcPr>
            <w:tcW w:w="0" w:type="auto"/>
            <w:vMerge/>
          </w:tcPr>
          <w:p w14:paraId="4CF6A449" w14:textId="77777777" w:rsidR="008C1EC2" w:rsidRDefault="008C1EC2" w:rsidP="008C1EC2">
            <w:pPr>
              <w:rPr>
                <w:b/>
              </w:rPr>
            </w:pPr>
          </w:p>
        </w:tc>
        <w:tc>
          <w:tcPr>
            <w:tcW w:w="0" w:type="auto"/>
          </w:tcPr>
          <w:p w14:paraId="2D0966FA" w14:textId="337BA71D" w:rsidR="008C1EC2" w:rsidRDefault="008C1EC2" w:rsidP="008C1EC2">
            <w:pPr>
              <w:rPr>
                <w:b/>
              </w:rPr>
            </w:pPr>
            <w:proofErr w:type="spellStart"/>
            <w:r w:rsidRPr="00D3425A">
              <w:rPr>
                <w:rFonts w:ascii="Calibri" w:eastAsiaTheme="minorEastAsia" w:hAnsi="Calibri" w:cs="Calibri"/>
                <w:sz w:val="24"/>
                <w:szCs w:val="24"/>
              </w:rPr>
              <w:t>Knoch</w:t>
            </w:r>
            <w:proofErr w:type="spellEnd"/>
            <w:r w:rsidRPr="00D3425A">
              <w:rPr>
                <w:rFonts w:ascii="Calibri" w:eastAsiaTheme="minorEastAsia" w:hAnsi="Calibri" w:cs="Calibri"/>
                <w:sz w:val="24"/>
                <w:szCs w:val="24"/>
              </w:rPr>
              <w:t xml:space="preserve">, </w:t>
            </w:r>
            <w:proofErr w:type="spellStart"/>
            <w:proofErr w:type="gramStart"/>
            <w:r w:rsidRPr="00D3425A">
              <w:rPr>
                <w:rFonts w:ascii="Calibri" w:eastAsiaTheme="minorEastAsia" w:hAnsi="Calibri" w:cs="Calibri"/>
                <w:sz w:val="24"/>
                <w:szCs w:val="24"/>
              </w:rPr>
              <w:t>Rouhshad</w:t>
            </w:r>
            <w:proofErr w:type="spellEnd"/>
            <w:r w:rsidRPr="00D3425A">
              <w:rPr>
                <w:rFonts w:ascii="Calibri" w:eastAsiaTheme="minorEastAsia" w:hAnsi="Calibri" w:cs="Calibri"/>
                <w:sz w:val="24"/>
                <w:szCs w:val="24"/>
              </w:rPr>
              <w:t xml:space="preserve"> ,</w:t>
            </w:r>
            <w:proofErr w:type="gramEnd"/>
            <w:r w:rsidRPr="00D3425A">
              <w:rPr>
                <w:rFonts w:ascii="Calibri" w:eastAsiaTheme="minorEastAsia" w:hAnsi="Calibri" w:cs="Calibri"/>
                <w:sz w:val="24"/>
                <w:szCs w:val="24"/>
              </w:rPr>
              <w:t xml:space="preserve"> </w:t>
            </w:r>
            <w:proofErr w:type="spellStart"/>
            <w:r w:rsidRPr="00D3425A">
              <w:rPr>
                <w:rFonts w:ascii="Calibri" w:eastAsiaTheme="minorEastAsia" w:hAnsi="Calibri" w:cs="Calibri"/>
                <w:sz w:val="24"/>
                <w:szCs w:val="24"/>
              </w:rPr>
              <w:t>Oon</w:t>
            </w:r>
            <w:proofErr w:type="spellEnd"/>
            <w:r w:rsidRPr="00D3425A">
              <w:rPr>
                <w:rFonts w:ascii="Calibri" w:eastAsiaTheme="minorEastAsia" w:hAnsi="Calibri" w:cs="Calibri"/>
                <w:sz w:val="24"/>
                <w:szCs w:val="24"/>
              </w:rPr>
              <w:t xml:space="preserve"> &amp; Storch 2015</w:t>
            </w:r>
          </w:p>
        </w:tc>
        <w:tc>
          <w:tcPr>
            <w:tcW w:w="0" w:type="auto"/>
            <w:shd w:val="clear" w:color="auto" w:fill="auto"/>
          </w:tcPr>
          <w:p w14:paraId="5CC05238" w14:textId="4C4E3D11" w:rsidR="008C1EC2" w:rsidRDefault="008C1EC2" w:rsidP="008C1EC2">
            <w:pPr>
              <w:rPr>
                <w:b/>
              </w:rPr>
            </w:pPr>
          </w:p>
        </w:tc>
        <w:tc>
          <w:tcPr>
            <w:tcW w:w="0" w:type="auto"/>
          </w:tcPr>
          <w:p w14:paraId="7E2B2A0D" w14:textId="29C6D1E9" w:rsidR="008C1EC2" w:rsidRPr="00D3425A" w:rsidRDefault="008C1EC2" w:rsidP="008C1EC2">
            <w:pPr>
              <w:rPr>
                <w:rFonts w:ascii="Calibri" w:eastAsiaTheme="minorEastAsia" w:hAnsi="Calibri" w:cs="Calibri"/>
                <w:sz w:val="24"/>
                <w:szCs w:val="24"/>
              </w:rPr>
            </w:pPr>
            <w:r w:rsidRPr="00D3425A">
              <w:rPr>
                <w:rFonts w:ascii="Calibri" w:eastAsiaTheme="minorEastAsia" w:hAnsi="Calibri" w:cs="Calibri"/>
                <w:sz w:val="24"/>
                <w:szCs w:val="24"/>
              </w:rPr>
              <w:t>No increase over time (three academic years)</w:t>
            </w:r>
          </w:p>
        </w:tc>
      </w:tr>
      <w:tr w:rsidR="008C1EC2" w14:paraId="2668E246" w14:textId="6574E8F6" w:rsidTr="008C1EC2">
        <w:tc>
          <w:tcPr>
            <w:tcW w:w="0" w:type="auto"/>
            <w:vMerge/>
          </w:tcPr>
          <w:p w14:paraId="3DB21B3E" w14:textId="77777777" w:rsidR="008C1EC2" w:rsidRDefault="008C1EC2" w:rsidP="008C1EC2">
            <w:pPr>
              <w:rPr>
                <w:b/>
              </w:rPr>
            </w:pPr>
          </w:p>
        </w:tc>
        <w:tc>
          <w:tcPr>
            <w:tcW w:w="0" w:type="auto"/>
            <w:vMerge/>
          </w:tcPr>
          <w:p w14:paraId="74CBEE6A" w14:textId="77777777" w:rsidR="008C1EC2" w:rsidRDefault="008C1EC2" w:rsidP="008C1EC2">
            <w:pPr>
              <w:rPr>
                <w:b/>
              </w:rPr>
            </w:pPr>
          </w:p>
        </w:tc>
        <w:tc>
          <w:tcPr>
            <w:tcW w:w="0" w:type="auto"/>
          </w:tcPr>
          <w:p w14:paraId="4E8650FE" w14:textId="432DF289" w:rsidR="008C1EC2" w:rsidRDefault="008C1EC2" w:rsidP="008C1EC2">
            <w:pPr>
              <w:rPr>
                <w:b/>
              </w:rPr>
            </w:pPr>
            <w:proofErr w:type="spellStart"/>
            <w:r w:rsidRPr="00D3425A">
              <w:rPr>
                <w:rFonts w:ascii="Calibri" w:eastAsiaTheme="minorEastAsia" w:hAnsi="Calibri" w:cs="Calibri"/>
                <w:sz w:val="24"/>
                <w:szCs w:val="24"/>
              </w:rPr>
              <w:t>Knoch</w:t>
            </w:r>
            <w:proofErr w:type="spellEnd"/>
            <w:r w:rsidRPr="00D3425A">
              <w:rPr>
                <w:rFonts w:ascii="Calibri" w:eastAsiaTheme="minorEastAsia" w:hAnsi="Calibri" w:cs="Calibri"/>
                <w:sz w:val="24"/>
                <w:szCs w:val="24"/>
              </w:rPr>
              <w:t xml:space="preserve"> </w:t>
            </w:r>
            <w:proofErr w:type="spellStart"/>
            <w:r w:rsidRPr="00D3425A">
              <w:rPr>
                <w:rFonts w:ascii="Calibri" w:eastAsiaTheme="minorEastAsia" w:hAnsi="Calibri" w:cs="Calibri"/>
                <w:sz w:val="24"/>
                <w:szCs w:val="24"/>
              </w:rPr>
              <w:t>Rouhshad</w:t>
            </w:r>
            <w:proofErr w:type="spellEnd"/>
            <w:r w:rsidRPr="00D3425A">
              <w:rPr>
                <w:rFonts w:ascii="Calibri" w:eastAsiaTheme="minorEastAsia" w:hAnsi="Calibri" w:cs="Calibri"/>
                <w:sz w:val="24"/>
                <w:szCs w:val="24"/>
              </w:rPr>
              <w:t xml:space="preserve"> &amp; Storch 2014</w:t>
            </w:r>
          </w:p>
        </w:tc>
        <w:tc>
          <w:tcPr>
            <w:tcW w:w="0" w:type="auto"/>
            <w:shd w:val="clear" w:color="auto" w:fill="auto"/>
          </w:tcPr>
          <w:p w14:paraId="11DDFD1D" w14:textId="70899BD3" w:rsidR="008C1EC2" w:rsidRDefault="008C1EC2" w:rsidP="008C1EC2">
            <w:pPr>
              <w:rPr>
                <w:b/>
              </w:rPr>
            </w:pPr>
          </w:p>
        </w:tc>
        <w:tc>
          <w:tcPr>
            <w:tcW w:w="0" w:type="auto"/>
          </w:tcPr>
          <w:p w14:paraId="511A0A25" w14:textId="54BE483C" w:rsidR="008C1EC2" w:rsidRPr="00D3425A" w:rsidRDefault="008C1EC2" w:rsidP="008C1EC2">
            <w:pPr>
              <w:rPr>
                <w:rFonts w:ascii="Calibri" w:eastAsiaTheme="minorEastAsia" w:hAnsi="Calibri" w:cs="Calibri"/>
                <w:sz w:val="24"/>
                <w:szCs w:val="24"/>
              </w:rPr>
            </w:pPr>
            <w:r w:rsidRPr="00D3425A">
              <w:rPr>
                <w:rFonts w:ascii="Calibri" w:eastAsiaTheme="minorEastAsia" w:hAnsi="Calibri" w:cs="Calibri"/>
                <w:sz w:val="24"/>
                <w:szCs w:val="24"/>
              </w:rPr>
              <w:t>No increase over time (one academic year)</w:t>
            </w:r>
          </w:p>
        </w:tc>
      </w:tr>
      <w:tr w:rsidR="008C1EC2" w14:paraId="63E719D7" w14:textId="77777777" w:rsidTr="008C1EC2">
        <w:tc>
          <w:tcPr>
            <w:tcW w:w="0" w:type="auto"/>
            <w:vMerge/>
          </w:tcPr>
          <w:p w14:paraId="34FBC8EE" w14:textId="77777777" w:rsidR="008C1EC2" w:rsidRDefault="008C1EC2" w:rsidP="008C1EC2">
            <w:pPr>
              <w:rPr>
                <w:b/>
              </w:rPr>
            </w:pPr>
          </w:p>
        </w:tc>
        <w:tc>
          <w:tcPr>
            <w:tcW w:w="0" w:type="auto"/>
            <w:vMerge/>
          </w:tcPr>
          <w:p w14:paraId="3A5812FA" w14:textId="77777777" w:rsidR="008C1EC2" w:rsidRDefault="008C1EC2" w:rsidP="008C1EC2">
            <w:pPr>
              <w:rPr>
                <w:b/>
              </w:rPr>
            </w:pPr>
          </w:p>
        </w:tc>
        <w:tc>
          <w:tcPr>
            <w:tcW w:w="0" w:type="auto"/>
          </w:tcPr>
          <w:p w14:paraId="5FDCC35B" w14:textId="0A1EB2EC" w:rsidR="008C1EC2" w:rsidRPr="00D3425A" w:rsidRDefault="008C1EC2" w:rsidP="008C1EC2">
            <w:pPr>
              <w:rPr>
                <w:rFonts w:ascii="Calibri" w:eastAsiaTheme="minorEastAsia" w:hAnsi="Calibri" w:cs="Calibri"/>
                <w:sz w:val="24"/>
                <w:szCs w:val="24"/>
              </w:rPr>
            </w:pPr>
            <w:proofErr w:type="spellStart"/>
            <w:r w:rsidRPr="18861036">
              <w:rPr>
                <w:rFonts w:ascii="Calibri" w:eastAsiaTheme="minorEastAsia" w:hAnsi="Calibri" w:cs="Calibri"/>
                <w:sz w:val="24"/>
                <w:szCs w:val="24"/>
              </w:rPr>
              <w:t>Yousofi</w:t>
            </w:r>
            <w:proofErr w:type="spellEnd"/>
            <w:r w:rsidRPr="18861036">
              <w:rPr>
                <w:rFonts w:ascii="Calibri" w:eastAsiaTheme="minorEastAsia" w:hAnsi="Calibri" w:cs="Calibri"/>
                <w:sz w:val="24"/>
                <w:szCs w:val="24"/>
              </w:rPr>
              <w:t xml:space="preserve"> &amp; </w:t>
            </w:r>
            <w:proofErr w:type="spellStart"/>
            <w:r w:rsidRPr="18861036">
              <w:rPr>
                <w:rFonts w:ascii="Calibri" w:eastAsiaTheme="minorEastAsia" w:hAnsi="Calibri" w:cs="Calibri"/>
                <w:sz w:val="24"/>
                <w:szCs w:val="24"/>
              </w:rPr>
              <w:t>Bahramlou</w:t>
            </w:r>
            <w:proofErr w:type="spellEnd"/>
            <w:r w:rsidRPr="18861036">
              <w:rPr>
                <w:rFonts w:ascii="Calibri" w:eastAsiaTheme="minorEastAsia" w:hAnsi="Calibri" w:cs="Calibri"/>
                <w:sz w:val="24"/>
                <w:szCs w:val="24"/>
              </w:rPr>
              <w:t xml:space="preserve"> 2014</w:t>
            </w:r>
          </w:p>
        </w:tc>
        <w:tc>
          <w:tcPr>
            <w:tcW w:w="0" w:type="auto"/>
            <w:shd w:val="clear" w:color="auto" w:fill="auto"/>
          </w:tcPr>
          <w:p w14:paraId="333F5F4A" w14:textId="56C2B630" w:rsidR="008C1EC2" w:rsidRDefault="008C1EC2" w:rsidP="008C1EC2">
            <w:pPr>
              <w:rPr>
                <w:b/>
              </w:rPr>
            </w:pPr>
            <w:r w:rsidRPr="18861036">
              <w:rPr>
                <w:rFonts w:ascii="Calibri" w:eastAsia="Calibri" w:hAnsi="Calibri" w:cs="Calibri"/>
                <w:sz w:val="24"/>
                <w:szCs w:val="24"/>
              </w:rPr>
              <w:t>Significant positive correlation with writing quality (r=.26).</w:t>
            </w:r>
          </w:p>
        </w:tc>
        <w:tc>
          <w:tcPr>
            <w:tcW w:w="0" w:type="auto"/>
          </w:tcPr>
          <w:p w14:paraId="21375C92" w14:textId="77777777" w:rsidR="008C1EC2" w:rsidRPr="00D3425A" w:rsidRDefault="008C1EC2" w:rsidP="008C1EC2">
            <w:pPr>
              <w:rPr>
                <w:rFonts w:ascii="Calibri" w:eastAsiaTheme="minorEastAsia" w:hAnsi="Calibri" w:cs="Calibri"/>
                <w:sz w:val="24"/>
                <w:szCs w:val="24"/>
              </w:rPr>
            </w:pPr>
          </w:p>
        </w:tc>
      </w:tr>
      <w:tr w:rsidR="008C1EC2" w14:paraId="0ED9AE9F" w14:textId="71455D50" w:rsidTr="008C1EC2">
        <w:tc>
          <w:tcPr>
            <w:tcW w:w="0" w:type="auto"/>
            <w:vMerge/>
          </w:tcPr>
          <w:p w14:paraId="6663D747" w14:textId="77777777" w:rsidR="008C1EC2" w:rsidRDefault="008C1EC2" w:rsidP="008C1EC2">
            <w:pPr>
              <w:rPr>
                <w:b/>
              </w:rPr>
            </w:pPr>
          </w:p>
        </w:tc>
        <w:tc>
          <w:tcPr>
            <w:tcW w:w="0" w:type="auto"/>
            <w:vMerge/>
          </w:tcPr>
          <w:p w14:paraId="1F46B329" w14:textId="77777777" w:rsidR="008C1EC2" w:rsidRDefault="008C1EC2" w:rsidP="008C1EC2">
            <w:pPr>
              <w:rPr>
                <w:b/>
              </w:rPr>
            </w:pPr>
          </w:p>
        </w:tc>
        <w:tc>
          <w:tcPr>
            <w:tcW w:w="0" w:type="auto"/>
          </w:tcPr>
          <w:p w14:paraId="7653E2BD" w14:textId="516779A5" w:rsidR="008C1EC2" w:rsidRPr="00D3425A" w:rsidRDefault="008C1EC2" w:rsidP="008C1EC2">
            <w:pPr>
              <w:rPr>
                <w:rFonts w:ascii="Calibri" w:eastAsiaTheme="minorEastAsia" w:hAnsi="Calibri" w:cs="Calibri"/>
                <w:sz w:val="24"/>
                <w:szCs w:val="24"/>
              </w:rPr>
            </w:pPr>
            <w:proofErr w:type="spellStart"/>
            <w:r w:rsidRPr="00D3425A">
              <w:rPr>
                <w:rFonts w:ascii="Calibri" w:eastAsiaTheme="minorEastAsia" w:hAnsi="Calibri" w:cs="Calibri"/>
                <w:sz w:val="24"/>
                <w:szCs w:val="24"/>
              </w:rPr>
              <w:t>Mazgutova</w:t>
            </w:r>
            <w:proofErr w:type="spellEnd"/>
            <w:r w:rsidRPr="00D3425A">
              <w:rPr>
                <w:rFonts w:ascii="Calibri" w:eastAsiaTheme="minorEastAsia" w:hAnsi="Calibri" w:cs="Calibri"/>
                <w:sz w:val="24"/>
                <w:szCs w:val="24"/>
              </w:rPr>
              <w:t xml:space="preserve"> &amp; </w:t>
            </w:r>
            <w:proofErr w:type="spellStart"/>
            <w:r w:rsidRPr="00D3425A">
              <w:rPr>
                <w:rFonts w:ascii="Calibri" w:eastAsiaTheme="minorEastAsia" w:hAnsi="Calibri" w:cs="Calibri"/>
                <w:sz w:val="24"/>
                <w:szCs w:val="24"/>
              </w:rPr>
              <w:t>Kormos</w:t>
            </w:r>
            <w:proofErr w:type="spellEnd"/>
            <w:r w:rsidRPr="00D3425A">
              <w:rPr>
                <w:rFonts w:ascii="Calibri" w:eastAsiaTheme="minorEastAsia" w:hAnsi="Calibri" w:cs="Calibri"/>
                <w:sz w:val="24"/>
                <w:szCs w:val="24"/>
              </w:rPr>
              <w:t xml:space="preserve"> 2015</w:t>
            </w:r>
          </w:p>
        </w:tc>
        <w:tc>
          <w:tcPr>
            <w:tcW w:w="0" w:type="auto"/>
            <w:shd w:val="clear" w:color="auto" w:fill="auto"/>
          </w:tcPr>
          <w:p w14:paraId="0B2E6B5E" w14:textId="6A2BE802" w:rsidR="008C1EC2" w:rsidRPr="00D3425A" w:rsidRDefault="008C1EC2" w:rsidP="008C1EC2">
            <w:pPr>
              <w:rPr>
                <w:rFonts w:ascii="Calibri" w:eastAsiaTheme="minorEastAsia" w:hAnsi="Calibri" w:cs="Calibri"/>
                <w:sz w:val="24"/>
                <w:szCs w:val="24"/>
              </w:rPr>
            </w:pPr>
          </w:p>
        </w:tc>
        <w:tc>
          <w:tcPr>
            <w:tcW w:w="0" w:type="auto"/>
          </w:tcPr>
          <w:p w14:paraId="0D19AFB7" w14:textId="174C294F" w:rsidR="008C1EC2" w:rsidRPr="00D3425A" w:rsidRDefault="008C1EC2" w:rsidP="008C1EC2">
            <w:pPr>
              <w:rPr>
                <w:rFonts w:ascii="Calibri" w:eastAsiaTheme="minorEastAsia" w:hAnsi="Calibri" w:cs="Calibri"/>
                <w:sz w:val="24"/>
                <w:szCs w:val="24"/>
              </w:rPr>
            </w:pPr>
            <w:r w:rsidRPr="00D3425A">
              <w:rPr>
                <w:rFonts w:ascii="Calibri" w:eastAsiaTheme="minorEastAsia" w:hAnsi="Calibri" w:cs="Calibri"/>
                <w:sz w:val="24"/>
                <w:szCs w:val="24"/>
              </w:rPr>
              <w:t>Significant increase over time for postgraduate and undergraduate students.</w:t>
            </w:r>
          </w:p>
        </w:tc>
      </w:tr>
      <w:tr w:rsidR="008C1EC2" w14:paraId="7ED6CE77" w14:textId="5071C1AD" w:rsidTr="008C1EC2">
        <w:tc>
          <w:tcPr>
            <w:tcW w:w="0" w:type="auto"/>
            <w:vMerge/>
          </w:tcPr>
          <w:p w14:paraId="59D85ACA" w14:textId="77777777" w:rsidR="008C1EC2" w:rsidRDefault="008C1EC2" w:rsidP="008C1EC2">
            <w:pPr>
              <w:rPr>
                <w:b/>
              </w:rPr>
            </w:pPr>
          </w:p>
        </w:tc>
        <w:tc>
          <w:tcPr>
            <w:tcW w:w="0" w:type="auto"/>
            <w:vMerge/>
          </w:tcPr>
          <w:p w14:paraId="5C1FF08A" w14:textId="77777777" w:rsidR="008C1EC2" w:rsidRDefault="008C1EC2" w:rsidP="008C1EC2">
            <w:pPr>
              <w:rPr>
                <w:b/>
              </w:rPr>
            </w:pPr>
          </w:p>
        </w:tc>
        <w:tc>
          <w:tcPr>
            <w:tcW w:w="0" w:type="auto"/>
          </w:tcPr>
          <w:p w14:paraId="505BD352" w14:textId="169AF653" w:rsidR="008C1EC2" w:rsidRPr="00D3425A" w:rsidRDefault="008C1EC2" w:rsidP="008C1EC2">
            <w:pPr>
              <w:rPr>
                <w:rFonts w:ascii="Calibri" w:eastAsiaTheme="minorEastAsia" w:hAnsi="Calibri" w:cs="Calibri"/>
                <w:sz w:val="24"/>
                <w:szCs w:val="24"/>
              </w:rPr>
            </w:pPr>
            <w:proofErr w:type="spellStart"/>
            <w:r w:rsidRPr="00D3425A">
              <w:rPr>
                <w:rFonts w:ascii="Calibri" w:eastAsiaTheme="minorEastAsia" w:hAnsi="Calibri" w:cs="Calibri"/>
                <w:sz w:val="24"/>
                <w:szCs w:val="24"/>
              </w:rPr>
              <w:t>Verspoor</w:t>
            </w:r>
            <w:proofErr w:type="spellEnd"/>
            <w:r w:rsidRPr="00D3425A">
              <w:rPr>
                <w:rFonts w:ascii="Calibri" w:eastAsiaTheme="minorEastAsia" w:hAnsi="Calibri" w:cs="Calibri"/>
                <w:sz w:val="24"/>
                <w:szCs w:val="24"/>
              </w:rPr>
              <w:t xml:space="preserve">, Lowie, Ping-Chan &amp; </w:t>
            </w:r>
            <w:proofErr w:type="spellStart"/>
            <w:r w:rsidRPr="00D3425A">
              <w:rPr>
                <w:rFonts w:ascii="Calibri" w:eastAsiaTheme="minorEastAsia" w:hAnsi="Calibri" w:cs="Calibri"/>
                <w:sz w:val="24"/>
                <w:szCs w:val="24"/>
              </w:rPr>
              <w:t>Vatrick</w:t>
            </w:r>
            <w:proofErr w:type="spellEnd"/>
            <w:r w:rsidRPr="00D3425A">
              <w:rPr>
                <w:rFonts w:ascii="Calibri" w:eastAsiaTheme="minorEastAsia" w:hAnsi="Calibri" w:cs="Calibri"/>
                <w:sz w:val="24"/>
                <w:szCs w:val="24"/>
              </w:rPr>
              <w:t xml:space="preserve"> 2017 (study 1)</w:t>
            </w:r>
          </w:p>
        </w:tc>
        <w:tc>
          <w:tcPr>
            <w:tcW w:w="0" w:type="auto"/>
            <w:shd w:val="clear" w:color="auto" w:fill="auto"/>
          </w:tcPr>
          <w:p w14:paraId="6DC6CDEC" w14:textId="51E87FC1" w:rsidR="008C1EC2" w:rsidRPr="00D3425A" w:rsidRDefault="008C1EC2" w:rsidP="008C1EC2">
            <w:pPr>
              <w:rPr>
                <w:rFonts w:ascii="Calibri" w:eastAsiaTheme="minorEastAsia" w:hAnsi="Calibri" w:cs="Calibri"/>
                <w:sz w:val="24"/>
                <w:szCs w:val="24"/>
              </w:rPr>
            </w:pPr>
            <w:r w:rsidRPr="00D3425A">
              <w:rPr>
                <w:rFonts w:ascii="Calibri" w:eastAsiaTheme="minorEastAsia" w:hAnsi="Calibri" w:cs="Calibri"/>
                <w:sz w:val="24"/>
                <w:szCs w:val="24"/>
              </w:rPr>
              <w:t>Significant positive correlation with essay grade (r=.69).</w:t>
            </w:r>
          </w:p>
        </w:tc>
        <w:tc>
          <w:tcPr>
            <w:tcW w:w="0" w:type="auto"/>
          </w:tcPr>
          <w:p w14:paraId="371FEE8D" w14:textId="77777777" w:rsidR="008C1EC2" w:rsidRPr="00D3425A" w:rsidRDefault="008C1EC2" w:rsidP="008C1EC2">
            <w:pPr>
              <w:rPr>
                <w:rFonts w:ascii="Calibri" w:eastAsiaTheme="minorEastAsia" w:hAnsi="Calibri" w:cs="Calibri"/>
                <w:sz w:val="24"/>
                <w:szCs w:val="24"/>
              </w:rPr>
            </w:pPr>
          </w:p>
        </w:tc>
      </w:tr>
      <w:tr w:rsidR="008C1EC2" w14:paraId="3EA5263C" w14:textId="1BF79B71" w:rsidTr="008C1EC2">
        <w:tc>
          <w:tcPr>
            <w:tcW w:w="0" w:type="auto"/>
            <w:vMerge/>
          </w:tcPr>
          <w:p w14:paraId="32A3A7C8" w14:textId="77777777" w:rsidR="008C1EC2" w:rsidRDefault="008C1EC2" w:rsidP="008C1EC2">
            <w:pPr>
              <w:rPr>
                <w:b/>
              </w:rPr>
            </w:pPr>
          </w:p>
        </w:tc>
        <w:tc>
          <w:tcPr>
            <w:tcW w:w="0" w:type="auto"/>
            <w:vMerge/>
          </w:tcPr>
          <w:p w14:paraId="4B68715B" w14:textId="77777777" w:rsidR="008C1EC2" w:rsidRDefault="008C1EC2" w:rsidP="008C1EC2">
            <w:pPr>
              <w:rPr>
                <w:b/>
              </w:rPr>
            </w:pPr>
          </w:p>
        </w:tc>
        <w:tc>
          <w:tcPr>
            <w:tcW w:w="0" w:type="auto"/>
          </w:tcPr>
          <w:p w14:paraId="00D197C3" w14:textId="21C9DACC" w:rsidR="008C1EC2" w:rsidRPr="00D3425A" w:rsidRDefault="008C1EC2" w:rsidP="008C1EC2">
            <w:pPr>
              <w:rPr>
                <w:rFonts w:ascii="Calibri" w:eastAsiaTheme="minorEastAsia" w:hAnsi="Calibri" w:cs="Calibri"/>
                <w:sz w:val="24"/>
                <w:szCs w:val="24"/>
              </w:rPr>
            </w:pPr>
            <w:proofErr w:type="spellStart"/>
            <w:r w:rsidRPr="00D3425A">
              <w:rPr>
                <w:rFonts w:ascii="Calibri" w:eastAsiaTheme="minorEastAsia" w:hAnsi="Calibri" w:cs="Calibri"/>
                <w:sz w:val="24"/>
                <w:szCs w:val="24"/>
              </w:rPr>
              <w:t>Verspoor</w:t>
            </w:r>
            <w:proofErr w:type="spellEnd"/>
            <w:r w:rsidRPr="00D3425A">
              <w:rPr>
                <w:rFonts w:ascii="Calibri" w:eastAsiaTheme="minorEastAsia" w:hAnsi="Calibri" w:cs="Calibri"/>
                <w:sz w:val="24"/>
                <w:szCs w:val="24"/>
              </w:rPr>
              <w:t xml:space="preserve">, Lowie, Ping-Chan &amp; </w:t>
            </w:r>
            <w:proofErr w:type="spellStart"/>
            <w:r w:rsidRPr="00D3425A">
              <w:rPr>
                <w:rFonts w:ascii="Calibri" w:eastAsiaTheme="minorEastAsia" w:hAnsi="Calibri" w:cs="Calibri"/>
                <w:sz w:val="24"/>
                <w:szCs w:val="24"/>
              </w:rPr>
              <w:t>Vatrick</w:t>
            </w:r>
            <w:proofErr w:type="spellEnd"/>
            <w:r w:rsidRPr="00D3425A">
              <w:rPr>
                <w:rFonts w:ascii="Calibri" w:eastAsiaTheme="minorEastAsia" w:hAnsi="Calibri" w:cs="Calibri"/>
                <w:sz w:val="24"/>
                <w:szCs w:val="24"/>
              </w:rPr>
              <w:t xml:space="preserve"> </w:t>
            </w:r>
            <w:r>
              <w:rPr>
                <w:rFonts w:ascii="Calibri" w:eastAsiaTheme="minorEastAsia" w:hAnsi="Calibri" w:cs="Calibri"/>
                <w:sz w:val="24"/>
                <w:szCs w:val="24"/>
              </w:rPr>
              <w:t xml:space="preserve">2017 </w:t>
            </w:r>
            <w:r w:rsidRPr="00D3425A">
              <w:rPr>
                <w:rFonts w:ascii="Calibri" w:eastAsiaTheme="minorEastAsia" w:hAnsi="Calibri" w:cs="Calibri"/>
                <w:sz w:val="24"/>
                <w:szCs w:val="24"/>
              </w:rPr>
              <w:t>(study 2)</w:t>
            </w:r>
          </w:p>
        </w:tc>
        <w:tc>
          <w:tcPr>
            <w:tcW w:w="0" w:type="auto"/>
            <w:shd w:val="clear" w:color="auto" w:fill="auto"/>
          </w:tcPr>
          <w:p w14:paraId="03B7D64E" w14:textId="0122F449" w:rsidR="008C1EC2" w:rsidRPr="00D3425A" w:rsidRDefault="008C1EC2" w:rsidP="008C1EC2">
            <w:pPr>
              <w:rPr>
                <w:rFonts w:ascii="Calibri" w:eastAsiaTheme="minorEastAsia" w:hAnsi="Calibri" w:cs="Calibri"/>
                <w:sz w:val="24"/>
                <w:szCs w:val="24"/>
              </w:rPr>
            </w:pPr>
          </w:p>
        </w:tc>
        <w:tc>
          <w:tcPr>
            <w:tcW w:w="0" w:type="auto"/>
          </w:tcPr>
          <w:p w14:paraId="0512FDF8" w14:textId="35023C3C" w:rsidR="008C1EC2" w:rsidRPr="00D3425A" w:rsidRDefault="008C1EC2" w:rsidP="008C1EC2">
            <w:pPr>
              <w:rPr>
                <w:rFonts w:ascii="Calibri" w:eastAsiaTheme="minorEastAsia" w:hAnsi="Calibri" w:cs="Calibri"/>
                <w:sz w:val="24"/>
                <w:szCs w:val="24"/>
              </w:rPr>
            </w:pPr>
            <w:r w:rsidRPr="00D3425A">
              <w:rPr>
                <w:rFonts w:ascii="Calibri" w:eastAsiaTheme="minorEastAsia" w:hAnsi="Calibri" w:cs="Calibri"/>
                <w:sz w:val="24"/>
                <w:szCs w:val="24"/>
              </w:rPr>
              <w:t>Increases over time (four academic years)</w:t>
            </w:r>
          </w:p>
        </w:tc>
      </w:tr>
      <w:tr w:rsidR="008C1EC2" w14:paraId="3B467094" w14:textId="6C2F2BEF" w:rsidTr="008C1EC2">
        <w:tc>
          <w:tcPr>
            <w:tcW w:w="0" w:type="auto"/>
            <w:vMerge/>
          </w:tcPr>
          <w:p w14:paraId="20BD4E48" w14:textId="77777777" w:rsidR="008C1EC2" w:rsidRDefault="008C1EC2" w:rsidP="008C1EC2">
            <w:pPr>
              <w:rPr>
                <w:b/>
              </w:rPr>
            </w:pPr>
          </w:p>
        </w:tc>
        <w:tc>
          <w:tcPr>
            <w:tcW w:w="0" w:type="auto"/>
          </w:tcPr>
          <w:p w14:paraId="1970D223" w14:textId="77777777" w:rsidR="008C1EC2" w:rsidRDefault="008C1EC2" w:rsidP="008C1EC2">
            <w:pPr>
              <w:rPr>
                <w:b/>
              </w:rPr>
            </w:pPr>
          </w:p>
        </w:tc>
        <w:tc>
          <w:tcPr>
            <w:tcW w:w="0" w:type="auto"/>
          </w:tcPr>
          <w:p w14:paraId="183A421D" w14:textId="08997A36" w:rsidR="008C1EC2" w:rsidRDefault="008C1EC2" w:rsidP="008C1EC2">
            <w:pPr>
              <w:rPr>
                <w:b/>
              </w:rPr>
            </w:pPr>
            <w:r w:rsidRPr="00D3425A">
              <w:rPr>
                <w:rFonts w:ascii="Calibri" w:eastAsiaTheme="minorEastAsia" w:hAnsi="Calibri" w:cs="Calibri"/>
                <w:sz w:val="24"/>
                <w:szCs w:val="24"/>
              </w:rPr>
              <w:t>Storch 2009</w:t>
            </w:r>
          </w:p>
        </w:tc>
        <w:tc>
          <w:tcPr>
            <w:tcW w:w="0" w:type="auto"/>
            <w:shd w:val="clear" w:color="auto" w:fill="auto"/>
          </w:tcPr>
          <w:p w14:paraId="0E070B42" w14:textId="0B833F8E" w:rsidR="008C1EC2" w:rsidRDefault="008C1EC2" w:rsidP="008C1EC2">
            <w:pPr>
              <w:rPr>
                <w:b/>
              </w:rPr>
            </w:pPr>
          </w:p>
        </w:tc>
        <w:tc>
          <w:tcPr>
            <w:tcW w:w="0" w:type="auto"/>
          </w:tcPr>
          <w:p w14:paraId="68B5525A" w14:textId="1E640345" w:rsidR="008C1EC2" w:rsidRPr="00D3425A" w:rsidRDefault="008C1EC2" w:rsidP="008C1EC2">
            <w:pPr>
              <w:rPr>
                <w:rFonts w:ascii="Calibri" w:eastAsiaTheme="minorEastAsia" w:hAnsi="Calibri" w:cs="Calibri"/>
                <w:sz w:val="24"/>
                <w:szCs w:val="24"/>
              </w:rPr>
            </w:pPr>
            <w:r w:rsidRPr="00D3425A">
              <w:rPr>
                <w:rFonts w:ascii="Calibri" w:eastAsiaTheme="minorEastAsia" w:hAnsi="Calibri" w:cs="Calibri"/>
                <w:sz w:val="24"/>
                <w:szCs w:val="24"/>
              </w:rPr>
              <w:t>No increase over time (one semester)</w:t>
            </w:r>
          </w:p>
        </w:tc>
      </w:tr>
      <w:tr w:rsidR="008C1EC2" w14:paraId="4AF9EA29" w14:textId="1F3D3D56" w:rsidTr="008C1EC2">
        <w:tc>
          <w:tcPr>
            <w:tcW w:w="0" w:type="auto"/>
            <w:vMerge/>
          </w:tcPr>
          <w:p w14:paraId="18599FDB" w14:textId="77777777" w:rsidR="008C1EC2" w:rsidRDefault="008C1EC2" w:rsidP="008C1EC2">
            <w:pPr>
              <w:rPr>
                <w:b/>
              </w:rPr>
            </w:pPr>
          </w:p>
        </w:tc>
        <w:tc>
          <w:tcPr>
            <w:tcW w:w="0" w:type="auto"/>
          </w:tcPr>
          <w:p w14:paraId="41564FFA" w14:textId="77777777" w:rsidR="008C1EC2" w:rsidRDefault="008C1EC2" w:rsidP="008C1EC2">
            <w:pPr>
              <w:rPr>
                <w:b/>
              </w:rPr>
            </w:pPr>
          </w:p>
        </w:tc>
        <w:tc>
          <w:tcPr>
            <w:tcW w:w="0" w:type="auto"/>
          </w:tcPr>
          <w:p w14:paraId="2747053C" w14:textId="1E5B677F" w:rsidR="008C1EC2" w:rsidRDefault="008C1EC2" w:rsidP="008C1EC2">
            <w:pPr>
              <w:rPr>
                <w:b/>
              </w:rPr>
            </w:pPr>
            <w:r w:rsidRPr="00D3425A">
              <w:rPr>
                <w:rFonts w:ascii="Calibri" w:eastAsiaTheme="minorEastAsia" w:hAnsi="Calibri" w:cs="Calibri"/>
                <w:sz w:val="24"/>
                <w:szCs w:val="24"/>
              </w:rPr>
              <w:t>Storch &amp; Tapper 2009</w:t>
            </w:r>
          </w:p>
        </w:tc>
        <w:tc>
          <w:tcPr>
            <w:tcW w:w="0" w:type="auto"/>
            <w:shd w:val="clear" w:color="auto" w:fill="auto"/>
          </w:tcPr>
          <w:p w14:paraId="6AA09959" w14:textId="4529E255" w:rsidR="008C1EC2" w:rsidRDefault="008C1EC2" w:rsidP="008C1EC2">
            <w:pPr>
              <w:rPr>
                <w:b/>
              </w:rPr>
            </w:pPr>
          </w:p>
        </w:tc>
        <w:tc>
          <w:tcPr>
            <w:tcW w:w="0" w:type="auto"/>
          </w:tcPr>
          <w:p w14:paraId="0B66BF7F" w14:textId="7DDE2104" w:rsidR="008C1EC2" w:rsidRPr="00D3425A" w:rsidRDefault="008C1EC2" w:rsidP="008C1EC2">
            <w:pPr>
              <w:rPr>
                <w:rFonts w:ascii="Calibri" w:eastAsiaTheme="minorEastAsia" w:hAnsi="Calibri" w:cs="Calibri"/>
                <w:sz w:val="24"/>
                <w:szCs w:val="24"/>
              </w:rPr>
            </w:pPr>
            <w:r w:rsidRPr="00D3425A">
              <w:rPr>
                <w:rFonts w:ascii="Calibri" w:eastAsiaTheme="minorEastAsia" w:hAnsi="Calibri" w:cs="Calibri"/>
                <w:sz w:val="24"/>
                <w:szCs w:val="24"/>
              </w:rPr>
              <w:t>Significant increase over time.</w:t>
            </w:r>
          </w:p>
        </w:tc>
      </w:tr>
      <w:tr w:rsidR="008C1EC2" w14:paraId="024E8C63" w14:textId="6FB9C9BC" w:rsidTr="008C1EC2">
        <w:tc>
          <w:tcPr>
            <w:tcW w:w="0" w:type="auto"/>
            <w:vMerge/>
          </w:tcPr>
          <w:p w14:paraId="7098F56B" w14:textId="77777777" w:rsidR="008C1EC2" w:rsidRDefault="008C1EC2" w:rsidP="008C1EC2">
            <w:pPr>
              <w:rPr>
                <w:b/>
              </w:rPr>
            </w:pPr>
          </w:p>
        </w:tc>
        <w:tc>
          <w:tcPr>
            <w:tcW w:w="0" w:type="auto"/>
          </w:tcPr>
          <w:p w14:paraId="370BF17F" w14:textId="77777777" w:rsidR="008C1EC2" w:rsidRDefault="008C1EC2" w:rsidP="008C1EC2">
            <w:pPr>
              <w:rPr>
                <w:b/>
              </w:rPr>
            </w:pPr>
          </w:p>
        </w:tc>
        <w:tc>
          <w:tcPr>
            <w:tcW w:w="0" w:type="auto"/>
          </w:tcPr>
          <w:p w14:paraId="603C7711" w14:textId="03907E64" w:rsidR="008C1EC2" w:rsidRDefault="008C1EC2" w:rsidP="008C1EC2">
            <w:pPr>
              <w:rPr>
                <w:b/>
              </w:rPr>
            </w:pPr>
            <w:proofErr w:type="spellStart"/>
            <w:r>
              <w:rPr>
                <w:rFonts w:ascii="Calibri" w:eastAsiaTheme="minorEastAsia" w:hAnsi="Calibri" w:cs="Calibri"/>
                <w:sz w:val="24"/>
                <w:szCs w:val="24"/>
              </w:rPr>
              <w:t>Biber</w:t>
            </w:r>
            <w:proofErr w:type="spellEnd"/>
            <w:r>
              <w:rPr>
                <w:rFonts w:ascii="Calibri" w:eastAsiaTheme="minorEastAsia" w:hAnsi="Calibri" w:cs="Calibri"/>
                <w:sz w:val="24"/>
                <w:szCs w:val="24"/>
              </w:rPr>
              <w:t xml:space="preserve"> &amp; </w:t>
            </w:r>
            <w:proofErr w:type="spellStart"/>
            <w:r>
              <w:rPr>
                <w:rFonts w:ascii="Calibri" w:eastAsiaTheme="minorEastAsia" w:hAnsi="Calibri" w:cs="Calibri"/>
                <w:sz w:val="24"/>
                <w:szCs w:val="24"/>
              </w:rPr>
              <w:t>Gray</w:t>
            </w:r>
            <w:proofErr w:type="spellEnd"/>
            <w:r>
              <w:rPr>
                <w:rFonts w:ascii="Calibri" w:eastAsiaTheme="minorEastAsia" w:hAnsi="Calibri" w:cs="Calibri"/>
                <w:sz w:val="24"/>
                <w:szCs w:val="24"/>
              </w:rPr>
              <w:t xml:space="preserve"> 2013</w:t>
            </w:r>
          </w:p>
        </w:tc>
        <w:tc>
          <w:tcPr>
            <w:tcW w:w="0" w:type="auto"/>
            <w:shd w:val="clear" w:color="auto" w:fill="auto"/>
          </w:tcPr>
          <w:p w14:paraId="0AB0B087" w14:textId="594D7727" w:rsidR="008C1EC2" w:rsidRDefault="008C1EC2" w:rsidP="008C1EC2">
            <w:pPr>
              <w:rPr>
                <w:b/>
              </w:rPr>
            </w:pPr>
            <w:r>
              <w:rPr>
                <w:rFonts w:ascii="Calibri" w:eastAsiaTheme="minorEastAsia" w:hAnsi="Calibri" w:cs="Calibri"/>
                <w:sz w:val="24"/>
                <w:szCs w:val="24"/>
              </w:rPr>
              <w:t>No change across proficiency levels.</w:t>
            </w:r>
          </w:p>
        </w:tc>
        <w:tc>
          <w:tcPr>
            <w:tcW w:w="0" w:type="auto"/>
          </w:tcPr>
          <w:p w14:paraId="457D15A0" w14:textId="77777777" w:rsidR="008C1EC2" w:rsidRDefault="008C1EC2" w:rsidP="008C1EC2">
            <w:pPr>
              <w:rPr>
                <w:rFonts w:ascii="Calibri" w:eastAsiaTheme="minorEastAsia" w:hAnsi="Calibri" w:cs="Calibri"/>
                <w:sz w:val="24"/>
                <w:szCs w:val="24"/>
              </w:rPr>
            </w:pPr>
          </w:p>
        </w:tc>
      </w:tr>
      <w:tr w:rsidR="008C1EC2" w14:paraId="4D044636" w14:textId="702D118F" w:rsidTr="008C1EC2">
        <w:tc>
          <w:tcPr>
            <w:tcW w:w="0" w:type="auto"/>
          </w:tcPr>
          <w:p w14:paraId="1A6C5AA7" w14:textId="40B5CCC5" w:rsidR="008C1EC2" w:rsidRDefault="008C1EC2" w:rsidP="008C1EC2">
            <w:pPr>
              <w:rPr>
                <w:b/>
              </w:rPr>
            </w:pPr>
            <w:r>
              <w:rPr>
                <w:rFonts w:ascii="Calibri" w:eastAsiaTheme="minorEastAsia" w:hAnsi="Calibri" w:cs="Calibri"/>
                <w:sz w:val="24"/>
                <w:szCs w:val="24"/>
              </w:rPr>
              <w:t xml:space="preserve">Proportion of French cognates </w:t>
            </w:r>
          </w:p>
        </w:tc>
        <w:tc>
          <w:tcPr>
            <w:tcW w:w="0" w:type="auto"/>
          </w:tcPr>
          <w:p w14:paraId="49DE8459" w14:textId="6CE96B3F" w:rsidR="008C1EC2" w:rsidRDefault="008C1EC2" w:rsidP="008C1EC2">
            <w:pPr>
              <w:rPr>
                <w:b/>
              </w:rPr>
            </w:pPr>
            <w:proofErr w:type="spellStart"/>
            <w:r>
              <w:rPr>
                <w:rFonts w:ascii="Calibri" w:eastAsiaTheme="minorEastAsia" w:hAnsi="Calibri" w:cs="Calibri"/>
                <w:sz w:val="24"/>
                <w:szCs w:val="24"/>
              </w:rPr>
              <w:t>VocabProfile</w:t>
            </w:r>
            <w:proofErr w:type="spellEnd"/>
            <w:r>
              <w:rPr>
                <w:rFonts w:ascii="Calibri" w:eastAsiaTheme="minorEastAsia" w:hAnsi="Calibri" w:cs="Calibri"/>
                <w:sz w:val="24"/>
                <w:szCs w:val="24"/>
              </w:rPr>
              <w:t xml:space="preserve"> (Cobb, 2019)</w:t>
            </w:r>
          </w:p>
        </w:tc>
        <w:tc>
          <w:tcPr>
            <w:tcW w:w="0" w:type="auto"/>
          </w:tcPr>
          <w:p w14:paraId="78882657" w14:textId="00163DE3" w:rsidR="008C1EC2" w:rsidRDefault="008C1EC2" w:rsidP="008C1EC2">
            <w:pPr>
              <w:rPr>
                <w:b/>
              </w:rPr>
            </w:pPr>
            <w:r>
              <w:rPr>
                <w:rFonts w:ascii="Calibri" w:eastAsiaTheme="minorEastAsia" w:hAnsi="Calibri" w:cs="Calibri"/>
                <w:sz w:val="24"/>
                <w:szCs w:val="24"/>
              </w:rPr>
              <w:t xml:space="preserve">Horst &amp; Collins 2006 </w:t>
            </w:r>
          </w:p>
        </w:tc>
        <w:tc>
          <w:tcPr>
            <w:tcW w:w="0" w:type="auto"/>
            <w:shd w:val="clear" w:color="auto" w:fill="auto"/>
          </w:tcPr>
          <w:p w14:paraId="1A33D9E9" w14:textId="0EE416C2" w:rsidR="008C1EC2" w:rsidRDefault="008C1EC2" w:rsidP="008C1EC2">
            <w:pPr>
              <w:rPr>
                <w:b/>
              </w:rPr>
            </w:pPr>
          </w:p>
        </w:tc>
        <w:tc>
          <w:tcPr>
            <w:tcW w:w="0" w:type="auto"/>
          </w:tcPr>
          <w:p w14:paraId="0C079324" w14:textId="5F49D423" w:rsidR="008C1EC2" w:rsidRDefault="008C1EC2" w:rsidP="008C1EC2">
            <w:pPr>
              <w:rPr>
                <w:rFonts w:ascii="Calibri" w:eastAsia="Calibri" w:hAnsi="Calibri" w:cs="Calibri"/>
                <w:sz w:val="24"/>
                <w:szCs w:val="24"/>
              </w:rPr>
            </w:pPr>
            <w:r>
              <w:rPr>
                <w:rFonts w:ascii="Calibri" w:eastAsia="Calibri" w:hAnsi="Calibri" w:cs="Calibri"/>
                <w:sz w:val="24"/>
                <w:szCs w:val="24"/>
              </w:rPr>
              <w:t>Reliance on French cognates decreases over time.</w:t>
            </w:r>
          </w:p>
        </w:tc>
      </w:tr>
    </w:tbl>
    <w:p w14:paraId="3169CC8A" w14:textId="77777777" w:rsidR="00042DCA" w:rsidRPr="00042DCA" w:rsidRDefault="00042DCA">
      <w:pPr>
        <w:rPr>
          <w:b/>
        </w:rPr>
      </w:pPr>
    </w:p>
    <w:p w14:paraId="1A70541A" w14:textId="00838C71" w:rsidR="0014214D" w:rsidRPr="008C1EC2" w:rsidRDefault="008C1EC2">
      <w:pPr>
        <w:rPr>
          <w:b/>
          <w:i/>
        </w:rPr>
      </w:pPr>
      <w:r w:rsidRPr="008C1EC2">
        <w:rPr>
          <w:b/>
          <w:i/>
        </w:rPr>
        <w:t>3.</w:t>
      </w:r>
      <w:proofErr w:type="gramStart"/>
      <w:r w:rsidRPr="008C1EC2">
        <w:rPr>
          <w:b/>
          <w:i/>
        </w:rPr>
        <w:t>e.</w:t>
      </w:r>
      <w:r w:rsidR="007945B8" w:rsidRPr="008C1EC2">
        <w:rPr>
          <w:b/>
          <w:i/>
        </w:rPr>
        <w:t>Range</w:t>
      </w:r>
      <w:proofErr w:type="gramEnd"/>
      <w:r w:rsidR="007945B8" w:rsidRPr="008C1EC2">
        <w:rPr>
          <w:b/>
          <w:i/>
        </w:rPr>
        <w:t xml:space="preserve"> Measures</w:t>
      </w:r>
    </w:p>
    <w:tbl>
      <w:tblPr>
        <w:tblStyle w:val="TableGrid"/>
        <w:tblW w:w="0" w:type="auto"/>
        <w:tblLook w:val="04A0" w:firstRow="1" w:lastRow="0" w:firstColumn="1" w:lastColumn="0" w:noHBand="0" w:noVBand="1"/>
      </w:tblPr>
      <w:tblGrid>
        <w:gridCol w:w="3814"/>
        <w:gridCol w:w="2754"/>
        <w:gridCol w:w="1886"/>
        <w:gridCol w:w="5496"/>
      </w:tblGrid>
      <w:tr w:rsidR="007945B8" w14:paraId="2F70206F" w14:textId="77777777" w:rsidTr="007945B8">
        <w:tc>
          <w:tcPr>
            <w:tcW w:w="0" w:type="auto"/>
          </w:tcPr>
          <w:p w14:paraId="1A400107" w14:textId="1C884390" w:rsidR="007945B8" w:rsidRDefault="007945B8" w:rsidP="007945B8">
            <w:r w:rsidRPr="00D3425A">
              <w:rPr>
                <w:rFonts w:ascii="Calibri" w:eastAsiaTheme="minorEastAsia" w:hAnsi="Calibri" w:cs="Calibri"/>
                <w:b/>
                <w:bCs/>
                <w:sz w:val="24"/>
                <w:szCs w:val="24"/>
              </w:rPr>
              <w:t>Measure</w:t>
            </w:r>
          </w:p>
        </w:tc>
        <w:tc>
          <w:tcPr>
            <w:tcW w:w="0" w:type="auto"/>
          </w:tcPr>
          <w:p w14:paraId="24743419" w14:textId="3294A562" w:rsidR="007945B8" w:rsidRDefault="007945B8" w:rsidP="007945B8">
            <w:r w:rsidRPr="00D3425A">
              <w:rPr>
                <w:rFonts w:ascii="Calibri" w:eastAsiaTheme="minorEastAsia" w:hAnsi="Calibri" w:cs="Calibri"/>
                <w:b/>
                <w:bCs/>
                <w:sz w:val="24"/>
                <w:szCs w:val="24"/>
              </w:rPr>
              <w:t>Notes on Operationalization</w:t>
            </w:r>
          </w:p>
        </w:tc>
        <w:tc>
          <w:tcPr>
            <w:tcW w:w="0" w:type="auto"/>
          </w:tcPr>
          <w:p w14:paraId="18FF72A9" w14:textId="0B9971AD" w:rsidR="007945B8" w:rsidRDefault="007945B8" w:rsidP="007945B8">
            <w:r w:rsidRPr="00D3425A">
              <w:rPr>
                <w:rFonts w:ascii="Calibri" w:eastAsiaTheme="minorEastAsia" w:hAnsi="Calibri" w:cs="Calibri"/>
                <w:b/>
                <w:bCs/>
                <w:sz w:val="24"/>
                <w:szCs w:val="24"/>
              </w:rPr>
              <w:t>Study</w:t>
            </w:r>
          </w:p>
        </w:tc>
        <w:tc>
          <w:tcPr>
            <w:tcW w:w="0" w:type="auto"/>
          </w:tcPr>
          <w:p w14:paraId="1ADE6D20" w14:textId="152E2C82" w:rsidR="007945B8" w:rsidRDefault="007945B8" w:rsidP="007945B8">
            <w:r w:rsidRPr="00D3425A">
              <w:rPr>
                <w:rFonts w:ascii="Calibri" w:eastAsiaTheme="minorEastAsia" w:hAnsi="Calibri" w:cs="Calibri"/>
                <w:b/>
                <w:bCs/>
                <w:sz w:val="24"/>
                <w:szCs w:val="24"/>
              </w:rPr>
              <w:t>Findings</w:t>
            </w:r>
            <w:r w:rsidR="00B2541B">
              <w:rPr>
                <w:rFonts w:ascii="Calibri" w:eastAsiaTheme="minorEastAsia" w:hAnsi="Calibri" w:cs="Calibri"/>
                <w:b/>
                <w:bCs/>
                <w:sz w:val="24"/>
                <w:szCs w:val="24"/>
              </w:rPr>
              <w:t>: Proficiency</w:t>
            </w:r>
          </w:p>
        </w:tc>
      </w:tr>
      <w:tr w:rsidR="007945B8" w14:paraId="02DA56FC" w14:textId="77777777" w:rsidTr="007945B8">
        <w:tc>
          <w:tcPr>
            <w:tcW w:w="0" w:type="auto"/>
          </w:tcPr>
          <w:p w14:paraId="7B98FDD0" w14:textId="61E5BFFB" w:rsidR="007945B8" w:rsidRDefault="007945B8" w:rsidP="007945B8">
            <w:r w:rsidRPr="00D3425A">
              <w:rPr>
                <w:rFonts w:ascii="Calibri" w:eastAsiaTheme="minorEastAsia" w:hAnsi="Calibri" w:cs="Calibri"/>
                <w:sz w:val="24"/>
                <w:szCs w:val="24"/>
              </w:rPr>
              <w:t>Word range (COCA academic)</w:t>
            </w:r>
          </w:p>
        </w:tc>
        <w:tc>
          <w:tcPr>
            <w:tcW w:w="0" w:type="auto"/>
          </w:tcPr>
          <w:p w14:paraId="374E1D4F" w14:textId="3658D151" w:rsidR="007945B8" w:rsidRDefault="007945B8" w:rsidP="007945B8">
            <w:r>
              <w:t>TAALES</w:t>
            </w:r>
          </w:p>
        </w:tc>
        <w:tc>
          <w:tcPr>
            <w:tcW w:w="0" w:type="auto"/>
          </w:tcPr>
          <w:p w14:paraId="4AC72635" w14:textId="53E20EAD" w:rsidR="007945B8" w:rsidRDefault="007945B8" w:rsidP="007945B8">
            <w:pPr>
              <w:jc w:val="center"/>
            </w:pPr>
            <w:r w:rsidRPr="00D3425A">
              <w:rPr>
                <w:rFonts w:ascii="Calibri" w:eastAsiaTheme="minorEastAsia" w:hAnsi="Calibri" w:cs="Calibri"/>
                <w:sz w:val="24"/>
                <w:szCs w:val="24"/>
              </w:rPr>
              <w:t>Kim &amp; Crossley 2018</w:t>
            </w:r>
          </w:p>
        </w:tc>
        <w:tc>
          <w:tcPr>
            <w:tcW w:w="0" w:type="auto"/>
          </w:tcPr>
          <w:p w14:paraId="2259D592" w14:textId="77777777" w:rsidR="007945B8" w:rsidRPr="00D3425A" w:rsidRDefault="007945B8" w:rsidP="007945B8">
            <w:pPr>
              <w:rPr>
                <w:rFonts w:ascii="Calibri" w:eastAsiaTheme="minorEastAsia" w:hAnsi="Calibri" w:cs="Calibri"/>
                <w:sz w:val="24"/>
                <w:szCs w:val="24"/>
              </w:rPr>
            </w:pPr>
            <w:r w:rsidRPr="00D3425A">
              <w:rPr>
                <w:rFonts w:ascii="Calibri" w:eastAsiaTheme="minorEastAsia" w:hAnsi="Calibri" w:cs="Calibri"/>
                <w:sz w:val="24"/>
                <w:szCs w:val="24"/>
              </w:rPr>
              <w:t>Non-significant negative correlation with source-based essays (r =-.08).</w:t>
            </w:r>
          </w:p>
          <w:p w14:paraId="5511962B" w14:textId="6B6309E5" w:rsidR="007945B8" w:rsidRDefault="007945B8" w:rsidP="007945B8">
            <w:r w:rsidRPr="00D3425A">
              <w:rPr>
                <w:rFonts w:ascii="Calibri" w:eastAsiaTheme="minorEastAsia" w:hAnsi="Calibri" w:cs="Calibri"/>
                <w:sz w:val="24"/>
                <w:szCs w:val="24"/>
              </w:rPr>
              <w:lastRenderedPageBreak/>
              <w:t>Significant negative correlation with independent essay scores (r = -.26)</w:t>
            </w:r>
          </w:p>
        </w:tc>
      </w:tr>
      <w:tr w:rsidR="007945B8" w14:paraId="645CBBDC" w14:textId="77777777" w:rsidTr="007945B8">
        <w:tc>
          <w:tcPr>
            <w:tcW w:w="0" w:type="auto"/>
          </w:tcPr>
          <w:p w14:paraId="0D47C12A" w14:textId="12C22091" w:rsidR="007945B8" w:rsidRDefault="007945B8" w:rsidP="007945B8">
            <w:r w:rsidRPr="00D3425A">
              <w:rPr>
                <w:rFonts w:ascii="Calibri" w:eastAsiaTheme="minorEastAsia" w:hAnsi="Calibri" w:cs="Calibri"/>
                <w:sz w:val="24"/>
                <w:szCs w:val="24"/>
              </w:rPr>
              <w:lastRenderedPageBreak/>
              <w:t xml:space="preserve">BNC written range all words </w:t>
            </w:r>
          </w:p>
        </w:tc>
        <w:tc>
          <w:tcPr>
            <w:tcW w:w="0" w:type="auto"/>
          </w:tcPr>
          <w:p w14:paraId="14CA23E8" w14:textId="52E2257B" w:rsidR="007945B8" w:rsidRDefault="007945B8" w:rsidP="007945B8">
            <w:r>
              <w:t>TAALES</w:t>
            </w:r>
          </w:p>
        </w:tc>
        <w:tc>
          <w:tcPr>
            <w:tcW w:w="0" w:type="auto"/>
          </w:tcPr>
          <w:p w14:paraId="0B934B1F" w14:textId="77777777" w:rsidR="007945B8" w:rsidRPr="00D3425A" w:rsidRDefault="007945B8" w:rsidP="007945B8">
            <w:pPr>
              <w:jc w:val="center"/>
              <w:rPr>
                <w:rFonts w:ascii="Calibri" w:eastAsiaTheme="minorEastAsia" w:hAnsi="Calibri" w:cs="Calibri"/>
                <w:sz w:val="24"/>
                <w:szCs w:val="24"/>
              </w:rPr>
            </w:pPr>
            <w:r w:rsidRPr="00D3425A">
              <w:rPr>
                <w:rFonts w:ascii="Calibri" w:eastAsiaTheme="minorEastAsia" w:hAnsi="Calibri" w:cs="Calibri"/>
                <w:sz w:val="24"/>
                <w:szCs w:val="24"/>
              </w:rPr>
              <w:t>Kyle &amp; Crossley 2016</w:t>
            </w:r>
          </w:p>
          <w:p w14:paraId="29D035DE" w14:textId="77777777" w:rsidR="007945B8" w:rsidRDefault="007945B8" w:rsidP="007945B8">
            <w:pPr>
              <w:jc w:val="center"/>
            </w:pPr>
          </w:p>
        </w:tc>
        <w:tc>
          <w:tcPr>
            <w:tcW w:w="0" w:type="auto"/>
          </w:tcPr>
          <w:p w14:paraId="33AF51E4" w14:textId="2CB5A41A" w:rsidR="007945B8" w:rsidRDefault="007945B8" w:rsidP="007945B8">
            <w:r w:rsidRPr="00D3425A">
              <w:rPr>
                <w:rFonts w:ascii="Calibri" w:eastAsiaTheme="minorEastAsia" w:hAnsi="Calibri" w:cs="Calibri"/>
                <w:sz w:val="24"/>
                <w:szCs w:val="24"/>
              </w:rPr>
              <w:t>Significant correlation with quality for independent writing task (r=-.41)</w:t>
            </w:r>
          </w:p>
        </w:tc>
      </w:tr>
      <w:tr w:rsidR="007945B8" w14:paraId="534C3C47" w14:textId="77777777" w:rsidTr="007945B8">
        <w:tc>
          <w:tcPr>
            <w:tcW w:w="0" w:type="auto"/>
          </w:tcPr>
          <w:p w14:paraId="549FE433" w14:textId="3C6804A3" w:rsidR="007945B8" w:rsidRDefault="007945B8" w:rsidP="007945B8">
            <w:proofErr w:type="spellStart"/>
            <w:r w:rsidRPr="00D3425A">
              <w:rPr>
                <w:rFonts w:ascii="Calibri" w:eastAsiaTheme="minorEastAsia" w:hAnsi="Calibri" w:cs="Calibri"/>
                <w:sz w:val="24"/>
                <w:szCs w:val="24"/>
              </w:rPr>
              <w:t>SUBTLEXus</w:t>
            </w:r>
            <w:proofErr w:type="spellEnd"/>
            <w:r w:rsidRPr="00D3425A">
              <w:rPr>
                <w:rFonts w:ascii="Calibri" w:eastAsiaTheme="minorEastAsia" w:hAnsi="Calibri" w:cs="Calibri"/>
                <w:sz w:val="24"/>
                <w:szCs w:val="24"/>
              </w:rPr>
              <w:t xml:space="preserve"> range (content words)</w:t>
            </w:r>
          </w:p>
        </w:tc>
        <w:tc>
          <w:tcPr>
            <w:tcW w:w="0" w:type="auto"/>
          </w:tcPr>
          <w:p w14:paraId="15026D58" w14:textId="48C4CC41" w:rsidR="007945B8" w:rsidRDefault="007945B8" w:rsidP="007945B8">
            <w:r>
              <w:t>TAALES</w:t>
            </w:r>
          </w:p>
        </w:tc>
        <w:tc>
          <w:tcPr>
            <w:tcW w:w="0" w:type="auto"/>
          </w:tcPr>
          <w:p w14:paraId="7BD47939" w14:textId="77777777" w:rsidR="007945B8" w:rsidRPr="00D3425A" w:rsidRDefault="007945B8" w:rsidP="007945B8">
            <w:pPr>
              <w:jc w:val="center"/>
              <w:rPr>
                <w:rFonts w:ascii="Calibri" w:eastAsiaTheme="minorEastAsia" w:hAnsi="Calibri" w:cs="Calibri"/>
                <w:sz w:val="24"/>
                <w:szCs w:val="24"/>
              </w:rPr>
            </w:pPr>
            <w:r w:rsidRPr="00D3425A">
              <w:rPr>
                <w:rFonts w:ascii="Calibri" w:eastAsiaTheme="minorEastAsia" w:hAnsi="Calibri" w:cs="Calibri"/>
                <w:sz w:val="24"/>
                <w:szCs w:val="24"/>
              </w:rPr>
              <w:t>Kyle &amp; Crossley 2016</w:t>
            </w:r>
          </w:p>
          <w:p w14:paraId="19298344" w14:textId="77777777" w:rsidR="007945B8" w:rsidRDefault="007945B8" w:rsidP="007945B8">
            <w:pPr>
              <w:jc w:val="center"/>
            </w:pPr>
          </w:p>
        </w:tc>
        <w:tc>
          <w:tcPr>
            <w:tcW w:w="0" w:type="auto"/>
          </w:tcPr>
          <w:p w14:paraId="689D8751" w14:textId="213B8BC0" w:rsidR="007945B8" w:rsidRDefault="007945B8" w:rsidP="007945B8">
            <w:r w:rsidRPr="00D3425A">
              <w:rPr>
                <w:rFonts w:ascii="Calibri" w:eastAsiaTheme="minorEastAsia" w:hAnsi="Calibri" w:cs="Calibri"/>
                <w:sz w:val="24"/>
                <w:szCs w:val="24"/>
              </w:rPr>
              <w:t>Correlation with quality score for TOEFL independent essays (r=-40).</w:t>
            </w:r>
          </w:p>
        </w:tc>
      </w:tr>
      <w:tr w:rsidR="007945B8" w14:paraId="3131BA83" w14:textId="77777777" w:rsidTr="007945B8">
        <w:tc>
          <w:tcPr>
            <w:tcW w:w="0" w:type="auto"/>
          </w:tcPr>
          <w:p w14:paraId="2EB1546C" w14:textId="7D86B043" w:rsidR="007945B8" w:rsidRDefault="007945B8" w:rsidP="007945B8">
            <w:r w:rsidRPr="00D3425A">
              <w:rPr>
                <w:rFonts w:ascii="Calibri" w:eastAsiaTheme="minorEastAsia" w:hAnsi="Calibri" w:cs="Calibri"/>
                <w:sz w:val="24"/>
                <w:szCs w:val="24"/>
              </w:rPr>
              <w:t>Kucera-Francis number of categories (all words)</w:t>
            </w:r>
          </w:p>
        </w:tc>
        <w:tc>
          <w:tcPr>
            <w:tcW w:w="0" w:type="auto"/>
          </w:tcPr>
          <w:p w14:paraId="64008AE6" w14:textId="40DCBB05" w:rsidR="007945B8" w:rsidRDefault="007945B8" w:rsidP="007945B8">
            <w:r>
              <w:t>TAALES</w:t>
            </w:r>
          </w:p>
        </w:tc>
        <w:tc>
          <w:tcPr>
            <w:tcW w:w="0" w:type="auto"/>
          </w:tcPr>
          <w:p w14:paraId="03DD8754" w14:textId="664A3A69" w:rsidR="007945B8" w:rsidRDefault="007945B8" w:rsidP="007945B8">
            <w:pPr>
              <w:jc w:val="center"/>
            </w:pPr>
            <w:r w:rsidRPr="00D3425A">
              <w:rPr>
                <w:rFonts w:ascii="Calibri" w:eastAsiaTheme="minorEastAsia" w:hAnsi="Calibri" w:cs="Calibri"/>
                <w:sz w:val="24"/>
                <w:szCs w:val="24"/>
              </w:rPr>
              <w:t>Kyle &amp; Crossley 2016</w:t>
            </w:r>
          </w:p>
        </w:tc>
        <w:tc>
          <w:tcPr>
            <w:tcW w:w="0" w:type="auto"/>
          </w:tcPr>
          <w:p w14:paraId="649D58F6" w14:textId="48AFAD14" w:rsidR="007945B8" w:rsidRDefault="007945B8" w:rsidP="007945B8">
            <w:r w:rsidRPr="00D3425A">
              <w:rPr>
                <w:rFonts w:ascii="Calibri" w:eastAsiaTheme="minorEastAsia" w:hAnsi="Calibri" w:cs="Calibri"/>
                <w:sz w:val="24"/>
                <w:szCs w:val="24"/>
              </w:rPr>
              <w:t>Significant correlation with quality in integrated essays (r=-.18).</w:t>
            </w:r>
          </w:p>
        </w:tc>
      </w:tr>
    </w:tbl>
    <w:p w14:paraId="44A0D1E7" w14:textId="628BE77B" w:rsidR="0014214D" w:rsidRPr="007945B8" w:rsidRDefault="0014214D"/>
    <w:p w14:paraId="2C3C3972" w14:textId="00C9903C" w:rsidR="00042DCA" w:rsidRPr="00B2541B" w:rsidRDefault="00B2541B">
      <w:pPr>
        <w:rPr>
          <w:b/>
          <w:i/>
        </w:rPr>
      </w:pPr>
      <w:r w:rsidRPr="00B2541B">
        <w:rPr>
          <w:b/>
          <w:i/>
        </w:rPr>
        <w:t>4.</w:t>
      </w:r>
      <w:proofErr w:type="gramStart"/>
      <w:r w:rsidRPr="00B2541B">
        <w:rPr>
          <w:b/>
          <w:i/>
        </w:rPr>
        <w:t>f.</w:t>
      </w:r>
      <w:r w:rsidR="007945B8" w:rsidRPr="00B2541B">
        <w:rPr>
          <w:b/>
          <w:i/>
        </w:rPr>
        <w:t>Semantic</w:t>
      </w:r>
      <w:proofErr w:type="gramEnd"/>
      <w:r w:rsidR="007945B8" w:rsidRPr="00B2541B">
        <w:rPr>
          <w:b/>
          <w:i/>
        </w:rPr>
        <w:t xml:space="preserve"> Measures</w:t>
      </w:r>
    </w:p>
    <w:tbl>
      <w:tblPr>
        <w:tblStyle w:val="TableGrid"/>
        <w:tblW w:w="0" w:type="auto"/>
        <w:tblLook w:val="04A0" w:firstRow="1" w:lastRow="0" w:firstColumn="1" w:lastColumn="0" w:noHBand="0" w:noVBand="1"/>
      </w:tblPr>
      <w:tblGrid>
        <w:gridCol w:w="3314"/>
        <w:gridCol w:w="3347"/>
        <w:gridCol w:w="3270"/>
        <w:gridCol w:w="3305"/>
      </w:tblGrid>
      <w:tr w:rsidR="00346176" w14:paraId="0B276B18" w14:textId="16CF0CA8" w:rsidTr="00346176">
        <w:tc>
          <w:tcPr>
            <w:tcW w:w="3314" w:type="dxa"/>
          </w:tcPr>
          <w:p w14:paraId="51A2E62A" w14:textId="15A6FAE0" w:rsidR="00346176" w:rsidRDefault="00346176" w:rsidP="007945B8">
            <w:r w:rsidRPr="00D3425A">
              <w:rPr>
                <w:rFonts w:ascii="Calibri" w:eastAsiaTheme="minorEastAsia" w:hAnsi="Calibri" w:cs="Calibri"/>
                <w:b/>
                <w:bCs/>
                <w:sz w:val="24"/>
                <w:szCs w:val="24"/>
              </w:rPr>
              <w:t>Measure</w:t>
            </w:r>
          </w:p>
        </w:tc>
        <w:tc>
          <w:tcPr>
            <w:tcW w:w="3347" w:type="dxa"/>
            <w:shd w:val="clear" w:color="auto" w:fill="auto"/>
          </w:tcPr>
          <w:p w14:paraId="7164BC03" w14:textId="41F31966" w:rsidR="00346176" w:rsidRDefault="00346176" w:rsidP="007945B8">
            <w:r w:rsidRPr="00D3425A">
              <w:rPr>
                <w:rFonts w:ascii="Calibri" w:eastAsiaTheme="minorEastAsia" w:hAnsi="Calibri" w:cs="Calibri"/>
                <w:b/>
                <w:bCs/>
                <w:sz w:val="24"/>
                <w:szCs w:val="24"/>
              </w:rPr>
              <w:t>Notes on Operationalization</w:t>
            </w:r>
          </w:p>
        </w:tc>
        <w:tc>
          <w:tcPr>
            <w:tcW w:w="3270" w:type="dxa"/>
            <w:shd w:val="clear" w:color="auto" w:fill="auto"/>
          </w:tcPr>
          <w:p w14:paraId="408DA85D" w14:textId="26223679" w:rsidR="00346176" w:rsidRDefault="00346176" w:rsidP="00346176">
            <w:r w:rsidRPr="00D3425A">
              <w:rPr>
                <w:rFonts w:ascii="Calibri" w:eastAsiaTheme="minorEastAsia" w:hAnsi="Calibri" w:cs="Calibri"/>
                <w:b/>
                <w:bCs/>
                <w:sz w:val="24"/>
                <w:szCs w:val="24"/>
              </w:rPr>
              <w:t>Study</w:t>
            </w:r>
          </w:p>
        </w:tc>
        <w:tc>
          <w:tcPr>
            <w:tcW w:w="3305" w:type="dxa"/>
            <w:shd w:val="clear" w:color="auto" w:fill="auto"/>
          </w:tcPr>
          <w:p w14:paraId="1580D992" w14:textId="58C6D270" w:rsidR="00346176" w:rsidRDefault="00346176" w:rsidP="007945B8">
            <w:r w:rsidRPr="00D3425A">
              <w:rPr>
                <w:rFonts w:ascii="Calibri" w:eastAsiaTheme="minorEastAsia" w:hAnsi="Calibri" w:cs="Calibri"/>
                <w:b/>
                <w:bCs/>
                <w:sz w:val="24"/>
                <w:szCs w:val="24"/>
              </w:rPr>
              <w:t>Findings</w:t>
            </w:r>
            <w:r>
              <w:rPr>
                <w:rFonts w:ascii="Calibri" w:eastAsiaTheme="minorEastAsia" w:hAnsi="Calibri" w:cs="Calibri"/>
                <w:b/>
                <w:bCs/>
                <w:sz w:val="24"/>
                <w:szCs w:val="24"/>
              </w:rPr>
              <w:t>: Proficiency</w:t>
            </w:r>
          </w:p>
        </w:tc>
      </w:tr>
      <w:tr w:rsidR="00346176" w14:paraId="51E32D87" w14:textId="0AF4F150" w:rsidTr="00346176">
        <w:tc>
          <w:tcPr>
            <w:tcW w:w="3314" w:type="dxa"/>
            <w:vMerge w:val="restart"/>
          </w:tcPr>
          <w:p w14:paraId="02441BEA" w14:textId="03643E60" w:rsidR="00346176" w:rsidRDefault="00346176" w:rsidP="007945B8">
            <w:r w:rsidRPr="00D3425A">
              <w:rPr>
                <w:rFonts w:ascii="Calibri" w:eastAsiaTheme="minorEastAsia" w:hAnsi="Calibri" w:cs="Calibri"/>
                <w:sz w:val="24"/>
                <w:szCs w:val="24"/>
              </w:rPr>
              <w:t>Abstractness</w:t>
            </w:r>
          </w:p>
        </w:tc>
        <w:tc>
          <w:tcPr>
            <w:tcW w:w="3347" w:type="dxa"/>
            <w:shd w:val="clear" w:color="auto" w:fill="auto"/>
          </w:tcPr>
          <w:p w14:paraId="09EF8939" w14:textId="37B98E57" w:rsidR="00346176" w:rsidRDefault="00346176" w:rsidP="007945B8">
            <w:r w:rsidRPr="00D3425A">
              <w:rPr>
                <w:rFonts w:ascii="Calibri" w:eastAsiaTheme="minorEastAsia" w:hAnsi="Calibri" w:cs="Calibri"/>
                <w:sz w:val="24"/>
                <w:szCs w:val="24"/>
              </w:rPr>
              <w:t>Frequency of abstract nouns (as defined by Berman &amp; Nir-</w:t>
            </w:r>
            <w:proofErr w:type="spellStart"/>
            <w:r w:rsidRPr="00D3425A">
              <w:rPr>
                <w:rFonts w:ascii="Calibri" w:eastAsiaTheme="minorEastAsia" w:hAnsi="Calibri" w:cs="Calibri"/>
                <w:sz w:val="24"/>
                <w:szCs w:val="24"/>
              </w:rPr>
              <w:t>Sagiv</w:t>
            </w:r>
            <w:proofErr w:type="spellEnd"/>
            <w:r w:rsidRPr="00D3425A">
              <w:rPr>
                <w:rFonts w:ascii="Calibri" w:eastAsiaTheme="minorEastAsia" w:hAnsi="Calibri" w:cs="Calibri"/>
                <w:sz w:val="24"/>
                <w:szCs w:val="24"/>
              </w:rPr>
              <w:t>, 2007)</w:t>
            </w:r>
          </w:p>
        </w:tc>
        <w:tc>
          <w:tcPr>
            <w:tcW w:w="3270" w:type="dxa"/>
            <w:shd w:val="clear" w:color="auto" w:fill="auto"/>
          </w:tcPr>
          <w:p w14:paraId="456FFF70" w14:textId="6496728D" w:rsidR="00346176" w:rsidRDefault="00346176" w:rsidP="00346176">
            <w:r w:rsidRPr="00D3425A">
              <w:rPr>
                <w:rFonts w:ascii="Calibri" w:eastAsiaTheme="minorEastAsia" w:hAnsi="Calibri" w:cs="Calibri"/>
                <w:sz w:val="24"/>
                <w:szCs w:val="24"/>
              </w:rPr>
              <w:t xml:space="preserve">Qin &amp; </w:t>
            </w:r>
            <w:proofErr w:type="spellStart"/>
            <w:r w:rsidRPr="00D3425A">
              <w:rPr>
                <w:rFonts w:ascii="Calibri" w:eastAsiaTheme="minorEastAsia" w:hAnsi="Calibri" w:cs="Calibri"/>
                <w:sz w:val="24"/>
                <w:szCs w:val="24"/>
              </w:rPr>
              <w:t>Uccelli</w:t>
            </w:r>
            <w:proofErr w:type="spellEnd"/>
            <w:r w:rsidRPr="00D3425A">
              <w:rPr>
                <w:rFonts w:ascii="Calibri" w:eastAsiaTheme="minorEastAsia" w:hAnsi="Calibri" w:cs="Calibri"/>
                <w:sz w:val="24"/>
                <w:szCs w:val="24"/>
              </w:rPr>
              <w:t xml:space="preserve"> 2016</w:t>
            </w:r>
          </w:p>
        </w:tc>
        <w:tc>
          <w:tcPr>
            <w:tcW w:w="3305" w:type="dxa"/>
            <w:shd w:val="clear" w:color="auto" w:fill="auto"/>
          </w:tcPr>
          <w:p w14:paraId="74A75134" w14:textId="7AB567FB" w:rsidR="00346176" w:rsidRDefault="00346176" w:rsidP="007945B8">
            <w:r w:rsidRPr="00D3425A">
              <w:rPr>
                <w:rFonts w:ascii="Calibri" w:eastAsiaTheme="minorEastAsia" w:hAnsi="Calibri" w:cs="Calibri"/>
                <w:sz w:val="24"/>
                <w:szCs w:val="24"/>
              </w:rPr>
              <w:t>Significant positive correlation with quality for narrative (r=.59) and argumentative texts (r=.58).</w:t>
            </w:r>
          </w:p>
        </w:tc>
      </w:tr>
      <w:tr w:rsidR="00346176" w14:paraId="6F2A3805" w14:textId="7B7A6A05" w:rsidTr="00346176">
        <w:tc>
          <w:tcPr>
            <w:tcW w:w="3314" w:type="dxa"/>
            <w:vMerge/>
          </w:tcPr>
          <w:p w14:paraId="135674C7" w14:textId="77777777" w:rsidR="00346176" w:rsidRDefault="00346176" w:rsidP="007945B8"/>
        </w:tc>
        <w:tc>
          <w:tcPr>
            <w:tcW w:w="3347" w:type="dxa"/>
            <w:vMerge w:val="restart"/>
            <w:shd w:val="clear" w:color="auto" w:fill="auto"/>
          </w:tcPr>
          <w:p w14:paraId="1C630371" w14:textId="77777777" w:rsidR="00346176" w:rsidRDefault="00346176" w:rsidP="007945B8">
            <w:pPr>
              <w:rPr>
                <w:rFonts w:ascii="Calibri" w:eastAsiaTheme="minorEastAsia" w:hAnsi="Calibri" w:cs="Calibri"/>
                <w:sz w:val="24"/>
                <w:szCs w:val="24"/>
              </w:rPr>
            </w:pPr>
            <w:r w:rsidRPr="18CB2ED5">
              <w:rPr>
                <w:rFonts w:ascii="Calibri" w:eastAsiaTheme="minorEastAsia" w:hAnsi="Calibri" w:cs="Calibri"/>
                <w:sz w:val="24"/>
                <w:szCs w:val="24"/>
              </w:rPr>
              <w:t>Word concreteness for all words (</w:t>
            </w:r>
            <w:proofErr w:type="spellStart"/>
            <w:r w:rsidRPr="18CB2ED5">
              <w:rPr>
                <w:rFonts w:ascii="Calibri" w:eastAsiaTheme="minorEastAsia" w:hAnsi="Calibri" w:cs="Calibri"/>
                <w:sz w:val="24"/>
                <w:szCs w:val="24"/>
              </w:rPr>
              <w:t>Coh-metrix</w:t>
            </w:r>
            <w:proofErr w:type="spellEnd"/>
            <w:r w:rsidRPr="18CB2ED5">
              <w:rPr>
                <w:rFonts w:ascii="Calibri" w:eastAsiaTheme="minorEastAsia" w:hAnsi="Calibri" w:cs="Calibri"/>
                <w:sz w:val="24"/>
                <w:szCs w:val="24"/>
              </w:rPr>
              <w:t xml:space="preserve"> indices)</w:t>
            </w:r>
          </w:p>
          <w:p w14:paraId="76CABCDF" w14:textId="77777777" w:rsidR="00346176" w:rsidRDefault="00346176" w:rsidP="007945B8"/>
        </w:tc>
        <w:tc>
          <w:tcPr>
            <w:tcW w:w="3270" w:type="dxa"/>
            <w:shd w:val="clear" w:color="auto" w:fill="auto"/>
          </w:tcPr>
          <w:p w14:paraId="5ABCBB42" w14:textId="1D87D840" w:rsidR="00346176" w:rsidRDefault="00346176" w:rsidP="00346176">
            <w:r w:rsidRPr="18CB2ED5">
              <w:rPr>
                <w:rFonts w:ascii="Calibri" w:eastAsiaTheme="minorEastAsia" w:hAnsi="Calibri" w:cs="Calibri"/>
                <w:sz w:val="24"/>
                <w:szCs w:val="24"/>
              </w:rPr>
              <w:t xml:space="preserve">Crossley, </w:t>
            </w:r>
            <w:proofErr w:type="spellStart"/>
            <w:r w:rsidRPr="18CB2ED5">
              <w:rPr>
                <w:rFonts w:ascii="Calibri" w:eastAsiaTheme="minorEastAsia" w:hAnsi="Calibri" w:cs="Calibri"/>
                <w:sz w:val="24"/>
                <w:szCs w:val="24"/>
              </w:rPr>
              <w:t>Salsbury</w:t>
            </w:r>
            <w:proofErr w:type="spellEnd"/>
            <w:r w:rsidRPr="18CB2ED5">
              <w:rPr>
                <w:rFonts w:ascii="Calibri" w:eastAsiaTheme="minorEastAsia" w:hAnsi="Calibri" w:cs="Calibri"/>
                <w:sz w:val="24"/>
                <w:szCs w:val="24"/>
              </w:rPr>
              <w:t xml:space="preserve"> &amp; McNamara 2011</w:t>
            </w:r>
          </w:p>
        </w:tc>
        <w:tc>
          <w:tcPr>
            <w:tcW w:w="3305" w:type="dxa"/>
            <w:shd w:val="clear" w:color="auto" w:fill="auto"/>
          </w:tcPr>
          <w:p w14:paraId="1568C3BF" w14:textId="7F7FCCB0" w:rsidR="00346176" w:rsidRDefault="00346176" w:rsidP="007945B8">
            <w:r w:rsidRPr="18CB2ED5">
              <w:rPr>
                <w:rFonts w:ascii="Calibri" w:eastAsiaTheme="minorEastAsia" w:hAnsi="Calibri" w:cs="Calibri"/>
                <w:sz w:val="24"/>
                <w:szCs w:val="24"/>
              </w:rPr>
              <w:t>Significant differences between beginner, intermediate and advanced proficiency levels (np2 =.41).</w:t>
            </w:r>
          </w:p>
        </w:tc>
      </w:tr>
      <w:tr w:rsidR="00346176" w14:paraId="4624B81F" w14:textId="10E2F321" w:rsidTr="00346176">
        <w:tc>
          <w:tcPr>
            <w:tcW w:w="3314" w:type="dxa"/>
            <w:vMerge/>
          </w:tcPr>
          <w:p w14:paraId="41B41C84" w14:textId="77777777" w:rsidR="00346176" w:rsidRDefault="00346176" w:rsidP="007945B8"/>
        </w:tc>
        <w:tc>
          <w:tcPr>
            <w:tcW w:w="3347" w:type="dxa"/>
            <w:vMerge/>
            <w:shd w:val="clear" w:color="auto" w:fill="auto"/>
          </w:tcPr>
          <w:p w14:paraId="35B6C1CE" w14:textId="701CB57D" w:rsidR="00346176" w:rsidRDefault="00346176" w:rsidP="007945B8"/>
        </w:tc>
        <w:tc>
          <w:tcPr>
            <w:tcW w:w="3270" w:type="dxa"/>
            <w:shd w:val="clear" w:color="auto" w:fill="auto"/>
          </w:tcPr>
          <w:p w14:paraId="3F35CB1C" w14:textId="7942C671" w:rsidR="00346176" w:rsidRDefault="00346176" w:rsidP="00346176">
            <w:r w:rsidRPr="00D3425A">
              <w:rPr>
                <w:rFonts w:ascii="Calibri" w:eastAsiaTheme="minorEastAsia" w:hAnsi="Calibri" w:cs="Calibri"/>
                <w:sz w:val="24"/>
                <w:szCs w:val="24"/>
              </w:rPr>
              <w:t>Crossley &amp; McNamara 2012</w:t>
            </w:r>
          </w:p>
        </w:tc>
        <w:tc>
          <w:tcPr>
            <w:tcW w:w="3305" w:type="dxa"/>
            <w:shd w:val="clear" w:color="auto" w:fill="auto"/>
          </w:tcPr>
          <w:p w14:paraId="0DBDD1C2" w14:textId="11C3E413" w:rsidR="00346176" w:rsidRDefault="00346176" w:rsidP="007945B8">
            <w:r w:rsidRPr="00D3425A">
              <w:rPr>
                <w:rFonts w:ascii="Calibri" w:eastAsiaTheme="minorEastAsia" w:hAnsi="Calibri" w:cs="Calibri"/>
                <w:sz w:val="24"/>
                <w:szCs w:val="24"/>
              </w:rPr>
              <w:t>Significant negative correlation to essay grade (r=-.21).</w:t>
            </w:r>
          </w:p>
        </w:tc>
      </w:tr>
      <w:tr w:rsidR="00346176" w14:paraId="61764E79" w14:textId="72FDE688" w:rsidTr="00346176">
        <w:tc>
          <w:tcPr>
            <w:tcW w:w="3314" w:type="dxa"/>
            <w:vMerge/>
          </w:tcPr>
          <w:p w14:paraId="57280D8D" w14:textId="77777777" w:rsidR="00346176" w:rsidRDefault="00346176" w:rsidP="00DE099E"/>
        </w:tc>
        <w:tc>
          <w:tcPr>
            <w:tcW w:w="3347" w:type="dxa"/>
            <w:shd w:val="clear" w:color="auto" w:fill="auto"/>
          </w:tcPr>
          <w:p w14:paraId="212FEDDE" w14:textId="4FE60DA5" w:rsidR="00346176" w:rsidRDefault="00346176" w:rsidP="00DE099E">
            <w:pPr>
              <w:rPr>
                <w:rFonts w:ascii="Calibri" w:eastAsiaTheme="minorEastAsia" w:hAnsi="Calibri" w:cs="Calibri"/>
                <w:sz w:val="24"/>
                <w:szCs w:val="24"/>
              </w:rPr>
            </w:pPr>
            <w:r w:rsidRPr="18CB2ED5">
              <w:rPr>
                <w:rFonts w:ascii="Calibri" w:eastAsiaTheme="minorEastAsia" w:hAnsi="Calibri" w:cs="Calibri"/>
                <w:sz w:val="24"/>
                <w:szCs w:val="24"/>
              </w:rPr>
              <w:t xml:space="preserve">Word concreteness for </w:t>
            </w:r>
            <w:r>
              <w:rPr>
                <w:rFonts w:ascii="Calibri" w:eastAsiaTheme="minorEastAsia" w:hAnsi="Calibri" w:cs="Calibri"/>
                <w:sz w:val="24"/>
                <w:szCs w:val="24"/>
              </w:rPr>
              <w:t>content</w:t>
            </w:r>
            <w:r w:rsidRPr="18CB2ED5">
              <w:rPr>
                <w:rFonts w:ascii="Calibri" w:eastAsiaTheme="minorEastAsia" w:hAnsi="Calibri" w:cs="Calibri"/>
                <w:sz w:val="24"/>
                <w:szCs w:val="24"/>
              </w:rPr>
              <w:t xml:space="preserve"> (</w:t>
            </w:r>
            <w:proofErr w:type="spellStart"/>
            <w:r w:rsidRPr="18CB2ED5">
              <w:rPr>
                <w:rFonts w:ascii="Calibri" w:eastAsiaTheme="minorEastAsia" w:hAnsi="Calibri" w:cs="Calibri"/>
                <w:sz w:val="24"/>
                <w:szCs w:val="24"/>
              </w:rPr>
              <w:t>Coh-metrix</w:t>
            </w:r>
            <w:proofErr w:type="spellEnd"/>
            <w:r w:rsidRPr="18CB2ED5">
              <w:rPr>
                <w:rFonts w:ascii="Calibri" w:eastAsiaTheme="minorEastAsia" w:hAnsi="Calibri" w:cs="Calibri"/>
                <w:sz w:val="24"/>
                <w:szCs w:val="24"/>
              </w:rPr>
              <w:t xml:space="preserve"> indices)</w:t>
            </w:r>
          </w:p>
          <w:p w14:paraId="369CAD9E" w14:textId="77777777" w:rsidR="00346176" w:rsidRDefault="00346176" w:rsidP="00DE099E"/>
        </w:tc>
        <w:tc>
          <w:tcPr>
            <w:tcW w:w="3270" w:type="dxa"/>
            <w:shd w:val="clear" w:color="auto" w:fill="auto"/>
          </w:tcPr>
          <w:p w14:paraId="33BD669C" w14:textId="3759ED9D" w:rsidR="00346176" w:rsidRPr="00D3425A" w:rsidRDefault="00346176" w:rsidP="00346176">
            <w:pPr>
              <w:rPr>
                <w:rFonts w:ascii="Calibri" w:eastAsiaTheme="minorEastAsia" w:hAnsi="Calibri" w:cs="Calibri"/>
                <w:sz w:val="24"/>
                <w:szCs w:val="24"/>
              </w:rPr>
            </w:pPr>
            <w:r w:rsidRPr="00D3425A">
              <w:rPr>
                <w:rFonts w:ascii="Calibri" w:eastAsiaTheme="minorEastAsia" w:hAnsi="Calibri" w:cs="Calibri"/>
                <w:sz w:val="24"/>
                <w:szCs w:val="24"/>
              </w:rPr>
              <w:t>Guo, Crossley &amp; McNamara 2013</w:t>
            </w:r>
          </w:p>
        </w:tc>
        <w:tc>
          <w:tcPr>
            <w:tcW w:w="3305" w:type="dxa"/>
            <w:shd w:val="clear" w:color="auto" w:fill="auto"/>
          </w:tcPr>
          <w:p w14:paraId="0FFD6233" w14:textId="77777777" w:rsidR="00346176" w:rsidRPr="00DE099E" w:rsidRDefault="00346176" w:rsidP="00DE099E">
            <w:pPr>
              <w:rPr>
                <w:rFonts w:ascii="Calibri" w:eastAsiaTheme="minorEastAsia" w:hAnsi="Calibri" w:cs="Calibri"/>
              </w:rPr>
            </w:pPr>
            <w:r w:rsidRPr="00DE099E">
              <w:rPr>
                <w:rFonts w:ascii="Calibri" w:eastAsiaTheme="minorEastAsia" w:hAnsi="Calibri" w:cs="Calibri"/>
              </w:rPr>
              <w:t xml:space="preserve">Significant positive correlation with score in integrated essay (r= .23). </w:t>
            </w:r>
          </w:p>
          <w:p w14:paraId="04162AD8" w14:textId="06AD00EB" w:rsidR="00346176" w:rsidRPr="00DE099E" w:rsidRDefault="00346176" w:rsidP="00DE099E">
            <w:pPr>
              <w:rPr>
                <w:rFonts w:ascii="Calibri" w:eastAsiaTheme="minorEastAsia" w:hAnsi="Calibri" w:cs="Calibri"/>
              </w:rPr>
            </w:pPr>
            <w:r w:rsidRPr="00D3425A">
              <w:rPr>
                <w:rFonts w:ascii="Calibri" w:eastAsiaTheme="minorEastAsia" w:hAnsi="Calibri" w:cs="Calibri"/>
              </w:rPr>
              <w:t>Significant positive correlation with quality for independent essays (r=.17).</w:t>
            </w:r>
          </w:p>
        </w:tc>
      </w:tr>
      <w:tr w:rsidR="00346176" w14:paraId="2E836CB7" w14:textId="29B7BBFF" w:rsidTr="00346176">
        <w:tc>
          <w:tcPr>
            <w:tcW w:w="3314" w:type="dxa"/>
            <w:vMerge w:val="restart"/>
          </w:tcPr>
          <w:p w14:paraId="466A90D1" w14:textId="45958300" w:rsidR="00346176" w:rsidRDefault="00346176" w:rsidP="00346176">
            <w:r w:rsidRPr="00D3425A">
              <w:rPr>
                <w:rFonts w:ascii="Calibri" w:eastAsiaTheme="minorEastAsia" w:hAnsi="Calibri" w:cs="Calibri"/>
                <w:sz w:val="24"/>
                <w:szCs w:val="24"/>
              </w:rPr>
              <w:t>Imageability</w:t>
            </w:r>
          </w:p>
        </w:tc>
        <w:tc>
          <w:tcPr>
            <w:tcW w:w="3347" w:type="dxa"/>
            <w:vMerge w:val="restart"/>
            <w:shd w:val="clear" w:color="auto" w:fill="auto"/>
          </w:tcPr>
          <w:p w14:paraId="01427FBD" w14:textId="06561BF1" w:rsidR="00346176" w:rsidRDefault="00346176" w:rsidP="00346176">
            <w:r>
              <w:rPr>
                <w:rFonts w:ascii="Calibri" w:eastAsiaTheme="minorEastAsia" w:hAnsi="Calibri" w:cs="Calibri"/>
                <w:sz w:val="24"/>
                <w:szCs w:val="24"/>
              </w:rPr>
              <w:t xml:space="preserve">All words - </w:t>
            </w:r>
            <w:proofErr w:type="spellStart"/>
            <w:r>
              <w:rPr>
                <w:rFonts w:ascii="Calibri" w:eastAsiaTheme="minorEastAsia" w:hAnsi="Calibri" w:cs="Calibri"/>
                <w:sz w:val="24"/>
                <w:szCs w:val="24"/>
              </w:rPr>
              <w:t>Coh-metrix</w:t>
            </w:r>
            <w:proofErr w:type="spellEnd"/>
            <w:r w:rsidRPr="00D3425A">
              <w:rPr>
                <w:rFonts w:ascii="Calibri" w:eastAsiaTheme="minorEastAsia" w:hAnsi="Calibri" w:cs="Calibri"/>
                <w:sz w:val="24"/>
                <w:szCs w:val="24"/>
              </w:rPr>
              <w:t xml:space="preserve"> </w:t>
            </w:r>
          </w:p>
        </w:tc>
        <w:tc>
          <w:tcPr>
            <w:tcW w:w="3270" w:type="dxa"/>
            <w:shd w:val="clear" w:color="auto" w:fill="auto"/>
          </w:tcPr>
          <w:p w14:paraId="6F2B3905" w14:textId="0209C5D5" w:rsidR="00346176" w:rsidRDefault="00346176" w:rsidP="00346176">
            <w:r w:rsidRPr="00DE099E">
              <w:rPr>
                <w:rFonts w:ascii="Calibri" w:eastAsiaTheme="minorEastAsia" w:hAnsi="Calibri" w:cs="Calibri"/>
                <w:sz w:val="24"/>
                <w:szCs w:val="24"/>
              </w:rPr>
              <w:t xml:space="preserve">Crossley, </w:t>
            </w:r>
            <w:proofErr w:type="spellStart"/>
            <w:r w:rsidRPr="00DE099E">
              <w:rPr>
                <w:rFonts w:ascii="Calibri" w:eastAsiaTheme="minorEastAsia" w:hAnsi="Calibri" w:cs="Calibri"/>
                <w:sz w:val="24"/>
                <w:szCs w:val="24"/>
              </w:rPr>
              <w:t>Salsbury</w:t>
            </w:r>
            <w:proofErr w:type="spellEnd"/>
            <w:r w:rsidRPr="00DE099E">
              <w:rPr>
                <w:rFonts w:ascii="Calibri" w:eastAsiaTheme="minorEastAsia" w:hAnsi="Calibri" w:cs="Calibri"/>
                <w:sz w:val="24"/>
                <w:szCs w:val="24"/>
              </w:rPr>
              <w:t xml:space="preserve"> &amp; McNamara 2011</w:t>
            </w:r>
          </w:p>
        </w:tc>
        <w:tc>
          <w:tcPr>
            <w:tcW w:w="3305" w:type="dxa"/>
            <w:shd w:val="clear" w:color="auto" w:fill="auto"/>
          </w:tcPr>
          <w:p w14:paraId="683759F8" w14:textId="4BF73FE4" w:rsidR="00346176" w:rsidRDefault="00346176" w:rsidP="00346176">
            <w:r w:rsidRPr="00DE099E">
              <w:rPr>
                <w:rFonts w:ascii="Calibri" w:eastAsiaTheme="minorEastAsia" w:hAnsi="Calibri" w:cs="Calibri"/>
                <w:color w:val="000000" w:themeColor="text1"/>
                <w:sz w:val="24"/>
                <w:szCs w:val="24"/>
              </w:rPr>
              <w:t>Significant differences between beginner, intermediate and advanced proficiency levels (np2 =.46)</w:t>
            </w:r>
          </w:p>
        </w:tc>
      </w:tr>
      <w:tr w:rsidR="00346176" w14:paraId="0024575A" w14:textId="0A913B46" w:rsidTr="00346176">
        <w:tc>
          <w:tcPr>
            <w:tcW w:w="3314" w:type="dxa"/>
            <w:vMerge/>
          </w:tcPr>
          <w:p w14:paraId="734B1859" w14:textId="77777777" w:rsidR="00346176" w:rsidRPr="00D3425A" w:rsidRDefault="00346176" w:rsidP="00346176">
            <w:pPr>
              <w:rPr>
                <w:rFonts w:ascii="Calibri" w:eastAsiaTheme="minorEastAsia" w:hAnsi="Calibri" w:cs="Calibri"/>
                <w:sz w:val="24"/>
                <w:szCs w:val="24"/>
              </w:rPr>
            </w:pPr>
          </w:p>
        </w:tc>
        <w:tc>
          <w:tcPr>
            <w:tcW w:w="3347" w:type="dxa"/>
            <w:vMerge/>
            <w:shd w:val="clear" w:color="auto" w:fill="auto"/>
          </w:tcPr>
          <w:p w14:paraId="22F20326" w14:textId="77777777" w:rsidR="00346176" w:rsidRPr="00D3425A" w:rsidRDefault="00346176" w:rsidP="00346176">
            <w:pPr>
              <w:rPr>
                <w:rFonts w:ascii="Calibri" w:eastAsiaTheme="minorEastAsia" w:hAnsi="Calibri" w:cs="Calibri"/>
                <w:color w:val="000000" w:themeColor="text1"/>
                <w:sz w:val="24"/>
                <w:szCs w:val="24"/>
              </w:rPr>
            </w:pPr>
          </w:p>
        </w:tc>
        <w:tc>
          <w:tcPr>
            <w:tcW w:w="3270" w:type="dxa"/>
            <w:shd w:val="clear" w:color="auto" w:fill="auto"/>
          </w:tcPr>
          <w:p w14:paraId="5F82AEE5" w14:textId="77777777" w:rsidR="00346176" w:rsidRPr="00D3425A" w:rsidRDefault="00346176" w:rsidP="00346176">
            <w:pPr>
              <w:rPr>
                <w:rFonts w:ascii="Calibri" w:eastAsiaTheme="minorEastAsia" w:hAnsi="Calibri" w:cs="Calibri"/>
                <w:sz w:val="24"/>
                <w:szCs w:val="24"/>
              </w:rPr>
            </w:pPr>
            <w:r w:rsidRPr="00D3425A">
              <w:rPr>
                <w:rFonts w:ascii="Calibri" w:eastAsiaTheme="minorEastAsia" w:hAnsi="Calibri" w:cs="Calibri"/>
                <w:sz w:val="24"/>
                <w:szCs w:val="24"/>
              </w:rPr>
              <w:t>Crossley &amp; McNamara 2012</w:t>
            </w:r>
          </w:p>
          <w:p w14:paraId="396F832D" w14:textId="224EB8F5" w:rsidR="00346176" w:rsidRPr="00DE099E" w:rsidRDefault="00346176" w:rsidP="00346176">
            <w:pPr>
              <w:rPr>
                <w:rFonts w:ascii="Calibri" w:eastAsiaTheme="minorEastAsia" w:hAnsi="Calibri" w:cs="Calibri"/>
                <w:sz w:val="24"/>
                <w:szCs w:val="24"/>
              </w:rPr>
            </w:pPr>
          </w:p>
        </w:tc>
        <w:tc>
          <w:tcPr>
            <w:tcW w:w="3305" w:type="dxa"/>
            <w:shd w:val="clear" w:color="auto" w:fill="auto"/>
          </w:tcPr>
          <w:p w14:paraId="06081BEF" w14:textId="337C77E2" w:rsidR="00346176" w:rsidRPr="00DE099E" w:rsidRDefault="00346176" w:rsidP="00346176">
            <w:pPr>
              <w:rPr>
                <w:rFonts w:ascii="Calibri" w:eastAsiaTheme="minorEastAsia" w:hAnsi="Calibri" w:cs="Calibri"/>
                <w:color w:val="000000" w:themeColor="text1"/>
                <w:sz w:val="24"/>
                <w:szCs w:val="24"/>
              </w:rPr>
            </w:pPr>
            <w:r w:rsidRPr="00D3425A">
              <w:rPr>
                <w:rFonts w:ascii="Calibri" w:eastAsiaTheme="minorEastAsia" w:hAnsi="Calibri" w:cs="Calibri"/>
                <w:color w:val="000000" w:themeColor="text1"/>
                <w:sz w:val="24"/>
                <w:szCs w:val="24"/>
              </w:rPr>
              <w:t>Significant negative correlation with essay grade (r =-.18).</w:t>
            </w:r>
          </w:p>
        </w:tc>
      </w:tr>
      <w:tr w:rsidR="00346176" w14:paraId="309E45DD" w14:textId="7A01BC8C" w:rsidTr="00346176">
        <w:tc>
          <w:tcPr>
            <w:tcW w:w="3314" w:type="dxa"/>
            <w:vMerge/>
          </w:tcPr>
          <w:p w14:paraId="02EE785C" w14:textId="77777777" w:rsidR="00346176" w:rsidRDefault="00346176" w:rsidP="00346176"/>
        </w:tc>
        <w:tc>
          <w:tcPr>
            <w:tcW w:w="3347" w:type="dxa"/>
            <w:vMerge/>
            <w:shd w:val="clear" w:color="auto" w:fill="auto"/>
          </w:tcPr>
          <w:p w14:paraId="118C06AA" w14:textId="77777777" w:rsidR="00346176" w:rsidRDefault="00346176" w:rsidP="00346176"/>
        </w:tc>
        <w:tc>
          <w:tcPr>
            <w:tcW w:w="3270" w:type="dxa"/>
            <w:shd w:val="clear" w:color="auto" w:fill="auto"/>
          </w:tcPr>
          <w:p w14:paraId="7F85C81A" w14:textId="77777777" w:rsidR="00346176" w:rsidRPr="00D3425A" w:rsidRDefault="00346176" w:rsidP="00346176">
            <w:pPr>
              <w:rPr>
                <w:rFonts w:ascii="Calibri" w:hAnsi="Calibri" w:cs="Calibri"/>
                <w:color w:val="000000"/>
                <w:sz w:val="24"/>
                <w:szCs w:val="24"/>
              </w:rPr>
            </w:pPr>
            <w:r w:rsidRPr="00D3425A">
              <w:rPr>
                <w:rFonts w:ascii="Calibri" w:hAnsi="Calibri" w:cs="Calibri"/>
                <w:color w:val="000000"/>
                <w:sz w:val="24"/>
                <w:szCs w:val="24"/>
              </w:rPr>
              <w:t>Guo, Crossley &amp; McNamara 2013</w:t>
            </w:r>
          </w:p>
          <w:p w14:paraId="43E865CD" w14:textId="77777777" w:rsidR="00346176" w:rsidRDefault="00346176" w:rsidP="00346176"/>
        </w:tc>
        <w:tc>
          <w:tcPr>
            <w:tcW w:w="3305" w:type="dxa"/>
            <w:shd w:val="clear" w:color="auto" w:fill="auto"/>
          </w:tcPr>
          <w:p w14:paraId="4596433D" w14:textId="4A5A8C26" w:rsidR="00346176" w:rsidRDefault="00346176" w:rsidP="00346176">
            <w:r w:rsidRPr="00D3425A">
              <w:rPr>
                <w:rFonts w:ascii="Calibri" w:eastAsiaTheme="minorEastAsia" w:hAnsi="Calibri" w:cs="Calibri"/>
                <w:sz w:val="24"/>
                <w:szCs w:val="24"/>
                <w:lang w:val="en-US"/>
              </w:rPr>
              <w:t>Significant negative correlation with score in independent essay (r=-.16)</w:t>
            </w:r>
          </w:p>
        </w:tc>
      </w:tr>
      <w:tr w:rsidR="00346176" w14:paraId="70C606DE" w14:textId="6321DCD0" w:rsidTr="00346176">
        <w:tc>
          <w:tcPr>
            <w:tcW w:w="3314" w:type="dxa"/>
            <w:vMerge/>
          </w:tcPr>
          <w:p w14:paraId="1AFC95FE" w14:textId="77777777" w:rsidR="00346176" w:rsidRDefault="00346176" w:rsidP="00346176"/>
        </w:tc>
        <w:tc>
          <w:tcPr>
            <w:tcW w:w="3347" w:type="dxa"/>
            <w:shd w:val="clear" w:color="auto" w:fill="auto"/>
          </w:tcPr>
          <w:p w14:paraId="6712FDB3" w14:textId="0493F029" w:rsidR="00346176" w:rsidRDefault="00346176" w:rsidP="00346176">
            <w:r>
              <w:rPr>
                <w:rFonts w:ascii="Calibri" w:eastAsiaTheme="minorEastAsia" w:hAnsi="Calibri" w:cs="Calibri"/>
                <w:color w:val="000000" w:themeColor="text1"/>
                <w:sz w:val="24"/>
                <w:szCs w:val="24"/>
              </w:rPr>
              <w:t>All words - TAALES</w:t>
            </w:r>
          </w:p>
        </w:tc>
        <w:tc>
          <w:tcPr>
            <w:tcW w:w="3270" w:type="dxa"/>
            <w:shd w:val="clear" w:color="auto" w:fill="auto"/>
          </w:tcPr>
          <w:p w14:paraId="5E9BA05B" w14:textId="59BB3A0B" w:rsidR="00346176" w:rsidRDefault="00346176" w:rsidP="00346176">
            <w:r w:rsidRPr="00D3425A">
              <w:rPr>
                <w:rFonts w:ascii="Calibri" w:eastAsiaTheme="minorEastAsia" w:hAnsi="Calibri" w:cs="Calibri"/>
                <w:color w:val="000000" w:themeColor="text1"/>
                <w:sz w:val="24"/>
                <w:szCs w:val="24"/>
              </w:rPr>
              <w:t>Kyle &amp; Crossley 2016</w:t>
            </w:r>
          </w:p>
        </w:tc>
        <w:tc>
          <w:tcPr>
            <w:tcW w:w="3305" w:type="dxa"/>
            <w:shd w:val="clear" w:color="auto" w:fill="auto"/>
          </w:tcPr>
          <w:p w14:paraId="1363A538" w14:textId="7EAE9CEC" w:rsidR="00346176" w:rsidRDefault="00346176" w:rsidP="00346176">
            <w:r w:rsidRPr="00D3425A">
              <w:rPr>
                <w:rFonts w:ascii="Calibri" w:eastAsiaTheme="minorEastAsia" w:hAnsi="Calibri" w:cs="Calibri"/>
                <w:sz w:val="24"/>
                <w:szCs w:val="24"/>
              </w:rPr>
              <w:t>Significant negative correlation with quality in independent essays (r=-.16).</w:t>
            </w:r>
          </w:p>
        </w:tc>
      </w:tr>
      <w:tr w:rsidR="00346176" w14:paraId="01D4EB57" w14:textId="2B4DDB69" w:rsidTr="00346176">
        <w:tc>
          <w:tcPr>
            <w:tcW w:w="3314" w:type="dxa"/>
            <w:vMerge/>
          </w:tcPr>
          <w:p w14:paraId="6E7727AB" w14:textId="77777777" w:rsidR="00346176" w:rsidRDefault="00346176" w:rsidP="00346176"/>
        </w:tc>
        <w:tc>
          <w:tcPr>
            <w:tcW w:w="3347" w:type="dxa"/>
            <w:shd w:val="clear" w:color="auto" w:fill="auto"/>
          </w:tcPr>
          <w:p w14:paraId="6C39C51A" w14:textId="2005001B" w:rsidR="00346176" w:rsidRDefault="00346176" w:rsidP="00346176">
            <w:pPr>
              <w:rPr>
                <w:rFonts w:ascii="Calibri" w:eastAsiaTheme="minorEastAsia" w:hAnsi="Calibri" w:cs="Calibri"/>
                <w:color w:val="000000" w:themeColor="text1"/>
                <w:sz w:val="24"/>
                <w:szCs w:val="24"/>
              </w:rPr>
            </w:pPr>
            <w:r>
              <w:rPr>
                <w:rFonts w:ascii="Calibri" w:eastAsiaTheme="minorEastAsia" w:hAnsi="Calibri" w:cs="Calibri"/>
                <w:color w:val="000000" w:themeColor="text1"/>
                <w:sz w:val="24"/>
                <w:szCs w:val="24"/>
              </w:rPr>
              <w:t xml:space="preserve">Content words - </w:t>
            </w:r>
            <w:proofErr w:type="spellStart"/>
            <w:r>
              <w:rPr>
                <w:rFonts w:ascii="Calibri" w:eastAsiaTheme="minorEastAsia" w:hAnsi="Calibri" w:cs="Calibri"/>
                <w:color w:val="000000" w:themeColor="text1"/>
                <w:sz w:val="24"/>
                <w:szCs w:val="24"/>
              </w:rPr>
              <w:t>Coh-metrix</w:t>
            </w:r>
            <w:proofErr w:type="spellEnd"/>
          </w:p>
        </w:tc>
        <w:tc>
          <w:tcPr>
            <w:tcW w:w="3270" w:type="dxa"/>
            <w:shd w:val="clear" w:color="auto" w:fill="auto"/>
          </w:tcPr>
          <w:p w14:paraId="7F4B6B8E" w14:textId="74CBF860" w:rsidR="00346176" w:rsidRPr="00D3425A" w:rsidRDefault="00346176" w:rsidP="00346176">
            <w:pPr>
              <w:rPr>
                <w:rFonts w:ascii="Calibri" w:eastAsiaTheme="minorEastAsia" w:hAnsi="Calibri" w:cs="Calibri"/>
                <w:color w:val="000000" w:themeColor="text1"/>
                <w:sz w:val="24"/>
                <w:szCs w:val="24"/>
              </w:rPr>
            </w:pPr>
            <w:proofErr w:type="spellStart"/>
            <w:r w:rsidRPr="00D3425A">
              <w:rPr>
                <w:rFonts w:ascii="Calibri" w:eastAsiaTheme="minorEastAsia" w:hAnsi="Calibri" w:cs="Calibri"/>
                <w:sz w:val="24"/>
                <w:szCs w:val="24"/>
              </w:rPr>
              <w:t>Aryadoust</w:t>
            </w:r>
            <w:proofErr w:type="spellEnd"/>
            <w:r w:rsidRPr="00D3425A">
              <w:rPr>
                <w:rFonts w:ascii="Calibri" w:eastAsiaTheme="minorEastAsia" w:hAnsi="Calibri" w:cs="Calibri"/>
                <w:sz w:val="24"/>
                <w:szCs w:val="24"/>
              </w:rPr>
              <w:t xml:space="preserve"> 2016</w:t>
            </w:r>
          </w:p>
        </w:tc>
        <w:tc>
          <w:tcPr>
            <w:tcW w:w="3305" w:type="dxa"/>
            <w:shd w:val="clear" w:color="auto" w:fill="auto"/>
          </w:tcPr>
          <w:p w14:paraId="0B6A2332" w14:textId="62900DA9" w:rsidR="00346176" w:rsidRPr="00D3425A" w:rsidRDefault="00346176" w:rsidP="00346176">
            <w:pPr>
              <w:rPr>
                <w:rFonts w:ascii="Calibri" w:eastAsiaTheme="minorEastAsia" w:hAnsi="Calibri" w:cs="Calibri"/>
                <w:sz w:val="24"/>
                <w:szCs w:val="24"/>
              </w:rPr>
            </w:pPr>
            <w:r w:rsidRPr="00D3425A">
              <w:rPr>
                <w:rFonts w:ascii="Calibri" w:eastAsiaTheme="minorEastAsia" w:hAnsi="Calibri" w:cs="Calibri"/>
                <w:sz w:val="24"/>
                <w:szCs w:val="24"/>
                <w:lang w:val="en-US"/>
              </w:rPr>
              <w:t>Significant correlation with language scores for 2/3 tests</w:t>
            </w:r>
            <w:r>
              <w:rPr>
                <w:rFonts w:ascii="Calibri" w:eastAsiaTheme="minorEastAsia" w:hAnsi="Calibri" w:cs="Calibri"/>
                <w:sz w:val="24"/>
                <w:szCs w:val="24"/>
                <w:lang w:val="en-US"/>
              </w:rPr>
              <w:t>: one positive one negative.</w:t>
            </w:r>
          </w:p>
        </w:tc>
      </w:tr>
      <w:tr w:rsidR="00346176" w14:paraId="1311D58B" w14:textId="04C03337" w:rsidTr="00346176">
        <w:tc>
          <w:tcPr>
            <w:tcW w:w="3314" w:type="dxa"/>
            <w:vMerge w:val="restart"/>
          </w:tcPr>
          <w:p w14:paraId="5654AFED" w14:textId="4AB2B802" w:rsidR="00346176" w:rsidRPr="00D3425A" w:rsidRDefault="00346176" w:rsidP="00346176">
            <w:pPr>
              <w:rPr>
                <w:rFonts w:ascii="Calibri" w:eastAsiaTheme="minorEastAsia" w:hAnsi="Calibri" w:cs="Calibri"/>
                <w:sz w:val="24"/>
                <w:szCs w:val="24"/>
              </w:rPr>
            </w:pPr>
            <w:r w:rsidRPr="00D3425A">
              <w:rPr>
                <w:rFonts w:ascii="Calibri" w:eastAsiaTheme="minorEastAsia" w:hAnsi="Calibri" w:cs="Calibri"/>
                <w:sz w:val="24"/>
                <w:szCs w:val="24"/>
              </w:rPr>
              <w:lastRenderedPageBreak/>
              <w:t>Meaningfulness</w:t>
            </w:r>
          </w:p>
        </w:tc>
        <w:tc>
          <w:tcPr>
            <w:tcW w:w="3347" w:type="dxa"/>
            <w:shd w:val="clear" w:color="auto" w:fill="auto"/>
          </w:tcPr>
          <w:p w14:paraId="09EDECF8" w14:textId="17FD5BFC" w:rsidR="00346176" w:rsidRPr="18CB2ED5" w:rsidRDefault="00346176" w:rsidP="00346176">
            <w:pPr>
              <w:rPr>
                <w:rFonts w:ascii="Calibri" w:eastAsiaTheme="minorEastAsia" w:hAnsi="Calibri" w:cs="Calibri"/>
                <w:sz w:val="24"/>
                <w:szCs w:val="24"/>
              </w:rPr>
            </w:pPr>
            <w:r>
              <w:rPr>
                <w:rFonts w:ascii="Calibri" w:eastAsiaTheme="minorEastAsia" w:hAnsi="Calibri" w:cs="Calibri"/>
                <w:sz w:val="24"/>
                <w:szCs w:val="24"/>
              </w:rPr>
              <w:t xml:space="preserve">All words - </w:t>
            </w:r>
            <w:proofErr w:type="spellStart"/>
            <w:r>
              <w:rPr>
                <w:rFonts w:ascii="Calibri" w:eastAsiaTheme="minorEastAsia" w:hAnsi="Calibri" w:cs="Calibri"/>
                <w:sz w:val="24"/>
                <w:szCs w:val="24"/>
              </w:rPr>
              <w:t>Coh-metrix</w:t>
            </w:r>
            <w:proofErr w:type="spellEnd"/>
          </w:p>
        </w:tc>
        <w:tc>
          <w:tcPr>
            <w:tcW w:w="3270" w:type="dxa"/>
            <w:shd w:val="clear" w:color="auto" w:fill="auto"/>
          </w:tcPr>
          <w:p w14:paraId="556513DE" w14:textId="77777777" w:rsidR="00346176" w:rsidRPr="00D3425A" w:rsidRDefault="00346176" w:rsidP="00346176">
            <w:pPr>
              <w:rPr>
                <w:rFonts w:ascii="Calibri" w:eastAsiaTheme="minorEastAsia" w:hAnsi="Calibri" w:cs="Calibri"/>
                <w:sz w:val="24"/>
                <w:szCs w:val="24"/>
              </w:rPr>
            </w:pPr>
            <w:r w:rsidRPr="00D3425A">
              <w:rPr>
                <w:rFonts w:ascii="Calibri" w:eastAsiaTheme="minorEastAsia" w:hAnsi="Calibri" w:cs="Calibri"/>
                <w:sz w:val="24"/>
                <w:szCs w:val="24"/>
              </w:rPr>
              <w:t>Crossley &amp; McNamara 2012</w:t>
            </w:r>
          </w:p>
          <w:p w14:paraId="07A89FB8" w14:textId="77777777" w:rsidR="00346176" w:rsidRPr="00D3425A" w:rsidRDefault="00346176" w:rsidP="00346176">
            <w:pPr>
              <w:rPr>
                <w:rFonts w:ascii="Calibri" w:eastAsiaTheme="minorEastAsia" w:hAnsi="Calibri" w:cs="Calibri"/>
                <w:sz w:val="24"/>
                <w:szCs w:val="24"/>
              </w:rPr>
            </w:pPr>
          </w:p>
        </w:tc>
        <w:tc>
          <w:tcPr>
            <w:tcW w:w="3305" w:type="dxa"/>
            <w:shd w:val="clear" w:color="auto" w:fill="auto"/>
          </w:tcPr>
          <w:p w14:paraId="6B03FD1B" w14:textId="21B801D1" w:rsidR="00346176" w:rsidRPr="00D3425A" w:rsidRDefault="00346176" w:rsidP="00346176">
            <w:pPr>
              <w:rPr>
                <w:rFonts w:ascii="Calibri" w:eastAsiaTheme="minorEastAsia" w:hAnsi="Calibri" w:cs="Calibri"/>
                <w:sz w:val="24"/>
                <w:szCs w:val="24"/>
              </w:rPr>
            </w:pPr>
            <w:r w:rsidRPr="00D3425A">
              <w:rPr>
                <w:rFonts w:ascii="Calibri" w:eastAsiaTheme="minorEastAsia" w:hAnsi="Calibri" w:cs="Calibri"/>
                <w:sz w:val="24"/>
                <w:szCs w:val="24"/>
              </w:rPr>
              <w:t>Significant negative correlation with essay grade (</w:t>
            </w:r>
            <w:r w:rsidRPr="00D3425A">
              <w:rPr>
                <w:rFonts w:ascii="Calibri" w:eastAsiaTheme="minorEastAsia" w:hAnsi="Calibri" w:cs="Calibri"/>
                <w:i/>
                <w:iCs/>
                <w:sz w:val="24"/>
                <w:szCs w:val="24"/>
              </w:rPr>
              <w:t>r</w:t>
            </w:r>
            <w:r w:rsidRPr="00D3425A">
              <w:rPr>
                <w:rFonts w:ascii="Calibri" w:eastAsiaTheme="minorEastAsia" w:hAnsi="Calibri" w:cs="Calibri"/>
                <w:sz w:val="24"/>
                <w:szCs w:val="24"/>
              </w:rPr>
              <w:t>=-.18).</w:t>
            </w:r>
          </w:p>
        </w:tc>
      </w:tr>
      <w:tr w:rsidR="00346176" w14:paraId="17CBF5BF" w14:textId="3F0E6C1E" w:rsidTr="00346176">
        <w:tc>
          <w:tcPr>
            <w:tcW w:w="3314" w:type="dxa"/>
            <w:vMerge/>
          </w:tcPr>
          <w:p w14:paraId="78027552" w14:textId="410A7EE4" w:rsidR="00346176" w:rsidRDefault="00346176" w:rsidP="00346176"/>
        </w:tc>
        <w:tc>
          <w:tcPr>
            <w:tcW w:w="3347" w:type="dxa"/>
            <w:shd w:val="clear" w:color="auto" w:fill="auto"/>
          </w:tcPr>
          <w:p w14:paraId="115BC29A" w14:textId="60200D2B" w:rsidR="00346176" w:rsidRDefault="00346176" w:rsidP="00346176">
            <w:r>
              <w:rPr>
                <w:rFonts w:ascii="Calibri" w:eastAsiaTheme="minorEastAsia" w:hAnsi="Calibri" w:cs="Calibri"/>
                <w:sz w:val="24"/>
                <w:szCs w:val="24"/>
              </w:rPr>
              <w:t>C</w:t>
            </w:r>
            <w:r w:rsidRPr="18CB2ED5">
              <w:rPr>
                <w:rFonts w:ascii="Calibri" w:eastAsiaTheme="minorEastAsia" w:hAnsi="Calibri" w:cs="Calibri"/>
                <w:sz w:val="24"/>
                <w:szCs w:val="24"/>
              </w:rPr>
              <w:t xml:space="preserve">ontent words </w:t>
            </w:r>
            <w:r>
              <w:rPr>
                <w:rFonts w:ascii="Calibri" w:eastAsiaTheme="minorEastAsia" w:hAnsi="Calibri" w:cs="Calibri"/>
                <w:sz w:val="24"/>
                <w:szCs w:val="24"/>
              </w:rPr>
              <w:t xml:space="preserve">- </w:t>
            </w:r>
            <w:proofErr w:type="spellStart"/>
            <w:r w:rsidRPr="18CB2ED5">
              <w:rPr>
                <w:rFonts w:ascii="Calibri" w:eastAsiaTheme="minorEastAsia" w:hAnsi="Calibri" w:cs="Calibri"/>
                <w:sz w:val="24"/>
                <w:szCs w:val="24"/>
              </w:rPr>
              <w:t>Coh-metrix</w:t>
            </w:r>
            <w:proofErr w:type="spellEnd"/>
            <w:r w:rsidRPr="18CB2ED5">
              <w:rPr>
                <w:rFonts w:ascii="Calibri" w:eastAsiaTheme="minorEastAsia" w:hAnsi="Calibri" w:cs="Calibri"/>
                <w:sz w:val="24"/>
                <w:szCs w:val="24"/>
              </w:rPr>
              <w:t xml:space="preserve"> </w:t>
            </w:r>
          </w:p>
        </w:tc>
        <w:tc>
          <w:tcPr>
            <w:tcW w:w="3270" w:type="dxa"/>
            <w:shd w:val="clear" w:color="auto" w:fill="auto"/>
          </w:tcPr>
          <w:p w14:paraId="76F67F18" w14:textId="77777777" w:rsidR="00346176" w:rsidRPr="00D3425A" w:rsidRDefault="00346176" w:rsidP="00346176">
            <w:pPr>
              <w:rPr>
                <w:rFonts w:ascii="Calibri" w:hAnsi="Calibri" w:cs="Calibri"/>
                <w:color w:val="000000"/>
                <w:sz w:val="24"/>
                <w:szCs w:val="24"/>
              </w:rPr>
            </w:pPr>
            <w:r w:rsidRPr="00D3425A">
              <w:rPr>
                <w:rFonts w:ascii="Calibri" w:hAnsi="Calibri" w:cs="Calibri"/>
                <w:color w:val="000000"/>
                <w:sz w:val="24"/>
                <w:szCs w:val="24"/>
              </w:rPr>
              <w:t>Guo, Crossley &amp; McNamara 2013</w:t>
            </w:r>
          </w:p>
          <w:p w14:paraId="08455282" w14:textId="77777777" w:rsidR="00346176" w:rsidRDefault="00346176" w:rsidP="00346176"/>
        </w:tc>
        <w:tc>
          <w:tcPr>
            <w:tcW w:w="3305" w:type="dxa"/>
            <w:shd w:val="clear" w:color="auto" w:fill="auto"/>
          </w:tcPr>
          <w:p w14:paraId="6976A43E" w14:textId="77777777" w:rsidR="00346176" w:rsidRPr="00D3425A" w:rsidRDefault="00346176" w:rsidP="00346176">
            <w:pPr>
              <w:rPr>
                <w:rFonts w:ascii="Calibri" w:eastAsiaTheme="minorEastAsia" w:hAnsi="Calibri" w:cs="Calibri"/>
                <w:sz w:val="24"/>
                <w:szCs w:val="24"/>
                <w:lang w:val="en-US"/>
              </w:rPr>
            </w:pPr>
            <w:r w:rsidRPr="00D3425A">
              <w:rPr>
                <w:rFonts w:ascii="Calibri" w:eastAsiaTheme="minorEastAsia" w:hAnsi="Calibri" w:cs="Calibri"/>
                <w:sz w:val="24"/>
                <w:szCs w:val="24"/>
                <w:lang w:val="en-US"/>
              </w:rPr>
              <w:t>Significant negative correlation with score in independent essay (r=-.37)</w:t>
            </w:r>
          </w:p>
          <w:p w14:paraId="0787C75A" w14:textId="77777777" w:rsidR="00346176" w:rsidRPr="00D3425A" w:rsidRDefault="00346176" w:rsidP="00346176">
            <w:pPr>
              <w:rPr>
                <w:rFonts w:ascii="Calibri" w:eastAsiaTheme="minorEastAsia" w:hAnsi="Calibri" w:cs="Calibri"/>
                <w:sz w:val="24"/>
                <w:szCs w:val="24"/>
              </w:rPr>
            </w:pPr>
          </w:p>
          <w:p w14:paraId="667B006B" w14:textId="785F1755" w:rsidR="00346176" w:rsidRDefault="00346176" w:rsidP="00346176"/>
        </w:tc>
      </w:tr>
      <w:tr w:rsidR="00346176" w14:paraId="4278590C" w14:textId="3D892C79" w:rsidTr="00346176">
        <w:tc>
          <w:tcPr>
            <w:tcW w:w="3314" w:type="dxa"/>
          </w:tcPr>
          <w:p w14:paraId="1614B341" w14:textId="55B74D24" w:rsidR="00346176" w:rsidRDefault="00346176" w:rsidP="00346176">
            <w:r w:rsidRPr="18CB2ED5">
              <w:rPr>
                <w:rFonts w:ascii="Calibri" w:eastAsiaTheme="minorEastAsia" w:hAnsi="Calibri" w:cs="Calibri"/>
                <w:sz w:val="24"/>
                <w:szCs w:val="24"/>
              </w:rPr>
              <w:t xml:space="preserve">Meaningfulness </w:t>
            </w:r>
            <w:r>
              <w:rPr>
                <w:rFonts w:ascii="Calibri" w:eastAsiaTheme="minorEastAsia" w:hAnsi="Calibri" w:cs="Calibri"/>
                <w:sz w:val="24"/>
                <w:szCs w:val="24"/>
              </w:rPr>
              <w:t>(All words)</w:t>
            </w:r>
          </w:p>
        </w:tc>
        <w:tc>
          <w:tcPr>
            <w:tcW w:w="3347" w:type="dxa"/>
            <w:shd w:val="clear" w:color="auto" w:fill="auto"/>
          </w:tcPr>
          <w:p w14:paraId="332D82CE" w14:textId="50078F4B" w:rsidR="00346176" w:rsidRDefault="00346176" w:rsidP="00346176">
            <w:proofErr w:type="spellStart"/>
            <w:r w:rsidRPr="00D3425A">
              <w:rPr>
                <w:rFonts w:ascii="Calibri" w:eastAsiaTheme="minorEastAsia" w:hAnsi="Calibri" w:cs="Calibri"/>
                <w:sz w:val="24"/>
                <w:szCs w:val="24"/>
              </w:rPr>
              <w:t>Coh-metrix</w:t>
            </w:r>
            <w:proofErr w:type="spellEnd"/>
          </w:p>
        </w:tc>
        <w:tc>
          <w:tcPr>
            <w:tcW w:w="3270" w:type="dxa"/>
            <w:shd w:val="clear" w:color="auto" w:fill="auto"/>
          </w:tcPr>
          <w:p w14:paraId="73FFE988" w14:textId="684DFE6C" w:rsidR="00346176" w:rsidRPr="00DE099E" w:rsidRDefault="00346176" w:rsidP="00346176">
            <w:r w:rsidRPr="00DE099E">
              <w:rPr>
                <w:rFonts w:ascii="Calibri" w:hAnsi="Calibri" w:cs="Calibri"/>
                <w:color w:val="000000" w:themeColor="text1"/>
                <w:sz w:val="24"/>
                <w:szCs w:val="24"/>
              </w:rPr>
              <w:t xml:space="preserve">Crossley, </w:t>
            </w:r>
            <w:proofErr w:type="spellStart"/>
            <w:r w:rsidRPr="00DE099E">
              <w:rPr>
                <w:rFonts w:ascii="Calibri" w:hAnsi="Calibri" w:cs="Calibri"/>
                <w:color w:val="000000" w:themeColor="text1"/>
                <w:sz w:val="24"/>
                <w:szCs w:val="24"/>
              </w:rPr>
              <w:t>Salsbury</w:t>
            </w:r>
            <w:proofErr w:type="spellEnd"/>
            <w:r w:rsidRPr="00DE099E">
              <w:rPr>
                <w:rFonts w:ascii="Calibri" w:hAnsi="Calibri" w:cs="Calibri"/>
                <w:color w:val="000000" w:themeColor="text1"/>
                <w:sz w:val="24"/>
                <w:szCs w:val="24"/>
              </w:rPr>
              <w:t xml:space="preserve"> &amp; McNamara 2011</w:t>
            </w:r>
          </w:p>
        </w:tc>
        <w:tc>
          <w:tcPr>
            <w:tcW w:w="3305" w:type="dxa"/>
            <w:shd w:val="clear" w:color="auto" w:fill="auto"/>
          </w:tcPr>
          <w:p w14:paraId="13265F09" w14:textId="77777777" w:rsidR="00346176" w:rsidRPr="00DE099E" w:rsidRDefault="00346176" w:rsidP="00346176">
            <w:pPr>
              <w:rPr>
                <w:rFonts w:ascii="Calibri" w:eastAsiaTheme="minorEastAsia" w:hAnsi="Calibri" w:cs="Calibri"/>
                <w:color w:val="000000" w:themeColor="text1"/>
                <w:sz w:val="24"/>
                <w:szCs w:val="24"/>
              </w:rPr>
            </w:pPr>
            <w:r w:rsidRPr="00DE099E">
              <w:rPr>
                <w:rFonts w:ascii="Calibri" w:eastAsiaTheme="minorEastAsia" w:hAnsi="Calibri" w:cs="Calibri"/>
                <w:color w:val="000000" w:themeColor="text1"/>
                <w:sz w:val="24"/>
                <w:szCs w:val="24"/>
              </w:rPr>
              <w:t>Significant differences between beginner, intermediate and advanced proficiency levels (np2 =.37)</w:t>
            </w:r>
          </w:p>
          <w:p w14:paraId="3BAEF84C" w14:textId="77777777" w:rsidR="00346176" w:rsidRPr="00DE099E" w:rsidRDefault="00346176" w:rsidP="00346176"/>
        </w:tc>
      </w:tr>
      <w:tr w:rsidR="00346176" w14:paraId="7368FAD5" w14:textId="5E2207AC" w:rsidTr="00346176">
        <w:tc>
          <w:tcPr>
            <w:tcW w:w="3314" w:type="dxa"/>
            <w:vMerge w:val="restart"/>
          </w:tcPr>
          <w:p w14:paraId="0A96380A" w14:textId="7A25B3BA" w:rsidR="00346176" w:rsidRPr="00D3425A" w:rsidRDefault="00346176" w:rsidP="00346176">
            <w:pPr>
              <w:rPr>
                <w:rFonts w:ascii="Calibri" w:eastAsiaTheme="minorEastAsia" w:hAnsi="Calibri" w:cs="Calibri"/>
                <w:sz w:val="24"/>
                <w:szCs w:val="24"/>
              </w:rPr>
            </w:pPr>
            <w:r w:rsidRPr="00D3425A">
              <w:rPr>
                <w:rFonts w:ascii="Calibri" w:eastAsiaTheme="minorEastAsia" w:hAnsi="Calibri" w:cs="Calibri"/>
                <w:sz w:val="24"/>
                <w:szCs w:val="24"/>
              </w:rPr>
              <w:t>Familiarity</w:t>
            </w:r>
          </w:p>
        </w:tc>
        <w:tc>
          <w:tcPr>
            <w:tcW w:w="3347" w:type="dxa"/>
            <w:shd w:val="clear" w:color="auto" w:fill="auto"/>
          </w:tcPr>
          <w:p w14:paraId="3FF08809" w14:textId="79BCD355" w:rsidR="00346176" w:rsidRDefault="00346176" w:rsidP="00346176">
            <w:pPr>
              <w:rPr>
                <w:rFonts w:ascii="Calibri" w:eastAsiaTheme="minorEastAsia" w:hAnsi="Calibri" w:cs="Calibri"/>
                <w:sz w:val="24"/>
                <w:szCs w:val="24"/>
              </w:rPr>
            </w:pPr>
            <w:r>
              <w:rPr>
                <w:rFonts w:ascii="Calibri" w:eastAsiaTheme="minorEastAsia" w:hAnsi="Calibri" w:cs="Calibri"/>
                <w:sz w:val="24"/>
                <w:szCs w:val="24"/>
              </w:rPr>
              <w:t xml:space="preserve">All words - </w:t>
            </w:r>
            <w:proofErr w:type="spellStart"/>
            <w:r>
              <w:rPr>
                <w:rFonts w:ascii="Calibri" w:eastAsiaTheme="minorEastAsia" w:hAnsi="Calibri" w:cs="Calibri"/>
                <w:sz w:val="24"/>
                <w:szCs w:val="24"/>
              </w:rPr>
              <w:t>Coh-metrix</w:t>
            </w:r>
            <w:proofErr w:type="spellEnd"/>
          </w:p>
        </w:tc>
        <w:tc>
          <w:tcPr>
            <w:tcW w:w="3270" w:type="dxa"/>
            <w:shd w:val="clear" w:color="auto" w:fill="auto"/>
          </w:tcPr>
          <w:p w14:paraId="099FA826" w14:textId="577C5669" w:rsidR="00346176" w:rsidRPr="00D3425A" w:rsidRDefault="00346176" w:rsidP="00346176">
            <w:pPr>
              <w:rPr>
                <w:rFonts w:ascii="Calibri" w:eastAsiaTheme="minorEastAsia" w:hAnsi="Calibri" w:cs="Calibri"/>
                <w:sz w:val="24"/>
                <w:szCs w:val="24"/>
              </w:rPr>
            </w:pPr>
            <w:r w:rsidRPr="00D3425A">
              <w:rPr>
                <w:rFonts w:ascii="Calibri" w:eastAsiaTheme="minorEastAsia" w:hAnsi="Calibri" w:cs="Calibri"/>
                <w:sz w:val="24"/>
                <w:szCs w:val="24"/>
              </w:rPr>
              <w:t>Guo, Crossley &amp; McNamara 2013</w:t>
            </w:r>
          </w:p>
        </w:tc>
        <w:tc>
          <w:tcPr>
            <w:tcW w:w="3305" w:type="dxa"/>
            <w:shd w:val="clear" w:color="auto" w:fill="auto"/>
          </w:tcPr>
          <w:p w14:paraId="4D027C57" w14:textId="57A549AB" w:rsidR="00346176" w:rsidRPr="00D3425A" w:rsidRDefault="00346176" w:rsidP="00346176">
            <w:pPr>
              <w:rPr>
                <w:rFonts w:ascii="Calibri" w:eastAsiaTheme="minorEastAsia" w:hAnsi="Calibri" w:cs="Calibri"/>
                <w:sz w:val="24"/>
                <w:szCs w:val="24"/>
                <w:lang w:val="en-US"/>
              </w:rPr>
            </w:pPr>
            <w:r w:rsidRPr="00D3425A">
              <w:rPr>
                <w:rFonts w:ascii="Calibri" w:eastAsiaTheme="minorEastAsia" w:hAnsi="Calibri" w:cs="Calibri"/>
              </w:rPr>
              <w:t>Significant negative correlation with score in independent essay (-.42)</w:t>
            </w:r>
          </w:p>
        </w:tc>
      </w:tr>
      <w:tr w:rsidR="00346176" w14:paraId="1FDA0FFB" w14:textId="4F3918F6" w:rsidTr="00346176">
        <w:tc>
          <w:tcPr>
            <w:tcW w:w="3314" w:type="dxa"/>
            <w:vMerge/>
          </w:tcPr>
          <w:p w14:paraId="1DFCE83E" w14:textId="34A35CA3" w:rsidR="00346176" w:rsidRDefault="00346176" w:rsidP="00346176"/>
        </w:tc>
        <w:tc>
          <w:tcPr>
            <w:tcW w:w="3347" w:type="dxa"/>
            <w:vMerge w:val="restart"/>
            <w:shd w:val="clear" w:color="auto" w:fill="auto"/>
          </w:tcPr>
          <w:p w14:paraId="0A6665EC" w14:textId="65E98C6B" w:rsidR="00346176" w:rsidRDefault="00346176" w:rsidP="00346176">
            <w:r>
              <w:rPr>
                <w:rFonts w:ascii="Calibri" w:eastAsiaTheme="minorEastAsia" w:hAnsi="Calibri" w:cs="Calibri"/>
                <w:sz w:val="24"/>
                <w:szCs w:val="24"/>
              </w:rPr>
              <w:t xml:space="preserve">Content words - </w:t>
            </w:r>
            <w:proofErr w:type="spellStart"/>
            <w:r w:rsidRPr="00D3425A">
              <w:rPr>
                <w:rFonts w:ascii="Calibri" w:eastAsiaTheme="minorEastAsia" w:hAnsi="Calibri" w:cs="Calibri"/>
                <w:sz w:val="24"/>
                <w:szCs w:val="24"/>
              </w:rPr>
              <w:t>Coh-metrix</w:t>
            </w:r>
            <w:proofErr w:type="spellEnd"/>
          </w:p>
        </w:tc>
        <w:tc>
          <w:tcPr>
            <w:tcW w:w="3270" w:type="dxa"/>
            <w:shd w:val="clear" w:color="auto" w:fill="auto"/>
          </w:tcPr>
          <w:p w14:paraId="1560C895" w14:textId="519FDFBC" w:rsidR="00346176" w:rsidRDefault="00346176" w:rsidP="00346176">
            <w:r w:rsidRPr="00DE099E">
              <w:rPr>
                <w:rFonts w:ascii="Calibri" w:eastAsiaTheme="minorEastAsia" w:hAnsi="Calibri" w:cs="Calibri"/>
                <w:sz w:val="24"/>
                <w:szCs w:val="24"/>
              </w:rPr>
              <w:t xml:space="preserve">Crossley, </w:t>
            </w:r>
            <w:proofErr w:type="spellStart"/>
            <w:r w:rsidRPr="00DE099E">
              <w:rPr>
                <w:rFonts w:ascii="Calibri" w:eastAsiaTheme="minorEastAsia" w:hAnsi="Calibri" w:cs="Calibri"/>
                <w:sz w:val="24"/>
                <w:szCs w:val="24"/>
              </w:rPr>
              <w:t>Salsbury</w:t>
            </w:r>
            <w:proofErr w:type="spellEnd"/>
            <w:r w:rsidRPr="00DE099E">
              <w:rPr>
                <w:rFonts w:ascii="Calibri" w:eastAsiaTheme="minorEastAsia" w:hAnsi="Calibri" w:cs="Calibri"/>
                <w:sz w:val="24"/>
                <w:szCs w:val="24"/>
              </w:rPr>
              <w:t xml:space="preserve"> &amp; McNamara 2011</w:t>
            </w:r>
          </w:p>
        </w:tc>
        <w:tc>
          <w:tcPr>
            <w:tcW w:w="3305" w:type="dxa"/>
            <w:shd w:val="clear" w:color="auto" w:fill="auto"/>
          </w:tcPr>
          <w:p w14:paraId="7D570C48" w14:textId="77777777" w:rsidR="00346176" w:rsidRPr="00DE099E" w:rsidRDefault="00346176" w:rsidP="00346176">
            <w:pPr>
              <w:rPr>
                <w:rFonts w:ascii="Calibri" w:eastAsiaTheme="minorEastAsia" w:hAnsi="Calibri" w:cs="Calibri"/>
                <w:color w:val="000000" w:themeColor="text1"/>
                <w:sz w:val="24"/>
                <w:szCs w:val="24"/>
              </w:rPr>
            </w:pPr>
            <w:r w:rsidRPr="00DE099E">
              <w:rPr>
                <w:rFonts w:ascii="Calibri" w:eastAsiaTheme="minorEastAsia" w:hAnsi="Calibri" w:cs="Calibri"/>
                <w:color w:val="000000" w:themeColor="text1"/>
                <w:sz w:val="24"/>
                <w:szCs w:val="24"/>
              </w:rPr>
              <w:t>Significant differences between beginner, intermediate and advanced proficiency levels (np2 =.21)</w:t>
            </w:r>
          </w:p>
          <w:p w14:paraId="3CFBB84C" w14:textId="7A7CF037" w:rsidR="00346176" w:rsidRDefault="00346176" w:rsidP="00346176"/>
        </w:tc>
      </w:tr>
      <w:tr w:rsidR="00346176" w14:paraId="24033074" w14:textId="3147451C" w:rsidTr="00346176">
        <w:tc>
          <w:tcPr>
            <w:tcW w:w="3314" w:type="dxa"/>
            <w:vMerge/>
          </w:tcPr>
          <w:p w14:paraId="0BA3D7E5" w14:textId="77777777" w:rsidR="00346176" w:rsidRDefault="00346176" w:rsidP="00346176"/>
        </w:tc>
        <w:tc>
          <w:tcPr>
            <w:tcW w:w="3347" w:type="dxa"/>
            <w:vMerge/>
            <w:shd w:val="clear" w:color="auto" w:fill="auto"/>
          </w:tcPr>
          <w:p w14:paraId="279E1926" w14:textId="77777777" w:rsidR="00346176" w:rsidRDefault="00346176" w:rsidP="00346176"/>
        </w:tc>
        <w:tc>
          <w:tcPr>
            <w:tcW w:w="3270" w:type="dxa"/>
            <w:shd w:val="clear" w:color="auto" w:fill="auto"/>
          </w:tcPr>
          <w:p w14:paraId="0F7F0FF5" w14:textId="77777777" w:rsidR="00346176" w:rsidRPr="00D3425A" w:rsidRDefault="00346176" w:rsidP="00346176">
            <w:pPr>
              <w:rPr>
                <w:rFonts w:ascii="Calibri" w:eastAsiaTheme="minorEastAsia" w:hAnsi="Calibri" w:cs="Calibri"/>
                <w:sz w:val="24"/>
                <w:szCs w:val="24"/>
              </w:rPr>
            </w:pPr>
            <w:r w:rsidRPr="00D3425A">
              <w:rPr>
                <w:rFonts w:ascii="Calibri" w:eastAsiaTheme="minorEastAsia" w:hAnsi="Calibri" w:cs="Calibri"/>
                <w:sz w:val="24"/>
                <w:szCs w:val="24"/>
              </w:rPr>
              <w:t>Crossley &amp; McNamara 2012</w:t>
            </w:r>
          </w:p>
          <w:p w14:paraId="7737A00B" w14:textId="27DC35F5" w:rsidR="00346176" w:rsidRPr="00DE099E" w:rsidRDefault="00346176" w:rsidP="00346176"/>
        </w:tc>
        <w:tc>
          <w:tcPr>
            <w:tcW w:w="3305" w:type="dxa"/>
            <w:shd w:val="clear" w:color="auto" w:fill="auto"/>
          </w:tcPr>
          <w:p w14:paraId="2C03ACA6" w14:textId="1893EFC4" w:rsidR="00346176" w:rsidRPr="00DE099E" w:rsidRDefault="00346176" w:rsidP="00346176">
            <w:r w:rsidRPr="00D3425A">
              <w:rPr>
                <w:rFonts w:ascii="Calibri" w:eastAsiaTheme="minorEastAsia" w:hAnsi="Calibri" w:cs="Calibri"/>
                <w:sz w:val="24"/>
                <w:szCs w:val="24"/>
              </w:rPr>
              <w:t>Significant negative correlation with essay score (r= - .40)</w:t>
            </w:r>
          </w:p>
        </w:tc>
      </w:tr>
      <w:tr w:rsidR="00346176" w14:paraId="43E26472" w14:textId="45DCE4AD" w:rsidTr="00346176">
        <w:tc>
          <w:tcPr>
            <w:tcW w:w="3314" w:type="dxa"/>
            <w:vMerge/>
          </w:tcPr>
          <w:p w14:paraId="296684F2" w14:textId="77777777" w:rsidR="00346176" w:rsidRDefault="00346176" w:rsidP="00346176"/>
        </w:tc>
        <w:tc>
          <w:tcPr>
            <w:tcW w:w="3347" w:type="dxa"/>
            <w:vMerge/>
            <w:shd w:val="clear" w:color="auto" w:fill="auto"/>
          </w:tcPr>
          <w:p w14:paraId="5D06F13C" w14:textId="77777777" w:rsidR="00346176" w:rsidRDefault="00346176" w:rsidP="00346176"/>
        </w:tc>
        <w:tc>
          <w:tcPr>
            <w:tcW w:w="3270" w:type="dxa"/>
            <w:shd w:val="clear" w:color="auto" w:fill="auto"/>
          </w:tcPr>
          <w:p w14:paraId="6E6162E9" w14:textId="7E61E9CC" w:rsidR="00346176" w:rsidRDefault="00346176" w:rsidP="00346176">
            <w:r w:rsidRPr="00D3425A">
              <w:rPr>
                <w:rFonts w:ascii="Calibri" w:eastAsiaTheme="minorEastAsia" w:hAnsi="Calibri" w:cs="Calibri"/>
                <w:sz w:val="24"/>
                <w:szCs w:val="24"/>
              </w:rPr>
              <w:t>Guo, Crossley &amp; McNamara 2013</w:t>
            </w:r>
          </w:p>
        </w:tc>
        <w:tc>
          <w:tcPr>
            <w:tcW w:w="3305" w:type="dxa"/>
            <w:shd w:val="clear" w:color="auto" w:fill="auto"/>
          </w:tcPr>
          <w:p w14:paraId="291C75DD" w14:textId="0D532EC6" w:rsidR="00346176" w:rsidRDefault="00346176" w:rsidP="00346176">
            <w:r w:rsidRPr="00DE099E">
              <w:rPr>
                <w:rFonts w:ascii="Calibri" w:eastAsiaTheme="minorEastAsia" w:hAnsi="Calibri" w:cs="Calibri"/>
              </w:rPr>
              <w:t>Significant negative correlation with score in integrated essay (r=-.44).</w:t>
            </w:r>
          </w:p>
        </w:tc>
      </w:tr>
      <w:tr w:rsidR="00346176" w14:paraId="6C797573" w14:textId="186BD894" w:rsidTr="00346176">
        <w:tc>
          <w:tcPr>
            <w:tcW w:w="3314" w:type="dxa"/>
            <w:vMerge/>
          </w:tcPr>
          <w:p w14:paraId="5F3435FD" w14:textId="77777777" w:rsidR="00346176" w:rsidRDefault="00346176" w:rsidP="00346176"/>
        </w:tc>
        <w:tc>
          <w:tcPr>
            <w:tcW w:w="3347" w:type="dxa"/>
            <w:vMerge/>
            <w:shd w:val="clear" w:color="auto" w:fill="auto"/>
          </w:tcPr>
          <w:p w14:paraId="71081D2C" w14:textId="77777777" w:rsidR="00346176" w:rsidRDefault="00346176" w:rsidP="00346176"/>
        </w:tc>
        <w:tc>
          <w:tcPr>
            <w:tcW w:w="3270" w:type="dxa"/>
            <w:shd w:val="clear" w:color="auto" w:fill="auto"/>
          </w:tcPr>
          <w:p w14:paraId="5F542143" w14:textId="73302551" w:rsidR="00346176" w:rsidRDefault="00346176" w:rsidP="00346176">
            <w:proofErr w:type="spellStart"/>
            <w:r w:rsidRPr="00D3425A">
              <w:rPr>
                <w:rFonts w:ascii="Calibri" w:eastAsiaTheme="minorEastAsia" w:hAnsi="Calibri" w:cs="Calibri"/>
                <w:sz w:val="24"/>
                <w:szCs w:val="24"/>
              </w:rPr>
              <w:t>Aryadoust</w:t>
            </w:r>
            <w:proofErr w:type="spellEnd"/>
            <w:r w:rsidRPr="00D3425A">
              <w:rPr>
                <w:rFonts w:ascii="Calibri" w:eastAsiaTheme="minorEastAsia" w:hAnsi="Calibri" w:cs="Calibri"/>
                <w:sz w:val="24"/>
                <w:szCs w:val="24"/>
              </w:rPr>
              <w:t xml:space="preserve"> 2016</w:t>
            </w:r>
          </w:p>
        </w:tc>
        <w:tc>
          <w:tcPr>
            <w:tcW w:w="3305" w:type="dxa"/>
            <w:shd w:val="clear" w:color="auto" w:fill="auto"/>
          </w:tcPr>
          <w:p w14:paraId="398CDFFB" w14:textId="19149A8D" w:rsidR="00346176" w:rsidRPr="001B3E70" w:rsidRDefault="00346176" w:rsidP="00346176">
            <w:pPr>
              <w:rPr>
                <w:rFonts w:ascii="Calibri" w:eastAsiaTheme="minorEastAsia" w:hAnsi="Calibri" w:cs="Calibri"/>
              </w:rPr>
            </w:pPr>
            <w:r w:rsidRPr="00D3425A">
              <w:rPr>
                <w:rFonts w:ascii="Calibri" w:eastAsiaTheme="minorEastAsia" w:hAnsi="Calibri" w:cs="Calibri"/>
                <w:sz w:val="24"/>
                <w:szCs w:val="24"/>
                <w:lang w:val="en-US"/>
              </w:rPr>
              <w:t xml:space="preserve">Significant </w:t>
            </w:r>
            <w:r>
              <w:rPr>
                <w:rFonts w:ascii="Calibri" w:eastAsiaTheme="minorEastAsia" w:hAnsi="Calibri" w:cs="Calibri"/>
                <w:sz w:val="24"/>
                <w:szCs w:val="24"/>
                <w:lang w:val="en-US"/>
              </w:rPr>
              <w:t xml:space="preserve">negative </w:t>
            </w:r>
            <w:r w:rsidRPr="00D3425A">
              <w:rPr>
                <w:rFonts w:ascii="Calibri" w:eastAsiaTheme="minorEastAsia" w:hAnsi="Calibri" w:cs="Calibri"/>
                <w:sz w:val="24"/>
                <w:szCs w:val="24"/>
                <w:lang w:val="en-US"/>
              </w:rPr>
              <w:t>correlation with language scores for 1/3 tests.</w:t>
            </w:r>
          </w:p>
        </w:tc>
      </w:tr>
      <w:tr w:rsidR="00346176" w14:paraId="3870B38B" w14:textId="54ADC5B8" w:rsidTr="00346176">
        <w:tc>
          <w:tcPr>
            <w:tcW w:w="3314" w:type="dxa"/>
            <w:vMerge/>
          </w:tcPr>
          <w:p w14:paraId="0A9BB1BE" w14:textId="77777777" w:rsidR="00346176" w:rsidRDefault="00346176" w:rsidP="00346176"/>
        </w:tc>
        <w:tc>
          <w:tcPr>
            <w:tcW w:w="3347" w:type="dxa"/>
            <w:shd w:val="clear" w:color="auto" w:fill="auto"/>
          </w:tcPr>
          <w:p w14:paraId="11FE8E55" w14:textId="30361D0A" w:rsidR="00346176" w:rsidRDefault="00346176" w:rsidP="00346176">
            <w:r>
              <w:t>TAALES</w:t>
            </w:r>
          </w:p>
        </w:tc>
        <w:tc>
          <w:tcPr>
            <w:tcW w:w="3270" w:type="dxa"/>
            <w:shd w:val="clear" w:color="auto" w:fill="auto"/>
          </w:tcPr>
          <w:p w14:paraId="6DA71137" w14:textId="0951FFF8" w:rsidR="00346176" w:rsidRDefault="00346176" w:rsidP="00346176">
            <w:r w:rsidRPr="00D3425A">
              <w:rPr>
                <w:rFonts w:ascii="Calibri" w:eastAsiaTheme="minorEastAsia" w:hAnsi="Calibri" w:cs="Calibri"/>
                <w:sz w:val="24"/>
                <w:szCs w:val="24"/>
              </w:rPr>
              <w:t>Kyle &amp; Crossley 2016</w:t>
            </w:r>
          </w:p>
        </w:tc>
        <w:tc>
          <w:tcPr>
            <w:tcW w:w="3305" w:type="dxa"/>
            <w:shd w:val="clear" w:color="auto" w:fill="auto"/>
          </w:tcPr>
          <w:p w14:paraId="3D4C6FFB" w14:textId="29D57D33" w:rsidR="00346176" w:rsidRDefault="00346176" w:rsidP="00346176">
            <w:r w:rsidRPr="00D3425A">
              <w:rPr>
                <w:rFonts w:ascii="Calibri" w:eastAsiaTheme="minorEastAsia" w:hAnsi="Calibri" w:cs="Calibri"/>
                <w:sz w:val="24"/>
                <w:szCs w:val="24"/>
              </w:rPr>
              <w:t>Significant negative correlation with quality in independent essays (r=-.39).</w:t>
            </w:r>
          </w:p>
        </w:tc>
      </w:tr>
      <w:tr w:rsidR="00346176" w14:paraId="7060FCB3" w14:textId="12BE3291" w:rsidTr="00346176">
        <w:tc>
          <w:tcPr>
            <w:tcW w:w="3314" w:type="dxa"/>
            <w:vMerge w:val="restart"/>
          </w:tcPr>
          <w:p w14:paraId="56A4C0A6" w14:textId="7E30D887" w:rsidR="00346176" w:rsidRDefault="00346176" w:rsidP="00346176">
            <w:r w:rsidRPr="00D3425A">
              <w:rPr>
                <w:rFonts w:ascii="Calibri" w:eastAsiaTheme="minorEastAsia" w:hAnsi="Calibri" w:cs="Calibri"/>
                <w:sz w:val="24"/>
                <w:szCs w:val="24"/>
              </w:rPr>
              <w:t>Polysemy</w:t>
            </w:r>
          </w:p>
        </w:tc>
        <w:tc>
          <w:tcPr>
            <w:tcW w:w="3347" w:type="dxa"/>
            <w:shd w:val="clear" w:color="auto" w:fill="auto"/>
          </w:tcPr>
          <w:p w14:paraId="097F8264" w14:textId="642E62F0" w:rsidR="00346176" w:rsidRDefault="00346176" w:rsidP="00346176">
            <w:r>
              <w:rPr>
                <w:rFonts w:ascii="Calibri" w:eastAsiaTheme="minorEastAsia" w:hAnsi="Calibri" w:cs="Calibri"/>
                <w:sz w:val="24"/>
                <w:szCs w:val="24"/>
              </w:rPr>
              <w:t xml:space="preserve">All words(?) </w:t>
            </w:r>
            <w:proofErr w:type="spellStart"/>
            <w:r w:rsidRPr="00D3425A">
              <w:rPr>
                <w:rFonts w:ascii="Calibri" w:eastAsiaTheme="minorEastAsia" w:hAnsi="Calibri" w:cs="Calibri"/>
                <w:sz w:val="24"/>
                <w:szCs w:val="24"/>
              </w:rPr>
              <w:t>Coh-metrix</w:t>
            </w:r>
            <w:proofErr w:type="spellEnd"/>
          </w:p>
        </w:tc>
        <w:tc>
          <w:tcPr>
            <w:tcW w:w="3270" w:type="dxa"/>
            <w:shd w:val="clear" w:color="auto" w:fill="auto"/>
          </w:tcPr>
          <w:p w14:paraId="7BB9E0E2" w14:textId="2FB6B554" w:rsidR="00346176" w:rsidRDefault="00346176" w:rsidP="00346176">
            <w:r w:rsidRPr="00D3425A">
              <w:rPr>
                <w:rFonts w:ascii="Calibri" w:eastAsiaTheme="minorEastAsia" w:hAnsi="Calibri" w:cs="Calibri"/>
                <w:sz w:val="24"/>
                <w:szCs w:val="24"/>
              </w:rPr>
              <w:t>Guo, Crossley &amp; McNamara 2013</w:t>
            </w:r>
          </w:p>
        </w:tc>
        <w:tc>
          <w:tcPr>
            <w:tcW w:w="3305" w:type="dxa"/>
            <w:shd w:val="clear" w:color="auto" w:fill="auto"/>
          </w:tcPr>
          <w:p w14:paraId="24F544E6" w14:textId="0F57284B" w:rsidR="00346176" w:rsidRDefault="00346176" w:rsidP="00346176">
            <w:r w:rsidRPr="00D3425A">
              <w:rPr>
                <w:rFonts w:ascii="Calibri" w:eastAsiaTheme="minorEastAsia" w:hAnsi="Calibri" w:cs="Calibri"/>
                <w:sz w:val="24"/>
                <w:szCs w:val="24"/>
                <w:lang w:val="en-US"/>
              </w:rPr>
              <w:t>Significant negative correlation with score in independent essay (r=-.17)</w:t>
            </w:r>
            <w:r w:rsidRPr="00D3425A">
              <w:rPr>
                <w:rFonts w:ascii="Calibri" w:eastAsiaTheme="minorEastAsia" w:hAnsi="Calibri" w:cs="Calibri"/>
                <w:sz w:val="24"/>
                <w:szCs w:val="24"/>
              </w:rPr>
              <w:t xml:space="preserve"> </w:t>
            </w:r>
          </w:p>
        </w:tc>
      </w:tr>
      <w:tr w:rsidR="00346176" w14:paraId="2F0C6EC5" w14:textId="07FB1DC5" w:rsidTr="00346176">
        <w:tc>
          <w:tcPr>
            <w:tcW w:w="3314" w:type="dxa"/>
            <w:vMerge/>
          </w:tcPr>
          <w:p w14:paraId="53CB545D" w14:textId="77777777" w:rsidR="00346176" w:rsidRDefault="00346176" w:rsidP="00346176"/>
        </w:tc>
        <w:tc>
          <w:tcPr>
            <w:tcW w:w="3347" w:type="dxa"/>
            <w:shd w:val="clear" w:color="auto" w:fill="auto"/>
          </w:tcPr>
          <w:p w14:paraId="3A705F02" w14:textId="648B27D3" w:rsidR="00346176" w:rsidRDefault="00346176" w:rsidP="00346176">
            <w:r>
              <w:t xml:space="preserve">Content words - </w:t>
            </w:r>
            <w:proofErr w:type="spellStart"/>
            <w:r>
              <w:t>Coh-metrix</w:t>
            </w:r>
            <w:proofErr w:type="spellEnd"/>
          </w:p>
        </w:tc>
        <w:tc>
          <w:tcPr>
            <w:tcW w:w="3270" w:type="dxa"/>
            <w:shd w:val="clear" w:color="auto" w:fill="auto"/>
          </w:tcPr>
          <w:p w14:paraId="03F9A6CC" w14:textId="1DB17162" w:rsidR="00346176" w:rsidRDefault="00346176" w:rsidP="00346176">
            <w:proofErr w:type="spellStart"/>
            <w:r w:rsidRPr="00D3425A">
              <w:rPr>
                <w:rFonts w:ascii="Calibri" w:eastAsiaTheme="minorEastAsia" w:hAnsi="Calibri" w:cs="Calibri"/>
                <w:sz w:val="24"/>
                <w:szCs w:val="24"/>
              </w:rPr>
              <w:t>Aryadoust</w:t>
            </w:r>
            <w:proofErr w:type="spellEnd"/>
            <w:r w:rsidRPr="00D3425A">
              <w:rPr>
                <w:rFonts w:ascii="Calibri" w:eastAsiaTheme="minorEastAsia" w:hAnsi="Calibri" w:cs="Calibri"/>
                <w:sz w:val="24"/>
                <w:szCs w:val="24"/>
              </w:rPr>
              <w:t xml:space="preserve"> 2016</w:t>
            </w:r>
          </w:p>
        </w:tc>
        <w:tc>
          <w:tcPr>
            <w:tcW w:w="3305" w:type="dxa"/>
            <w:shd w:val="clear" w:color="auto" w:fill="auto"/>
          </w:tcPr>
          <w:p w14:paraId="1B809623" w14:textId="621F4112" w:rsidR="00346176" w:rsidRDefault="00346176" w:rsidP="00346176">
            <w:r w:rsidRPr="00D3425A">
              <w:rPr>
                <w:rFonts w:ascii="Calibri" w:eastAsiaTheme="minorEastAsia" w:hAnsi="Calibri" w:cs="Calibri"/>
                <w:sz w:val="24"/>
                <w:szCs w:val="24"/>
                <w:lang w:val="en-US"/>
              </w:rPr>
              <w:t xml:space="preserve">Significant positive correlation with language scores for </w:t>
            </w:r>
            <w:r>
              <w:rPr>
                <w:rFonts w:ascii="Calibri" w:eastAsiaTheme="minorEastAsia" w:hAnsi="Calibri" w:cs="Calibri"/>
                <w:sz w:val="24"/>
                <w:szCs w:val="24"/>
                <w:lang w:val="en-US"/>
              </w:rPr>
              <w:t>2</w:t>
            </w:r>
            <w:r w:rsidRPr="00D3425A">
              <w:rPr>
                <w:rFonts w:ascii="Calibri" w:eastAsiaTheme="minorEastAsia" w:hAnsi="Calibri" w:cs="Calibri"/>
                <w:sz w:val="24"/>
                <w:szCs w:val="24"/>
                <w:lang w:val="en-US"/>
              </w:rPr>
              <w:t>/3 tests</w:t>
            </w:r>
          </w:p>
        </w:tc>
      </w:tr>
      <w:tr w:rsidR="00346176" w14:paraId="7827210B" w14:textId="042A3D65" w:rsidTr="00346176">
        <w:tc>
          <w:tcPr>
            <w:tcW w:w="3314" w:type="dxa"/>
            <w:vMerge w:val="restart"/>
          </w:tcPr>
          <w:p w14:paraId="0065D3DD" w14:textId="21171A2A" w:rsidR="00346176" w:rsidRDefault="00346176" w:rsidP="00346176">
            <w:r w:rsidRPr="00D3425A">
              <w:rPr>
                <w:rFonts w:ascii="Calibri" w:eastAsiaTheme="minorEastAsia" w:hAnsi="Calibri" w:cs="Calibri"/>
                <w:sz w:val="24"/>
                <w:szCs w:val="24"/>
              </w:rPr>
              <w:t>Hypernymy</w:t>
            </w:r>
          </w:p>
        </w:tc>
        <w:tc>
          <w:tcPr>
            <w:tcW w:w="3347" w:type="dxa"/>
            <w:shd w:val="clear" w:color="auto" w:fill="auto"/>
          </w:tcPr>
          <w:p w14:paraId="5D7D64FA" w14:textId="48DC00B3" w:rsidR="00346176" w:rsidRDefault="00346176" w:rsidP="00346176">
            <w:r>
              <w:t>Nouns &amp; Verbs - TAALES</w:t>
            </w:r>
          </w:p>
        </w:tc>
        <w:tc>
          <w:tcPr>
            <w:tcW w:w="3270" w:type="dxa"/>
            <w:shd w:val="clear" w:color="auto" w:fill="auto"/>
          </w:tcPr>
          <w:p w14:paraId="2E97C4A8" w14:textId="7AC5C4C1" w:rsidR="00346176" w:rsidRDefault="00346176" w:rsidP="00346176">
            <w:r w:rsidRPr="00D3425A">
              <w:rPr>
                <w:rFonts w:ascii="Calibri" w:eastAsiaTheme="minorEastAsia" w:hAnsi="Calibri" w:cs="Calibri"/>
                <w:sz w:val="24"/>
                <w:szCs w:val="24"/>
              </w:rPr>
              <w:t>Kyle &amp; Crossley 2016</w:t>
            </w:r>
          </w:p>
        </w:tc>
        <w:tc>
          <w:tcPr>
            <w:tcW w:w="3305" w:type="dxa"/>
            <w:shd w:val="clear" w:color="auto" w:fill="auto"/>
          </w:tcPr>
          <w:p w14:paraId="40A8A2A3" w14:textId="77777777" w:rsidR="00346176" w:rsidRPr="00D3425A" w:rsidRDefault="00346176" w:rsidP="00346176">
            <w:pPr>
              <w:rPr>
                <w:rFonts w:ascii="Calibri" w:eastAsiaTheme="minorEastAsia" w:hAnsi="Calibri" w:cs="Calibri"/>
                <w:sz w:val="24"/>
                <w:szCs w:val="24"/>
              </w:rPr>
            </w:pPr>
            <w:r w:rsidRPr="00D3425A">
              <w:rPr>
                <w:rFonts w:ascii="Calibri" w:eastAsiaTheme="minorEastAsia" w:hAnsi="Calibri" w:cs="Calibri"/>
                <w:sz w:val="24"/>
                <w:szCs w:val="24"/>
                <w:lang w:val="en-US"/>
              </w:rPr>
              <w:t>Significant positive correlation with quality for independent essays (r=.37)</w:t>
            </w:r>
          </w:p>
          <w:p w14:paraId="0F60303C" w14:textId="20741238" w:rsidR="00346176" w:rsidRDefault="00346176" w:rsidP="00346176">
            <w:r w:rsidRPr="00D3425A">
              <w:rPr>
                <w:rFonts w:ascii="Calibri" w:eastAsiaTheme="minorEastAsia" w:hAnsi="Calibri" w:cs="Calibri"/>
                <w:sz w:val="24"/>
                <w:szCs w:val="24"/>
              </w:rPr>
              <w:t>Significant positive correlation with quality in integrated essays (r=.11).</w:t>
            </w:r>
          </w:p>
        </w:tc>
      </w:tr>
      <w:tr w:rsidR="00346176" w14:paraId="128CA262" w14:textId="223D16BE" w:rsidTr="00346176">
        <w:tc>
          <w:tcPr>
            <w:tcW w:w="3314" w:type="dxa"/>
            <w:vMerge/>
          </w:tcPr>
          <w:p w14:paraId="3791177E" w14:textId="77777777" w:rsidR="00346176" w:rsidRDefault="00346176" w:rsidP="00346176"/>
        </w:tc>
        <w:tc>
          <w:tcPr>
            <w:tcW w:w="3347" w:type="dxa"/>
            <w:shd w:val="clear" w:color="auto" w:fill="auto"/>
          </w:tcPr>
          <w:p w14:paraId="543F0408" w14:textId="1C076C4E" w:rsidR="00346176" w:rsidRPr="00D3425A" w:rsidRDefault="00346176" w:rsidP="00346176">
            <w:pPr>
              <w:rPr>
                <w:rFonts w:ascii="Calibri" w:eastAsiaTheme="minorEastAsia" w:hAnsi="Calibri" w:cs="Calibri"/>
                <w:sz w:val="24"/>
                <w:szCs w:val="24"/>
              </w:rPr>
            </w:pPr>
            <w:r>
              <w:t>Nouns - TAALES</w:t>
            </w:r>
          </w:p>
        </w:tc>
        <w:tc>
          <w:tcPr>
            <w:tcW w:w="3270" w:type="dxa"/>
            <w:shd w:val="clear" w:color="auto" w:fill="auto"/>
          </w:tcPr>
          <w:p w14:paraId="108A76C8" w14:textId="5A0623DC" w:rsidR="00346176" w:rsidRPr="00D3425A" w:rsidRDefault="00346176" w:rsidP="00346176">
            <w:pPr>
              <w:rPr>
                <w:rFonts w:ascii="Calibri" w:eastAsiaTheme="minorEastAsia" w:hAnsi="Calibri" w:cs="Calibri"/>
                <w:sz w:val="24"/>
                <w:szCs w:val="24"/>
              </w:rPr>
            </w:pPr>
            <w:r w:rsidRPr="00D3425A">
              <w:rPr>
                <w:rFonts w:ascii="Calibri" w:eastAsiaTheme="minorEastAsia" w:hAnsi="Calibri" w:cs="Calibri"/>
                <w:sz w:val="24"/>
                <w:szCs w:val="24"/>
              </w:rPr>
              <w:t>Kyle &amp; Crossley 2016</w:t>
            </w:r>
          </w:p>
        </w:tc>
        <w:tc>
          <w:tcPr>
            <w:tcW w:w="3305" w:type="dxa"/>
            <w:shd w:val="clear" w:color="auto" w:fill="auto"/>
          </w:tcPr>
          <w:p w14:paraId="2AFBA243" w14:textId="5E41FEB6" w:rsidR="00346176" w:rsidRPr="00D3425A" w:rsidRDefault="00346176" w:rsidP="00346176">
            <w:pPr>
              <w:rPr>
                <w:rFonts w:ascii="Calibri" w:eastAsiaTheme="minorEastAsia" w:hAnsi="Calibri" w:cs="Calibri"/>
                <w:sz w:val="24"/>
                <w:szCs w:val="24"/>
                <w:lang w:val="en-US"/>
              </w:rPr>
            </w:pPr>
            <w:r w:rsidRPr="00D3425A">
              <w:rPr>
                <w:rFonts w:ascii="Calibri" w:eastAsiaTheme="minorEastAsia" w:hAnsi="Calibri" w:cs="Calibri"/>
                <w:sz w:val="24"/>
                <w:szCs w:val="24"/>
              </w:rPr>
              <w:t>Significant positive correlation with quality in integrated essays (r=.</w:t>
            </w:r>
            <w:r>
              <w:rPr>
                <w:rFonts w:ascii="Calibri" w:eastAsiaTheme="minorEastAsia" w:hAnsi="Calibri" w:cs="Calibri"/>
                <w:sz w:val="24"/>
                <w:szCs w:val="24"/>
              </w:rPr>
              <w:t>26</w:t>
            </w:r>
            <w:r w:rsidRPr="00D3425A">
              <w:rPr>
                <w:rFonts w:ascii="Calibri" w:eastAsiaTheme="minorEastAsia" w:hAnsi="Calibri" w:cs="Calibri"/>
                <w:sz w:val="24"/>
                <w:szCs w:val="24"/>
              </w:rPr>
              <w:t>).</w:t>
            </w:r>
          </w:p>
        </w:tc>
      </w:tr>
      <w:tr w:rsidR="00346176" w14:paraId="7628008A" w14:textId="280CB23E" w:rsidTr="00346176">
        <w:tc>
          <w:tcPr>
            <w:tcW w:w="3314" w:type="dxa"/>
            <w:vMerge/>
          </w:tcPr>
          <w:p w14:paraId="35FE72A4" w14:textId="77777777" w:rsidR="00346176" w:rsidRDefault="00346176" w:rsidP="00346176"/>
        </w:tc>
        <w:tc>
          <w:tcPr>
            <w:tcW w:w="3347" w:type="dxa"/>
            <w:vMerge w:val="restart"/>
            <w:shd w:val="clear" w:color="auto" w:fill="auto"/>
          </w:tcPr>
          <w:p w14:paraId="7D80C894" w14:textId="0E6DA22F" w:rsidR="00346176" w:rsidRDefault="00346176" w:rsidP="00346176">
            <w:r>
              <w:t xml:space="preserve">Nouns - </w:t>
            </w:r>
            <w:proofErr w:type="spellStart"/>
            <w:r>
              <w:t>Coh-metrix</w:t>
            </w:r>
            <w:proofErr w:type="spellEnd"/>
          </w:p>
        </w:tc>
        <w:tc>
          <w:tcPr>
            <w:tcW w:w="3270" w:type="dxa"/>
            <w:shd w:val="clear" w:color="auto" w:fill="auto"/>
          </w:tcPr>
          <w:p w14:paraId="509BCF26" w14:textId="7ABA86B9" w:rsidR="00346176" w:rsidRDefault="00346176" w:rsidP="00346176">
            <w:r w:rsidRPr="00D3425A">
              <w:rPr>
                <w:rFonts w:ascii="Calibri" w:eastAsiaTheme="minorEastAsia" w:hAnsi="Calibri" w:cs="Calibri"/>
                <w:sz w:val="24"/>
                <w:szCs w:val="24"/>
              </w:rPr>
              <w:t>Green 2012</w:t>
            </w:r>
          </w:p>
        </w:tc>
        <w:tc>
          <w:tcPr>
            <w:tcW w:w="3305" w:type="dxa"/>
            <w:shd w:val="clear" w:color="auto" w:fill="auto"/>
          </w:tcPr>
          <w:p w14:paraId="0466C88A" w14:textId="60CF5460" w:rsidR="00346176" w:rsidRDefault="00346176" w:rsidP="00346176">
            <w:r w:rsidRPr="00D3425A">
              <w:rPr>
                <w:rFonts w:ascii="Calibri" w:eastAsiaTheme="minorEastAsia" w:hAnsi="Calibri" w:cs="Calibri"/>
                <w:sz w:val="24"/>
                <w:szCs w:val="24"/>
                <w:lang w:val="en-US"/>
              </w:rPr>
              <w:t>No significant differences between L2 low and high proficiency levels.</w:t>
            </w:r>
          </w:p>
        </w:tc>
      </w:tr>
      <w:tr w:rsidR="00346176" w14:paraId="2BAC5626" w14:textId="0AF17C5C" w:rsidTr="00346176">
        <w:tc>
          <w:tcPr>
            <w:tcW w:w="3314" w:type="dxa"/>
            <w:vMerge/>
          </w:tcPr>
          <w:p w14:paraId="511E6320" w14:textId="77777777" w:rsidR="00346176" w:rsidRDefault="00346176" w:rsidP="00346176"/>
        </w:tc>
        <w:tc>
          <w:tcPr>
            <w:tcW w:w="3347" w:type="dxa"/>
            <w:vMerge/>
            <w:shd w:val="clear" w:color="auto" w:fill="auto"/>
          </w:tcPr>
          <w:p w14:paraId="15CD9234" w14:textId="77777777" w:rsidR="00346176" w:rsidRDefault="00346176" w:rsidP="00346176"/>
        </w:tc>
        <w:tc>
          <w:tcPr>
            <w:tcW w:w="3270" w:type="dxa"/>
            <w:shd w:val="clear" w:color="auto" w:fill="auto"/>
          </w:tcPr>
          <w:p w14:paraId="6E4DC549" w14:textId="77777777" w:rsidR="00346176" w:rsidRPr="00D3425A" w:rsidRDefault="00346176" w:rsidP="00346176">
            <w:pPr>
              <w:rPr>
                <w:rFonts w:ascii="Calibri" w:hAnsi="Calibri" w:cs="Calibri"/>
                <w:color w:val="000000"/>
                <w:sz w:val="24"/>
                <w:szCs w:val="24"/>
              </w:rPr>
            </w:pPr>
            <w:r w:rsidRPr="00D3425A">
              <w:rPr>
                <w:rFonts w:ascii="Calibri" w:hAnsi="Calibri" w:cs="Calibri"/>
                <w:color w:val="000000"/>
                <w:sz w:val="24"/>
                <w:szCs w:val="24"/>
              </w:rPr>
              <w:t>Guo, Crossley &amp; McNamara 2013</w:t>
            </w:r>
          </w:p>
          <w:p w14:paraId="0A6E84A0" w14:textId="0225DF5C" w:rsidR="00346176" w:rsidRPr="00D3425A" w:rsidRDefault="00346176" w:rsidP="00346176">
            <w:pPr>
              <w:rPr>
                <w:rFonts w:ascii="Calibri" w:hAnsi="Calibri" w:cs="Calibri"/>
                <w:color w:val="000000"/>
                <w:sz w:val="24"/>
                <w:szCs w:val="24"/>
              </w:rPr>
            </w:pPr>
          </w:p>
        </w:tc>
        <w:tc>
          <w:tcPr>
            <w:tcW w:w="3305" w:type="dxa"/>
            <w:shd w:val="clear" w:color="auto" w:fill="auto"/>
          </w:tcPr>
          <w:p w14:paraId="4CE29649" w14:textId="38966F84" w:rsidR="00346176" w:rsidRPr="00D3425A" w:rsidRDefault="00346176" w:rsidP="00346176">
            <w:pPr>
              <w:rPr>
                <w:rFonts w:ascii="Calibri" w:eastAsiaTheme="minorEastAsia" w:hAnsi="Calibri" w:cs="Calibri"/>
                <w:sz w:val="24"/>
                <w:szCs w:val="24"/>
                <w:lang w:val="en-US"/>
              </w:rPr>
            </w:pPr>
            <w:r w:rsidRPr="00D3425A">
              <w:rPr>
                <w:rFonts w:ascii="Calibri" w:eastAsiaTheme="minorEastAsia" w:hAnsi="Calibri" w:cs="Calibri"/>
                <w:sz w:val="24"/>
                <w:szCs w:val="24"/>
                <w:lang w:val="en-US"/>
              </w:rPr>
              <w:t>Significant positive correlation with score in integrated essay (r=.35)</w:t>
            </w:r>
          </w:p>
        </w:tc>
      </w:tr>
      <w:tr w:rsidR="00346176" w14:paraId="6E936208" w14:textId="139D9AD3" w:rsidTr="00346176">
        <w:tc>
          <w:tcPr>
            <w:tcW w:w="3314" w:type="dxa"/>
            <w:vMerge/>
          </w:tcPr>
          <w:p w14:paraId="55214511" w14:textId="77777777" w:rsidR="00346176" w:rsidRDefault="00346176" w:rsidP="00346176"/>
        </w:tc>
        <w:tc>
          <w:tcPr>
            <w:tcW w:w="3347" w:type="dxa"/>
            <w:vMerge w:val="restart"/>
            <w:shd w:val="clear" w:color="auto" w:fill="auto"/>
          </w:tcPr>
          <w:p w14:paraId="78638420" w14:textId="1D7AE4E8" w:rsidR="00346176" w:rsidRPr="00D3425A" w:rsidRDefault="00346176" w:rsidP="00346176">
            <w:pPr>
              <w:rPr>
                <w:rFonts w:ascii="Calibri" w:eastAsiaTheme="minorEastAsia" w:hAnsi="Calibri" w:cs="Calibri"/>
                <w:sz w:val="24"/>
                <w:szCs w:val="24"/>
              </w:rPr>
            </w:pPr>
            <w:r>
              <w:rPr>
                <w:rFonts w:ascii="Calibri" w:eastAsiaTheme="minorEastAsia" w:hAnsi="Calibri" w:cs="Calibri"/>
                <w:sz w:val="24"/>
                <w:szCs w:val="24"/>
              </w:rPr>
              <w:t xml:space="preserve">Verbs - </w:t>
            </w:r>
            <w:proofErr w:type="spellStart"/>
            <w:r>
              <w:rPr>
                <w:rFonts w:ascii="Calibri" w:eastAsiaTheme="minorEastAsia" w:hAnsi="Calibri" w:cs="Calibri"/>
                <w:sz w:val="24"/>
                <w:szCs w:val="24"/>
              </w:rPr>
              <w:t>Coh-metrix</w:t>
            </w:r>
            <w:proofErr w:type="spellEnd"/>
          </w:p>
        </w:tc>
        <w:tc>
          <w:tcPr>
            <w:tcW w:w="3270" w:type="dxa"/>
            <w:shd w:val="clear" w:color="auto" w:fill="auto"/>
          </w:tcPr>
          <w:p w14:paraId="1CD0AF7F" w14:textId="23C0FD09" w:rsidR="00346176" w:rsidRPr="00D3425A" w:rsidRDefault="00346176" w:rsidP="00346176">
            <w:pPr>
              <w:rPr>
                <w:rFonts w:ascii="Calibri" w:eastAsiaTheme="minorEastAsia" w:hAnsi="Calibri" w:cs="Calibri"/>
                <w:sz w:val="24"/>
                <w:szCs w:val="24"/>
              </w:rPr>
            </w:pPr>
            <w:r w:rsidRPr="00D3425A">
              <w:rPr>
                <w:rFonts w:ascii="Calibri" w:eastAsiaTheme="minorEastAsia" w:hAnsi="Calibri" w:cs="Calibri"/>
                <w:color w:val="000000" w:themeColor="text1"/>
                <w:sz w:val="24"/>
                <w:szCs w:val="24"/>
              </w:rPr>
              <w:t>Crossley &amp; McNamara 2012</w:t>
            </w:r>
          </w:p>
        </w:tc>
        <w:tc>
          <w:tcPr>
            <w:tcW w:w="3305" w:type="dxa"/>
            <w:shd w:val="clear" w:color="auto" w:fill="auto"/>
          </w:tcPr>
          <w:p w14:paraId="0CE955F5" w14:textId="3DB7FAEA" w:rsidR="00346176" w:rsidRPr="00D3425A" w:rsidRDefault="00346176" w:rsidP="00346176">
            <w:pPr>
              <w:rPr>
                <w:rFonts w:ascii="Calibri" w:eastAsiaTheme="minorEastAsia" w:hAnsi="Calibri" w:cs="Calibri"/>
                <w:sz w:val="24"/>
                <w:szCs w:val="24"/>
              </w:rPr>
            </w:pPr>
            <w:r w:rsidRPr="00D3425A">
              <w:rPr>
                <w:rFonts w:ascii="Calibri" w:eastAsiaTheme="minorEastAsia" w:hAnsi="Calibri" w:cs="Calibri"/>
                <w:color w:val="000000" w:themeColor="text1"/>
                <w:sz w:val="24"/>
                <w:szCs w:val="24"/>
              </w:rPr>
              <w:t>Verb hypernymy: Significant positive correlation with scores (r=.12)</w:t>
            </w:r>
          </w:p>
        </w:tc>
      </w:tr>
      <w:tr w:rsidR="00346176" w14:paraId="0B34C378" w14:textId="5AD7176F" w:rsidTr="00346176">
        <w:tc>
          <w:tcPr>
            <w:tcW w:w="3314" w:type="dxa"/>
            <w:vMerge/>
          </w:tcPr>
          <w:p w14:paraId="556319B9" w14:textId="77777777" w:rsidR="00346176" w:rsidRDefault="00346176" w:rsidP="00346176"/>
        </w:tc>
        <w:tc>
          <w:tcPr>
            <w:tcW w:w="3347" w:type="dxa"/>
            <w:vMerge/>
            <w:shd w:val="clear" w:color="auto" w:fill="auto"/>
          </w:tcPr>
          <w:p w14:paraId="55DEB3BC" w14:textId="77777777" w:rsidR="00346176" w:rsidRDefault="00346176" w:rsidP="00346176">
            <w:pPr>
              <w:rPr>
                <w:rFonts w:ascii="Calibri" w:eastAsiaTheme="minorEastAsia" w:hAnsi="Calibri" w:cs="Calibri"/>
                <w:sz w:val="24"/>
                <w:szCs w:val="24"/>
              </w:rPr>
            </w:pPr>
          </w:p>
        </w:tc>
        <w:tc>
          <w:tcPr>
            <w:tcW w:w="3270" w:type="dxa"/>
            <w:shd w:val="clear" w:color="auto" w:fill="auto"/>
          </w:tcPr>
          <w:p w14:paraId="5BA211DB" w14:textId="68CA59F8" w:rsidR="00346176" w:rsidRPr="00D3425A" w:rsidRDefault="00346176" w:rsidP="00346176">
            <w:pPr>
              <w:rPr>
                <w:rFonts w:ascii="Calibri" w:eastAsiaTheme="minorEastAsia" w:hAnsi="Calibri" w:cs="Calibri"/>
                <w:color w:val="000000" w:themeColor="text1"/>
                <w:sz w:val="24"/>
                <w:szCs w:val="24"/>
              </w:rPr>
            </w:pPr>
            <w:r w:rsidRPr="00D3425A">
              <w:rPr>
                <w:rFonts w:ascii="Calibri" w:eastAsiaTheme="minorEastAsia" w:hAnsi="Calibri" w:cs="Calibri"/>
                <w:sz w:val="24"/>
                <w:szCs w:val="24"/>
              </w:rPr>
              <w:t>Green 2012</w:t>
            </w:r>
          </w:p>
        </w:tc>
        <w:tc>
          <w:tcPr>
            <w:tcW w:w="3305" w:type="dxa"/>
            <w:shd w:val="clear" w:color="auto" w:fill="auto"/>
          </w:tcPr>
          <w:p w14:paraId="7393E13D" w14:textId="35EA6ED0" w:rsidR="00346176" w:rsidRPr="00D3425A" w:rsidRDefault="00346176" w:rsidP="00346176">
            <w:pPr>
              <w:rPr>
                <w:rFonts w:ascii="Calibri" w:eastAsiaTheme="minorEastAsia" w:hAnsi="Calibri" w:cs="Calibri"/>
                <w:color w:val="000000" w:themeColor="text1"/>
                <w:sz w:val="24"/>
                <w:szCs w:val="24"/>
              </w:rPr>
            </w:pPr>
            <w:r w:rsidRPr="00D3425A">
              <w:rPr>
                <w:rFonts w:ascii="Calibri" w:eastAsiaTheme="minorEastAsia" w:hAnsi="Calibri" w:cs="Calibri"/>
                <w:sz w:val="24"/>
                <w:szCs w:val="24"/>
              </w:rPr>
              <w:t>No significant differences between L2 low and high proficiency levels.</w:t>
            </w:r>
          </w:p>
        </w:tc>
      </w:tr>
      <w:tr w:rsidR="00346176" w14:paraId="399185C1" w14:textId="493A3F6C" w:rsidTr="00346176">
        <w:tc>
          <w:tcPr>
            <w:tcW w:w="3314" w:type="dxa"/>
            <w:vMerge/>
          </w:tcPr>
          <w:p w14:paraId="39581C2B" w14:textId="77777777" w:rsidR="00346176" w:rsidRDefault="00346176" w:rsidP="00346176"/>
        </w:tc>
        <w:tc>
          <w:tcPr>
            <w:tcW w:w="3347" w:type="dxa"/>
            <w:shd w:val="clear" w:color="auto" w:fill="auto"/>
          </w:tcPr>
          <w:p w14:paraId="043D7358" w14:textId="2A62B483" w:rsidR="00346176" w:rsidRDefault="00346176" w:rsidP="00346176">
            <w:r>
              <w:t>Verbs - TAALES</w:t>
            </w:r>
          </w:p>
        </w:tc>
        <w:tc>
          <w:tcPr>
            <w:tcW w:w="3270" w:type="dxa"/>
            <w:shd w:val="clear" w:color="auto" w:fill="auto"/>
          </w:tcPr>
          <w:p w14:paraId="447EA2A7" w14:textId="71BD8775" w:rsidR="00346176" w:rsidRDefault="00346176" w:rsidP="00346176">
            <w:r w:rsidRPr="00D3425A">
              <w:rPr>
                <w:rFonts w:ascii="Calibri" w:eastAsiaTheme="minorEastAsia" w:hAnsi="Calibri" w:cs="Calibri"/>
                <w:sz w:val="24"/>
                <w:szCs w:val="24"/>
              </w:rPr>
              <w:t>Kyle &amp; Crossley 2016</w:t>
            </w:r>
          </w:p>
        </w:tc>
        <w:tc>
          <w:tcPr>
            <w:tcW w:w="3305" w:type="dxa"/>
            <w:shd w:val="clear" w:color="auto" w:fill="auto"/>
          </w:tcPr>
          <w:p w14:paraId="4932B689" w14:textId="0F029522" w:rsidR="00346176" w:rsidRDefault="00346176" w:rsidP="00346176">
            <w:r w:rsidRPr="00D3425A">
              <w:rPr>
                <w:rFonts w:ascii="Calibri" w:eastAsiaTheme="minorEastAsia" w:hAnsi="Calibri" w:cs="Calibri"/>
                <w:sz w:val="24"/>
                <w:szCs w:val="24"/>
              </w:rPr>
              <w:t>Significant positive correlation with quality in independent essays (r=.20).</w:t>
            </w:r>
          </w:p>
        </w:tc>
      </w:tr>
      <w:tr w:rsidR="00346176" w14:paraId="1C72BC92" w14:textId="1759C9DB" w:rsidTr="00346176">
        <w:tc>
          <w:tcPr>
            <w:tcW w:w="3314" w:type="dxa"/>
            <w:vMerge w:val="restart"/>
          </w:tcPr>
          <w:p w14:paraId="09140C3C" w14:textId="5144ED15" w:rsidR="00346176" w:rsidRDefault="00346176" w:rsidP="00346176">
            <w:r w:rsidRPr="00D3425A">
              <w:rPr>
                <w:rFonts w:ascii="Calibri" w:eastAsiaTheme="minorEastAsia" w:hAnsi="Calibri" w:cs="Calibri"/>
                <w:sz w:val="24"/>
                <w:szCs w:val="24"/>
              </w:rPr>
              <w:t>Age of acquisition</w:t>
            </w:r>
            <w:r>
              <w:rPr>
                <w:rFonts w:ascii="Calibri" w:eastAsiaTheme="minorEastAsia" w:hAnsi="Calibri" w:cs="Calibri"/>
                <w:sz w:val="24"/>
                <w:szCs w:val="24"/>
              </w:rPr>
              <w:t xml:space="preserve"> (Content words)</w:t>
            </w:r>
          </w:p>
        </w:tc>
        <w:tc>
          <w:tcPr>
            <w:tcW w:w="3347" w:type="dxa"/>
            <w:shd w:val="clear" w:color="auto" w:fill="auto"/>
          </w:tcPr>
          <w:p w14:paraId="612612AA" w14:textId="420C9207" w:rsidR="00346176" w:rsidRDefault="00346176" w:rsidP="00346176">
            <w:r w:rsidRPr="00D3425A">
              <w:rPr>
                <w:rFonts w:ascii="Calibri" w:eastAsiaTheme="minorEastAsia" w:hAnsi="Calibri" w:cs="Calibri"/>
                <w:sz w:val="24"/>
                <w:szCs w:val="24"/>
              </w:rPr>
              <w:t xml:space="preserve"> </w:t>
            </w:r>
            <w:r>
              <w:rPr>
                <w:rFonts w:ascii="Calibri" w:eastAsiaTheme="minorEastAsia" w:hAnsi="Calibri" w:cs="Calibri"/>
                <w:sz w:val="24"/>
                <w:szCs w:val="24"/>
              </w:rPr>
              <w:t xml:space="preserve">Content words - </w:t>
            </w:r>
            <w:proofErr w:type="spellStart"/>
            <w:r w:rsidRPr="00D3425A">
              <w:rPr>
                <w:rFonts w:ascii="Calibri" w:eastAsiaTheme="minorEastAsia" w:hAnsi="Calibri" w:cs="Calibri"/>
                <w:sz w:val="24"/>
                <w:szCs w:val="24"/>
              </w:rPr>
              <w:t>Coh</w:t>
            </w:r>
            <w:proofErr w:type="spellEnd"/>
            <w:r w:rsidRPr="00D3425A">
              <w:rPr>
                <w:rFonts w:ascii="Calibri" w:eastAsiaTheme="minorEastAsia" w:hAnsi="Calibri" w:cs="Calibri"/>
                <w:sz w:val="24"/>
                <w:szCs w:val="24"/>
              </w:rPr>
              <w:t>-Metrix</w:t>
            </w:r>
          </w:p>
        </w:tc>
        <w:tc>
          <w:tcPr>
            <w:tcW w:w="3270" w:type="dxa"/>
            <w:shd w:val="clear" w:color="auto" w:fill="auto"/>
          </w:tcPr>
          <w:p w14:paraId="0CA6FECB" w14:textId="458589BA" w:rsidR="00346176" w:rsidRPr="00D3425A" w:rsidRDefault="00346176" w:rsidP="00346176">
            <w:pPr>
              <w:rPr>
                <w:rFonts w:ascii="Calibri" w:eastAsiaTheme="minorEastAsia" w:hAnsi="Calibri" w:cs="Calibri"/>
                <w:sz w:val="24"/>
                <w:szCs w:val="24"/>
              </w:rPr>
            </w:pPr>
            <w:proofErr w:type="spellStart"/>
            <w:r w:rsidRPr="00D3425A">
              <w:rPr>
                <w:rFonts w:ascii="Calibri" w:eastAsiaTheme="minorEastAsia" w:hAnsi="Calibri" w:cs="Calibri"/>
                <w:sz w:val="24"/>
                <w:szCs w:val="24"/>
              </w:rPr>
              <w:t>Aryadoust</w:t>
            </w:r>
            <w:proofErr w:type="spellEnd"/>
            <w:r w:rsidRPr="00D3425A">
              <w:rPr>
                <w:rFonts w:ascii="Calibri" w:eastAsiaTheme="minorEastAsia" w:hAnsi="Calibri" w:cs="Calibri"/>
                <w:sz w:val="24"/>
                <w:szCs w:val="24"/>
              </w:rPr>
              <w:t xml:space="preserve"> 2016</w:t>
            </w:r>
          </w:p>
        </w:tc>
        <w:tc>
          <w:tcPr>
            <w:tcW w:w="3305" w:type="dxa"/>
            <w:shd w:val="clear" w:color="auto" w:fill="auto"/>
          </w:tcPr>
          <w:p w14:paraId="664D1FF9" w14:textId="3E3F37A0" w:rsidR="00346176" w:rsidRPr="00D3425A" w:rsidRDefault="00346176" w:rsidP="00346176">
            <w:pPr>
              <w:rPr>
                <w:rFonts w:ascii="Calibri" w:eastAsiaTheme="minorEastAsia" w:hAnsi="Calibri" w:cs="Calibri"/>
                <w:sz w:val="24"/>
                <w:szCs w:val="24"/>
                <w:lang w:val="en-US"/>
              </w:rPr>
            </w:pPr>
            <w:r w:rsidRPr="00D3425A">
              <w:rPr>
                <w:rFonts w:ascii="Calibri" w:eastAsiaTheme="minorEastAsia" w:hAnsi="Calibri" w:cs="Calibri"/>
                <w:sz w:val="24"/>
                <w:szCs w:val="24"/>
                <w:lang w:val="en-US"/>
              </w:rPr>
              <w:t xml:space="preserve">Significant positive correlation with language scores for </w:t>
            </w:r>
            <w:r>
              <w:rPr>
                <w:rFonts w:ascii="Calibri" w:eastAsiaTheme="minorEastAsia" w:hAnsi="Calibri" w:cs="Calibri"/>
                <w:sz w:val="24"/>
                <w:szCs w:val="24"/>
                <w:lang w:val="en-US"/>
              </w:rPr>
              <w:t>3</w:t>
            </w:r>
            <w:r w:rsidRPr="00D3425A">
              <w:rPr>
                <w:rFonts w:ascii="Calibri" w:eastAsiaTheme="minorEastAsia" w:hAnsi="Calibri" w:cs="Calibri"/>
                <w:sz w:val="24"/>
                <w:szCs w:val="24"/>
                <w:lang w:val="en-US"/>
              </w:rPr>
              <w:t>/3 tests</w:t>
            </w:r>
          </w:p>
          <w:p w14:paraId="7D896EF6" w14:textId="37D07098" w:rsidR="00346176" w:rsidRPr="00D3425A" w:rsidRDefault="00346176" w:rsidP="00346176">
            <w:pPr>
              <w:rPr>
                <w:rFonts w:ascii="Calibri" w:eastAsiaTheme="minorEastAsia" w:hAnsi="Calibri" w:cs="Calibri"/>
                <w:sz w:val="24"/>
                <w:szCs w:val="24"/>
              </w:rPr>
            </w:pPr>
            <w:r w:rsidRPr="00D3425A">
              <w:rPr>
                <w:rFonts w:ascii="Calibri" w:eastAsiaTheme="minorEastAsia" w:hAnsi="Calibri" w:cs="Calibri"/>
                <w:sz w:val="24"/>
                <w:szCs w:val="24"/>
                <w:lang w:val="en-US"/>
              </w:rPr>
              <w:t>Significant positive correlation with overall scores for 1/3 tests</w:t>
            </w:r>
          </w:p>
        </w:tc>
      </w:tr>
      <w:tr w:rsidR="00346176" w14:paraId="7C2A7D31" w14:textId="17E56A6C" w:rsidTr="00346176">
        <w:tc>
          <w:tcPr>
            <w:tcW w:w="3314" w:type="dxa"/>
            <w:vMerge/>
          </w:tcPr>
          <w:p w14:paraId="702FA2AC" w14:textId="77777777" w:rsidR="00346176" w:rsidRDefault="00346176" w:rsidP="00346176"/>
        </w:tc>
        <w:tc>
          <w:tcPr>
            <w:tcW w:w="3347" w:type="dxa"/>
            <w:shd w:val="clear" w:color="auto" w:fill="auto"/>
          </w:tcPr>
          <w:p w14:paraId="6E80827D" w14:textId="2760E812" w:rsidR="00346176" w:rsidRDefault="00346176" w:rsidP="00346176">
            <w:proofErr w:type="spellStart"/>
            <w:r w:rsidRPr="00D3425A">
              <w:rPr>
                <w:rFonts w:ascii="Calibri" w:eastAsiaTheme="minorEastAsia" w:hAnsi="Calibri" w:cs="Calibri"/>
                <w:sz w:val="24"/>
                <w:szCs w:val="24"/>
              </w:rPr>
              <w:t>Kuperman</w:t>
            </w:r>
            <w:proofErr w:type="spellEnd"/>
            <w:r w:rsidRPr="00D3425A">
              <w:rPr>
                <w:rFonts w:ascii="Calibri" w:eastAsiaTheme="minorEastAsia" w:hAnsi="Calibri" w:cs="Calibri"/>
                <w:sz w:val="24"/>
                <w:szCs w:val="24"/>
              </w:rPr>
              <w:t xml:space="preserve"> age of acquisition</w:t>
            </w:r>
            <w:r>
              <w:rPr>
                <w:rFonts w:ascii="Calibri" w:eastAsiaTheme="minorEastAsia" w:hAnsi="Calibri" w:cs="Calibri"/>
                <w:sz w:val="24"/>
                <w:szCs w:val="24"/>
              </w:rPr>
              <w:t xml:space="preserve"> - TAALES</w:t>
            </w:r>
          </w:p>
        </w:tc>
        <w:tc>
          <w:tcPr>
            <w:tcW w:w="3270" w:type="dxa"/>
            <w:shd w:val="clear" w:color="auto" w:fill="auto"/>
          </w:tcPr>
          <w:p w14:paraId="531AE5BA" w14:textId="04F9ACBD" w:rsidR="00346176" w:rsidRPr="00D3425A" w:rsidRDefault="00346176" w:rsidP="00346176">
            <w:pPr>
              <w:rPr>
                <w:rFonts w:ascii="Calibri" w:eastAsiaTheme="minorEastAsia" w:hAnsi="Calibri" w:cs="Calibri"/>
                <w:sz w:val="24"/>
                <w:szCs w:val="24"/>
              </w:rPr>
            </w:pPr>
            <w:r w:rsidRPr="00D3425A">
              <w:rPr>
                <w:rFonts w:ascii="Calibri" w:eastAsiaTheme="minorEastAsia" w:hAnsi="Calibri" w:cs="Calibri"/>
                <w:sz w:val="24"/>
                <w:szCs w:val="24"/>
              </w:rPr>
              <w:t>Kyle &amp; Crossley 2016</w:t>
            </w:r>
          </w:p>
        </w:tc>
        <w:tc>
          <w:tcPr>
            <w:tcW w:w="3305" w:type="dxa"/>
            <w:shd w:val="clear" w:color="auto" w:fill="auto"/>
          </w:tcPr>
          <w:p w14:paraId="79648701" w14:textId="77777777" w:rsidR="00346176" w:rsidRPr="00D3425A" w:rsidRDefault="00346176" w:rsidP="00346176">
            <w:pPr>
              <w:rPr>
                <w:rFonts w:ascii="Calibri" w:eastAsiaTheme="minorEastAsia" w:hAnsi="Calibri" w:cs="Calibri"/>
                <w:sz w:val="24"/>
                <w:szCs w:val="24"/>
              </w:rPr>
            </w:pPr>
            <w:r w:rsidRPr="00D3425A">
              <w:rPr>
                <w:rFonts w:ascii="Calibri" w:eastAsiaTheme="minorEastAsia" w:hAnsi="Calibri" w:cs="Calibri"/>
                <w:sz w:val="24"/>
                <w:szCs w:val="24"/>
              </w:rPr>
              <w:t>Significant positive correlation with quality in independent essays (r=.40).</w:t>
            </w:r>
          </w:p>
          <w:p w14:paraId="49EBF533" w14:textId="209C21FC" w:rsidR="00346176" w:rsidRPr="00D3425A" w:rsidRDefault="00346176" w:rsidP="00346176">
            <w:pPr>
              <w:rPr>
                <w:rFonts w:ascii="Calibri" w:eastAsiaTheme="minorEastAsia" w:hAnsi="Calibri" w:cs="Calibri"/>
                <w:sz w:val="24"/>
                <w:szCs w:val="24"/>
              </w:rPr>
            </w:pPr>
            <w:r w:rsidRPr="00D3425A">
              <w:rPr>
                <w:rFonts w:ascii="Calibri" w:eastAsiaTheme="minorEastAsia" w:hAnsi="Calibri" w:cs="Calibri"/>
                <w:sz w:val="24"/>
                <w:szCs w:val="24"/>
              </w:rPr>
              <w:lastRenderedPageBreak/>
              <w:t>Significant positive correlation with quality in integrated essays (r=.11).</w:t>
            </w:r>
          </w:p>
        </w:tc>
      </w:tr>
    </w:tbl>
    <w:p w14:paraId="1EC0F7D4" w14:textId="114904A8" w:rsidR="005866B6" w:rsidRPr="005866B6" w:rsidRDefault="005866B6">
      <w:pPr>
        <w:rPr>
          <w:b/>
        </w:rPr>
      </w:pPr>
    </w:p>
    <w:sectPr w:rsidR="005866B6" w:rsidRPr="005866B6" w:rsidSect="003554A6">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44A8C"/>
    <w:multiLevelType w:val="hybridMultilevel"/>
    <w:tmpl w:val="E97604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143096B"/>
    <w:multiLevelType w:val="hybridMultilevel"/>
    <w:tmpl w:val="C2A4C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F51F60"/>
    <w:multiLevelType w:val="hybridMultilevel"/>
    <w:tmpl w:val="BE706888"/>
    <w:lvl w:ilvl="0" w:tplc="CAEEC238">
      <w:start w:val="1"/>
      <w:numFmt w:val="bullet"/>
      <w:lvlText w:val=""/>
      <w:lvlJc w:val="left"/>
      <w:pPr>
        <w:ind w:left="720" w:hanging="360"/>
      </w:pPr>
      <w:rPr>
        <w:rFonts w:ascii="Symbol" w:hAnsi="Symbol" w:hint="default"/>
      </w:rPr>
    </w:lvl>
    <w:lvl w:ilvl="1" w:tplc="6F021422">
      <w:start w:val="1"/>
      <w:numFmt w:val="bullet"/>
      <w:lvlText w:val="o"/>
      <w:lvlJc w:val="left"/>
      <w:pPr>
        <w:ind w:left="1440" w:hanging="360"/>
      </w:pPr>
      <w:rPr>
        <w:rFonts w:ascii="Courier New" w:hAnsi="Courier New" w:hint="default"/>
      </w:rPr>
    </w:lvl>
    <w:lvl w:ilvl="2" w:tplc="9A02DEB4">
      <w:start w:val="1"/>
      <w:numFmt w:val="bullet"/>
      <w:lvlText w:val=""/>
      <w:lvlJc w:val="left"/>
      <w:pPr>
        <w:ind w:left="2160" w:hanging="360"/>
      </w:pPr>
      <w:rPr>
        <w:rFonts w:ascii="Wingdings" w:hAnsi="Wingdings" w:hint="default"/>
      </w:rPr>
    </w:lvl>
    <w:lvl w:ilvl="3" w:tplc="4DD42B24">
      <w:start w:val="1"/>
      <w:numFmt w:val="bullet"/>
      <w:lvlText w:val=""/>
      <w:lvlJc w:val="left"/>
      <w:pPr>
        <w:ind w:left="2880" w:hanging="360"/>
      </w:pPr>
      <w:rPr>
        <w:rFonts w:ascii="Symbol" w:hAnsi="Symbol" w:hint="default"/>
      </w:rPr>
    </w:lvl>
    <w:lvl w:ilvl="4" w:tplc="867EFC6C">
      <w:start w:val="1"/>
      <w:numFmt w:val="bullet"/>
      <w:lvlText w:val="o"/>
      <w:lvlJc w:val="left"/>
      <w:pPr>
        <w:ind w:left="3600" w:hanging="360"/>
      </w:pPr>
      <w:rPr>
        <w:rFonts w:ascii="Courier New" w:hAnsi="Courier New" w:hint="default"/>
      </w:rPr>
    </w:lvl>
    <w:lvl w:ilvl="5" w:tplc="6386866C">
      <w:start w:val="1"/>
      <w:numFmt w:val="bullet"/>
      <w:lvlText w:val=""/>
      <w:lvlJc w:val="left"/>
      <w:pPr>
        <w:ind w:left="4320" w:hanging="360"/>
      </w:pPr>
      <w:rPr>
        <w:rFonts w:ascii="Wingdings" w:hAnsi="Wingdings" w:hint="default"/>
      </w:rPr>
    </w:lvl>
    <w:lvl w:ilvl="6" w:tplc="76C4D596">
      <w:start w:val="1"/>
      <w:numFmt w:val="bullet"/>
      <w:lvlText w:val=""/>
      <w:lvlJc w:val="left"/>
      <w:pPr>
        <w:ind w:left="5040" w:hanging="360"/>
      </w:pPr>
      <w:rPr>
        <w:rFonts w:ascii="Symbol" w:hAnsi="Symbol" w:hint="default"/>
      </w:rPr>
    </w:lvl>
    <w:lvl w:ilvl="7" w:tplc="9A7E4458">
      <w:start w:val="1"/>
      <w:numFmt w:val="bullet"/>
      <w:lvlText w:val="o"/>
      <w:lvlJc w:val="left"/>
      <w:pPr>
        <w:ind w:left="5760" w:hanging="360"/>
      </w:pPr>
      <w:rPr>
        <w:rFonts w:ascii="Courier New" w:hAnsi="Courier New" w:hint="default"/>
      </w:rPr>
    </w:lvl>
    <w:lvl w:ilvl="8" w:tplc="44C6AD4A">
      <w:start w:val="1"/>
      <w:numFmt w:val="bullet"/>
      <w:lvlText w:val=""/>
      <w:lvlJc w:val="left"/>
      <w:pPr>
        <w:ind w:left="6480" w:hanging="360"/>
      </w:pPr>
      <w:rPr>
        <w:rFonts w:ascii="Wingdings" w:hAnsi="Wingdings" w:hint="default"/>
      </w:rPr>
    </w:lvl>
  </w:abstractNum>
  <w:abstractNum w:abstractNumId="3" w15:restartNumberingAfterBreak="0">
    <w:nsid w:val="57CA16A4"/>
    <w:multiLevelType w:val="hybridMultilevel"/>
    <w:tmpl w:val="694AC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013B65"/>
    <w:multiLevelType w:val="hybridMultilevel"/>
    <w:tmpl w:val="C030A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D093933"/>
    <w:multiLevelType w:val="hybridMultilevel"/>
    <w:tmpl w:val="20FA90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2FC7116"/>
    <w:multiLevelType w:val="hybridMultilevel"/>
    <w:tmpl w:val="4B7A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5"/>
  </w:num>
  <w:num w:numId="5">
    <w:abstractNumId w:val="0"/>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ee2x0esoxrd2jez2enx9ewq5dr5tarxae5w&quot;&gt;Phil&amp;apos;s Bibliography&lt;record-ids&gt;&lt;item&gt;2434&lt;/item&gt;&lt;/record-ids&gt;&lt;/item&gt;&lt;/Libraries&gt;"/>
  </w:docVars>
  <w:rsids>
    <w:rsidRoot w:val="003554A6"/>
    <w:rsid w:val="00026520"/>
    <w:rsid w:val="00042DCA"/>
    <w:rsid w:val="00077ADC"/>
    <w:rsid w:val="000A7C3D"/>
    <w:rsid w:val="000D19D6"/>
    <w:rsid w:val="000E3FBC"/>
    <w:rsid w:val="000E4950"/>
    <w:rsid w:val="000F13C8"/>
    <w:rsid w:val="00104A58"/>
    <w:rsid w:val="0010665C"/>
    <w:rsid w:val="0014214D"/>
    <w:rsid w:val="00146044"/>
    <w:rsid w:val="001463A7"/>
    <w:rsid w:val="00151990"/>
    <w:rsid w:val="001644DF"/>
    <w:rsid w:val="001754E0"/>
    <w:rsid w:val="00194D5C"/>
    <w:rsid w:val="001A3095"/>
    <w:rsid w:val="001B3E70"/>
    <w:rsid w:val="001D300D"/>
    <w:rsid w:val="001D41DC"/>
    <w:rsid w:val="001E36E6"/>
    <w:rsid w:val="001E57C0"/>
    <w:rsid w:val="00216026"/>
    <w:rsid w:val="00260213"/>
    <w:rsid w:val="002830A9"/>
    <w:rsid w:val="002845C1"/>
    <w:rsid w:val="00286C0D"/>
    <w:rsid w:val="002C0485"/>
    <w:rsid w:val="002D6ED3"/>
    <w:rsid w:val="002E547E"/>
    <w:rsid w:val="00320178"/>
    <w:rsid w:val="00325545"/>
    <w:rsid w:val="00325E08"/>
    <w:rsid w:val="00337929"/>
    <w:rsid w:val="00346176"/>
    <w:rsid w:val="00347FD1"/>
    <w:rsid w:val="003554A6"/>
    <w:rsid w:val="0036724A"/>
    <w:rsid w:val="00395A7B"/>
    <w:rsid w:val="00396D65"/>
    <w:rsid w:val="003D4C04"/>
    <w:rsid w:val="003E2168"/>
    <w:rsid w:val="003F1D68"/>
    <w:rsid w:val="003F3DD5"/>
    <w:rsid w:val="004100CF"/>
    <w:rsid w:val="00411433"/>
    <w:rsid w:val="00427C0D"/>
    <w:rsid w:val="00436E64"/>
    <w:rsid w:val="0044439C"/>
    <w:rsid w:val="0046782F"/>
    <w:rsid w:val="00473547"/>
    <w:rsid w:val="00476378"/>
    <w:rsid w:val="00480053"/>
    <w:rsid w:val="00487595"/>
    <w:rsid w:val="004A1000"/>
    <w:rsid w:val="004A3E5F"/>
    <w:rsid w:val="004C529B"/>
    <w:rsid w:val="004C56E0"/>
    <w:rsid w:val="004D7590"/>
    <w:rsid w:val="004E6633"/>
    <w:rsid w:val="004E6F72"/>
    <w:rsid w:val="004F3CCE"/>
    <w:rsid w:val="00506EEB"/>
    <w:rsid w:val="00511464"/>
    <w:rsid w:val="0051676E"/>
    <w:rsid w:val="00516EC7"/>
    <w:rsid w:val="00534270"/>
    <w:rsid w:val="0055038E"/>
    <w:rsid w:val="00554CE4"/>
    <w:rsid w:val="0057230E"/>
    <w:rsid w:val="005866B6"/>
    <w:rsid w:val="00591E3A"/>
    <w:rsid w:val="00594901"/>
    <w:rsid w:val="005E2521"/>
    <w:rsid w:val="006071B0"/>
    <w:rsid w:val="0061035F"/>
    <w:rsid w:val="00615D14"/>
    <w:rsid w:val="00616DCA"/>
    <w:rsid w:val="00617A57"/>
    <w:rsid w:val="00640F13"/>
    <w:rsid w:val="00644940"/>
    <w:rsid w:val="00646B10"/>
    <w:rsid w:val="0065680B"/>
    <w:rsid w:val="00657BE3"/>
    <w:rsid w:val="0066278E"/>
    <w:rsid w:val="00666150"/>
    <w:rsid w:val="006B1259"/>
    <w:rsid w:val="006D42C9"/>
    <w:rsid w:val="00726A49"/>
    <w:rsid w:val="00742D9B"/>
    <w:rsid w:val="00744CB4"/>
    <w:rsid w:val="00755A9B"/>
    <w:rsid w:val="00781A27"/>
    <w:rsid w:val="007945B8"/>
    <w:rsid w:val="007A445C"/>
    <w:rsid w:val="007B1021"/>
    <w:rsid w:val="007B166E"/>
    <w:rsid w:val="007B7D01"/>
    <w:rsid w:val="007D18B5"/>
    <w:rsid w:val="00804762"/>
    <w:rsid w:val="00812FDC"/>
    <w:rsid w:val="0081600E"/>
    <w:rsid w:val="0082195C"/>
    <w:rsid w:val="008233E8"/>
    <w:rsid w:val="00832ABB"/>
    <w:rsid w:val="0084033A"/>
    <w:rsid w:val="008407D7"/>
    <w:rsid w:val="00873A6E"/>
    <w:rsid w:val="00876255"/>
    <w:rsid w:val="008836EE"/>
    <w:rsid w:val="008C1EC2"/>
    <w:rsid w:val="008C6401"/>
    <w:rsid w:val="00911890"/>
    <w:rsid w:val="009634DA"/>
    <w:rsid w:val="00970EAD"/>
    <w:rsid w:val="00977576"/>
    <w:rsid w:val="009B7790"/>
    <w:rsid w:val="009D5C6C"/>
    <w:rsid w:val="009F0CF6"/>
    <w:rsid w:val="00A0299A"/>
    <w:rsid w:val="00A03E32"/>
    <w:rsid w:val="00A06CB6"/>
    <w:rsid w:val="00A477F6"/>
    <w:rsid w:val="00A47E3E"/>
    <w:rsid w:val="00A54804"/>
    <w:rsid w:val="00A7223B"/>
    <w:rsid w:val="00A74B29"/>
    <w:rsid w:val="00A77477"/>
    <w:rsid w:val="00A956C8"/>
    <w:rsid w:val="00AA5AA1"/>
    <w:rsid w:val="00AB517B"/>
    <w:rsid w:val="00AC7CB8"/>
    <w:rsid w:val="00AD0AA7"/>
    <w:rsid w:val="00AF1114"/>
    <w:rsid w:val="00AF6515"/>
    <w:rsid w:val="00B2541B"/>
    <w:rsid w:val="00B2749A"/>
    <w:rsid w:val="00B33D6A"/>
    <w:rsid w:val="00B671D3"/>
    <w:rsid w:val="00B845B3"/>
    <w:rsid w:val="00C07731"/>
    <w:rsid w:val="00C23E68"/>
    <w:rsid w:val="00C32A82"/>
    <w:rsid w:val="00C63D65"/>
    <w:rsid w:val="00C71555"/>
    <w:rsid w:val="00CA637D"/>
    <w:rsid w:val="00CC54EE"/>
    <w:rsid w:val="00D050BE"/>
    <w:rsid w:val="00D1047F"/>
    <w:rsid w:val="00D15469"/>
    <w:rsid w:val="00D343C1"/>
    <w:rsid w:val="00D3468E"/>
    <w:rsid w:val="00D34935"/>
    <w:rsid w:val="00D37588"/>
    <w:rsid w:val="00D42346"/>
    <w:rsid w:val="00D53BC1"/>
    <w:rsid w:val="00D5457F"/>
    <w:rsid w:val="00D82C75"/>
    <w:rsid w:val="00DE099E"/>
    <w:rsid w:val="00DE71C5"/>
    <w:rsid w:val="00DF69F5"/>
    <w:rsid w:val="00DF6A00"/>
    <w:rsid w:val="00E31F6A"/>
    <w:rsid w:val="00E42586"/>
    <w:rsid w:val="00E467F8"/>
    <w:rsid w:val="00E57C14"/>
    <w:rsid w:val="00E739DF"/>
    <w:rsid w:val="00E81F0E"/>
    <w:rsid w:val="00EB337A"/>
    <w:rsid w:val="00ED04AC"/>
    <w:rsid w:val="00F10A66"/>
    <w:rsid w:val="00F52B1C"/>
    <w:rsid w:val="00F9463D"/>
    <w:rsid w:val="00FB14BA"/>
    <w:rsid w:val="00FD2CB4"/>
    <w:rsid w:val="00FE3B96"/>
    <w:rsid w:val="00FF463B"/>
    <w:rsid w:val="2B007FBB"/>
    <w:rsid w:val="3BF8FE26"/>
    <w:rsid w:val="427CD53B"/>
    <w:rsid w:val="4F7F65CC"/>
    <w:rsid w:val="5EC687E0"/>
    <w:rsid w:val="62FB0289"/>
    <w:rsid w:val="7225E2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06DA6"/>
  <w15:chartTrackingRefBased/>
  <w15:docId w15:val="{5B319F46-4548-9B4E-91BD-33968C934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554A6"/>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554A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866B6"/>
    <w:pPr>
      <w:spacing w:after="0" w:line="240" w:lineRule="auto"/>
      <w:ind w:left="720"/>
      <w:contextualSpacing/>
    </w:pPr>
    <w:rPr>
      <w:sz w:val="24"/>
      <w:szCs w:val="24"/>
      <w:lang w:val="en-US"/>
    </w:rPr>
  </w:style>
  <w:style w:type="paragraph" w:customStyle="1" w:styleId="EndNoteBibliographyTitle">
    <w:name w:val="EndNote Bibliography Title"/>
    <w:basedOn w:val="Normal"/>
    <w:link w:val="EndNoteBibliographyTitleChar"/>
    <w:rsid w:val="00480053"/>
    <w:pPr>
      <w:spacing w:after="0"/>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480053"/>
    <w:rPr>
      <w:rFonts w:ascii="Calibri" w:hAnsi="Calibri" w:cs="Calibri"/>
      <w:sz w:val="22"/>
      <w:szCs w:val="22"/>
      <w:lang w:val="en-US"/>
    </w:rPr>
  </w:style>
  <w:style w:type="paragraph" w:customStyle="1" w:styleId="EndNoteBibliography">
    <w:name w:val="EndNote Bibliography"/>
    <w:basedOn w:val="Normal"/>
    <w:link w:val="EndNoteBibliographyChar"/>
    <w:rsid w:val="00480053"/>
    <w:pPr>
      <w:spacing w:line="240" w:lineRule="auto"/>
    </w:pPr>
    <w:rPr>
      <w:rFonts w:ascii="Calibri" w:hAnsi="Calibri" w:cs="Calibri"/>
      <w:lang w:val="en-US"/>
    </w:rPr>
  </w:style>
  <w:style w:type="character" w:customStyle="1" w:styleId="EndNoteBibliographyChar">
    <w:name w:val="EndNote Bibliography Char"/>
    <w:basedOn w:val="DefaultParagraphFont"/>
    <w:link w:val="EndNoteBibliography"/>
    <w:rsid w:val="00480053"/>
    <w:rPr>
      <w:rFonts w:ascii="Calibri" w:hAnsi="Calibri" w:cs="Calibri"/>
      <w:sz w:val="22"/>
      <w:szCs w:val="22"/>
      <w:lang w:val="en-US"/>
    </w:rPr>
  </w:style>
  <w:style w:type="paragraph" w:styleId="BalloonText">
    <w:name w:val="Balloon Text"/>
    <w:basedOn w:val="Normal"/>
    <w:link w:val="BalloonTextChar"/>
    <w:uiPriority w:val="99"/>
    <w:semiHidden/>
    <w:unhideWhenUsed/>
    <w:rsid w:val="001D41DC"/>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D41DC"/>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300</TotalTime>
  <Pages>41</Pages>
  <Words>4790</Words>
  <Characters>27304</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Durrant, Philip</dc:creator>
  <cp:keywords/>
  <dc:description/>
  <cp:lastModifiedBy>Durrant, Philip</cp:lastModifiedBy>
  <cp:revision>65</cp:revision>
  <dcterms:created xsi:type="dcterms:W3CDTF">2019-07-30T15:00:00Z</dcterms:created>
  <dcterms:modified xsi:type="dcterms:W3CDTF">2020-05-27T13:42:00Z</dcterms:modified>
</cp:coreProperties>
</file>